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07B4" w14:textId="5E13EF14" w:rsidR="00EF4623" w:rsidRDefault="00EF4623" w:rsidP="00C0323F">
      <w:pPr>
        <w:pStyle w:val="Ttulo1"/>
        <w:jc w:val="center"/>
      </w:pPr>
      <w:r w:rsidRPr="030C3259">
        <w:rPr>
          <w:rFonts w:eastAsia="Times New Roman" w:cs="Times New Roman"/>
          <w:color w:val="000000" w:themeColor="text1"/>
        </w:rPr>
        <w:t>ISCTE-IUL</w:t>
      </w:r>
    </w:p>
    <w:p w14:paraId="5835A07E" w14:textId="314060B2" w:rsidR="00EF4623" w:rsidRPr="00C0323F" w:rsidRDefault="00EF4623" w:rsidP="00C0323F">
      <w:pPr>
        <w:jc w:val="center"/>
        <w:rPr>
          <w:rFonts w:eastAsia="Times New Roman" w:cs="Times New Roman"/>
          <w:sz w:val="28"/>
          <w:szCs w:val="28"/>
        </w:rPr>
      </w:pPr>
      <w:r w:rsidRPr="030C3259">
        <w:rPr>
          <w:rFonts w:eastAsia="Times New Roman" w:cs="Times New Roman"/>
          <w:b/>
          <w:bCs/>
          <w:sz w:val="28"/>
          <w:szCs w:val="28"/>
        </w:rPr>
        <w:t>UC: Modelação Estocástica</w:t>
      </w:r>
      <w:r>
        <w:br/>
      </w:r>
      <w:r w:rsidRPr="030C3259">
        <w:rPr>
          <w:rFonts w:eastAsia="Times New Roman" w:cs="Times New Roman"/>
          <w:sz w:val="28"/>
          <w:szCs w:val="28"/>
        </w:rPr>
        <w:t xml:space="preserve"> </w:t>
      </w:r>
      <w:r w:rsidRPr="030C3259">
        <w:rPr>
          <w:rFonts w:eastAsia="Times New Roman" w:cs="Times New Roman"/>
          <w:b/>
          <w:bCs/>
          <w:sz w:val="28"/>
          <w:szCs w:val="28"/>
        </w:rPr>
        <w:t>Docente: Catarina Marques</w:t>
      </w:r>
      <w:r>
        <w:br/>
      </w:r>
      <w:r w:rsidRPr="030C3259">
        <w:rPr>
          <w:rFonts w:eastAsia="Times New Roman" w:cs="Times New Roman"/>
          <w:sz w:val="28"/>
          <w:szCs w:val="28"/>
        </w:rPr>
        <w:t xml:space="preserve"> </w:t>
      </w:r>
      <w:r w:rsidRPr="030C3259">
        <w:rPr>
          <w:rFonts w:eastAsia="Times New Roman" w:cs="Times New Roman"/>
          <w:b/>
          <w:bCs/>
          <w:sz w:val="28"/>
          <w:szCs w:val="28"/>
        </w:rPr>
        <w:t xml:space="preserve">Ano Letivo: </w:t>
      </w:r>
      <w:r w:rsidRPr="030C3259">
        <w:rPr>
          <w:rFonts w:eastAsia="Times New Roman" w:cs="Times New Roman"/>
          <w:sz w:val="28"/>
          <w:szCs w:val="28"/>
        </w:rPr>
        <w:t>2023/2024</w:t>
      </w:r>
      <w:r>
        <w:br/>
      </w:r>
      <w:r>
        <w:br/>
      </w:r>
      <w:proofErr w:type="spellStart"/>
      <w:r w:rsidRPr="030C3259">
        <w:rPr>
          <w:rFonts w:eastAsia="Times New Roman" w:cs="Times New Roman"/>
          <w:b/>
          <w:bCs/>
          <w:color w:val="000000" w:themeColor="text1"/>
          <w:sz w:val="40"/>
          <w:szCs w:val="40"/>
        </w:rPr>
        <w:t>Problem</w:t>
      </w:r>
      <w:proofErr w:type="spellEnd"/>
      <w:r w:rsidRPr="030C3259">
        <w:rPr>
          <w:rFonts w:eastAsia="Times New Roman" w:cs="Times New Roman"/>
          <w:b/>
          <w:bCs/>
          <w:color w:val="000000" w:themeColor="text1"/>
          <w:sz w:val="40"/>
          <w:szCs w:val="40"/>
        </w:rPr>
        <w:t xml:space="preserve"> Set 1</w:t>
      </w:r>
    </w:p>
    <w:p w14:paraId="1C5AD5D8" w14:textId="77777777" w:rsidR="00EF4623" w:rsidRDefault="00EF4623" w:rsidP="00C0323F">
      <w:p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31B7516E" wp14:editId="60BBA893">
            <wp:extent cx="5591204" cy="3600824"/>
            <wp:effectExtent l="0" t="0" r="0" b="0"/>
            <wp:docPr id="988373519" name="Picture 98837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"/>
                    <a:stretch/>
                  </pic:blipFill>
                  <pic:spPr bwMode="auto">
                    <a:xfrm>
                      <a:off x="0" y="0"/>
                      <a:ext cx="5592471" cy="360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90E0E" w14:textId="42F10611" w:rsidR="00EF4623" w:rsidRPr="00C0323F" w:rsidRDefault="00EF4623" w:rsidP="00C0323F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30C3259">
        <w:rPr>
          <w:rFonts w:eastAsia="Times New Roman" w:cs="Times New Roman"/>
          <w:b/>
          <w:bCs/>
          <w:sz w:val="32"/>
          <w:szCs w:val="32"/>
        </w:rPr>
        <w:t xml:space="preserve">08 de </w:t>
      </w:r>
      <w:proofErr w:type="gramStart"/>
      <w:r w:rsidRPr="030C3259">
        <w:rPr>
          <w:rFonts w:eastAsia="Times New Roman" w:cs="Times New Roman"/>
          <w:b/>
          <w:bCs/>
          <w:sz w:val="32"/>
          <w:szCs w:val="32"/>
        </w:rPr>
        <w:t>Dezembro</w:t>
      </w:r>
      <w:proofErr w:type="gramEnd"/>
      <w:r w:rsidRPr="030C3259">
        <w:rPr>
          <w:rFonts w:eastAsia="Times New Roman" w:cs="Times New Roman"/>
          <w:b/>
          <w:bCs/>
          <w:sz w:val="32"/>
          <w:szCs w:val="32"/>
        </w:rPr>
        <w:t xml:space="preserve"> de 2023</w:t>
      </w:r>
    </w:p>
    <w:p w14:paraId="22F4C2A7" w14:textId="2FB8D093" w:rsidR="00C32207" w:rsidRPr="00C32207" w:rsidRDefault="00C32207" w:rsidP="00C0323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Trabalho realizado por:</w:t>
      </w:r>
    </w:p>
    <w:p w14:paraId="7BD38A9E" w14:textId="7DF4E20D" w:rsidR="00C32207" w:rsidRDefault="00EF4623" w:rsidP="00C0323F">
      <w:pPr>
        <w:pStyle w:val="PargrafodaLista"/>
        <w:numPr>
          <w:ilvl w:val="0"/>
          <w:numId w:val="2"/>
        </w:numPr>
      </w:pPr>
      <w:proofErr w:type="spellStart"/>
      <w:r w:rsidRPr="00C32207">
        <w:rPr>
          <w:rFonts w:eastAsia="Times New Roman" w:cs="Times New Roman"/>
          <w:szCs w:val="24"/>
        </w:rPr>
        <w:t>Allan</w:t>
      </w:r>
      <w:proofErr w:type="spellEnd"/>
      <w:r w:rsidRPr="00C32207">
        <w:rPr>
          <w:rFonts w:eastAsia="Times New Roman" w:cs="Times New Roman"/>
          <w:szCs w:val="24"/>
        </w:rPr>
        <w:t xml:space="preserve"> Kardec</w:t>
      </w:r>
      <w:r w:rsidR="00CB5BFE">
        <w:rPr>
          <w:rFonts w:eastAsia="Times New Roman" w:cs="Times New Roman"/>
          <w:szCs w:val="24"/>
        </w:rPr>
        <w:t>,</w:t>
      </w:r>
      <w:r w:rsidRPr="00C32207">
        <w:rPr>
          <w:rFonts w:eastAsia="Times New Roman" w:cs="Times New Roman"/>
          <w:szCs w:val="24"/>
        </w:rPr>
        <w:t xml:space="preserve"> nº 103380</w:t>
      </w:r>
      <w:r w:rsidR="00CB5BFE">
        <w:rPr>
          <w:rFonts w:eastAsia="Times New Roman" w:cs="Times New Roman"/>
          <w:szCs w:val="24"/>
        </w:rPr>
        <w:t>, CDC1</w:t>
      </w:r>
      <w:r w:rsidRPr="00C32207">
        <w:rPr>
          <w:rFonts w:eastAsia="Times New Roman" w:cs="Times New Roman"/>
          <w:szCs w:val="24"/>
        </w:rPr>
        <w:t xml:space="preserve"> </w:t>
      </w:r>
    </w:p>
    <w:p w14:paraId="57975917" w14:textId="32ABBAFF" w:rsidR="00C32207" w:rsidRDefault="00EF4623" w:rsidP="00C0323F">
      <w:pPr>
        <w:pStyle w:val="PargrafodaLista"/>
        <w:numPr>
          <w:ilvl w:val="0"/>
          <w:numId w:val="2"/>
        </w:numPr>
      </w:pPr>
      <w:r w:rsidRPr="00C32207">
        <w:rPr>
          <w:rFonts w:eastAsia="Times New Roman" w:cs="Times New Roman"/>
          <w:szCs w:val="24"/>
        </w:rPr>
        <w:t>Diogo Freitas, nº 104841</w:t>
      </w:r>
      <w:r w:rsidR="00CB5BFE">
        <w:rPr>
          <w:rFonts w:eastAsia="Times New Roman" w:cs="Times New Roman"/>
          <w:szCs w:val="24"/>
        </w:rPr>
        <w:t>, CDC1</w:t>
      </w:r>
      <w:r>
        <w:br/>
      </w:r>
    </w:p>
    <w:p w14:paraId="12DDEB57" w14:textId="412CB87E" w:rsidR="00C32207" w:rsidRPr="004C58B7" w:rsidRDefault="00FB0ADE" w:rsidP="00C0323F">
      <w:pPr>
        <w:pStyle w:val="Ttulo1"/>
        <w:rPr>
          <w:szCs w:val="44"/>
        </w:rPr>
      </w:pPr>
      <w:r w:rsidRPr="004C58B7">
        <w:rPr>
          <w:szCs w:val="44"/>
        </w:rPr>
        <w:lastRenderedPageBreak/>
        <w:t>Exercício</w:t>
      </w:r>
      <w:r w:rsidR="00E02AE0" w:rsidRPr="004C58B7">
        <w:rPr>
          <w:szCs w:val="44"/>
        </w:rPr>
        <w:t xml:space="preserve"> 1</w:t>
      </w:r>
      <w:r w:rsidR="004C58B7">
        <w:rPr>
          <w:szCs w:val="44"/>
        </w:rPr>
        <w:t>)</w:t>
      </w:r>
    </w:p>
    <w:p w14:paraId="323983DA" w14:textId="38127FE9" w:rsidR="00F615FC" w:rsidRDefault="007B0E4F" w:rsidP="007656B4">
      <w:pPr>
        <w:jc w:val="both"/>
      </w:pPr>
      <w:r>
        <w:rPr>
          <w:noProof/>
        </w:rPr>
        <w:drawing>
          <wp:anchor distT="0" distB="0" distL="114300" distR="114300" simplePos="0" relativeHeight="251658258" behindDoc="0" locked="0" layoutInCell="1" allowOverlap="1" wp14:anchorId="0823154F" wp14:editId="2CBEF5A5">
            <wp:simplePos x="0" y="0"/>
            <wp:positionH relativeFrom="margin">
              <wp:posOffset>3758565</wp:posOffset>
            </wp:positionH>
            <wp:positionV relativeFrom="paragraph">
              <wp:posOffset>5845175</wp:posOffset>
            </wp:positionV>
            <wp:extent cx="2627630" cy="1620520"/>
            <wp:effectExtent l="0" t="0" r="1270" b="0"/>
            <wp:wrapSquare wrapText="bothSides"/>
            <wp:docPr id="426676845" name="Picture 42667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76845" name="Picture 4266768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7" behindDoc="0" locked="0" layoutInCell="1" allowOverlap="1" wp14:anchorId="204F1CA9" wp14:editId="73D17F00">
            <wp:simplePos x="0" y="0"/>
            <wp:positionH relativeFrom="margin">
              <wp:posOffset>3800475</wp:posOffset>
            </wp:positionH>
            <wp:positionV relativeFrom="page">
              <wp:posOffset>5474335</wp:posOffset>
            </wp:positionV>
            <wp:extent cx="2691765" cy="1659890"/>
            <wp:effectExtent l="0" t="0" r="0" b="0"/>
            <wp:wrapSquare wrapText="bothSides"/>
            <wp:docPr id="1791102890" name="Picture 1791102890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02890" name="Picture 13" descr="A chart with different colored squar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2101046C" wp14:editId="1B6D5BB7">
            <wp:simplePos x="0" y="0"/>
            <wp:positionH relativeFrom="margin">
              <wp:posOffset>3800475</wp:posOffset>
            </wp:positionH>
            <wp:positionV relativeFrom="page">
              <wp:posOffset>3841115</wp:posOffset>
            </wp:positionV>
            <wp:extent cx="2564765" cy="1581150"/>
            <wp:effectExtent l="0" t="0" r="6985" b="0"/>
            <wp:wrapSquare wrapText="bothSides"/>
            <wp:docPr id="521214048" name="Picture 521214048" descr="A diagram of a triangular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14048" name="Picture 8" descr="A diagram of a triangular 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7D433429" wp14:editId="10381F4F">
            <wp:simplePos x="0" y="0"/>
            <wp:positionH relativeFrom="margin">
              <wp:posOffset>3788410</wp:posOffset>
            </wp:positionH>
            <wp:positionV relativeFrom="page">
              <wp:posOffset>2059940</wp:posOffset>
            </wp:positionV>
            <wp:extent cx="2797175" cy="1724025"/>
            <wp:effectExtent l="0" t="0" r="3175" b="9525"/>
            <wp:wrapSquare wrapText="bothSides"/>
            <wp:docPr id="727076750" name="Picture 727076750" descr="A graph with a red line with Ryugyong Hotel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07144" name="Picture 5" descr="A graph with a red line with Ryugyong Hotel in the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1C4">
        <w:t xml:space="preserve">Para a realização deste exercício, foi criada uma função </w:t>
      </w:r>
      <w:r w:rsidR="00AD11C4" w:rsidRPr="002320F6">
        <w:t>distribuição de densidade triangular</w:t>
      </w:r>
      <w:r w:rsidR="00330BE9">
        <w:t xml:space="preserve"> de raiz</w:t>
      </w:r>
      <w:r w:rsidR="00C41D32">
        <w:t xml:space="preserve">, como também </w:t>
      </w:r>
      <w:r w:rsidR="00330BE9">
        <w:t>um</w:t>
      </w:r>
      <w:r w:rsidR="00C41D32">
        <w:t xml:space="preserve"> algoritmo</w:t>
      </w:r>
      <w:r w:rsidR="00980D16">
        <w:t xml:space="preserve"> de </w:t>
      </w:r>
      <w:hyperlink w:anchor="_Pseudocódigo_do_Algoritmo" w:history="1">
        <w:r w:rsidR="00980D16" w:rsidRPr="00263A1A">
          <w:rPr>
            <w:rStyle w:val="Hiperligao"/>
          </w:rPr>
          <w:t>aceitação rejeição</w:t>
        </w:r>
      </w:hyperlink>
      <w:r w:rsidR="00F52439">
        <w:t>;</w:t>
      </w:r>
      <w:r w:rsidR="003D3343">
        <w:t xml:space="preserve"> </w:t>
      </w:r>
      <w:r w:rsidR="00407AE0">
        <w:t>estes encontram-se</w:t>
      </w:r>
      <w:r w:rsidR="00F52439">
        <w:t xml:space="preserve"> explicados e comentados no </w:t>
      </w:r>
      <w:r w:rsidR="00A1090C">
        <w:t xml:space="preserve">ficheiro </w:t>
      </w:r>
      <w:proofErr w:type="spellStart"/>
      <w:r w:rsidR="00A1090C">
        <w:t>rmd</w:t>
      </w:r>
      <w:proofErr w:type="spellEnd"/>
      <w:r w:rsidR="00F52439">
        <w:t>.</w:t>
      </w:r>
      <w:r w:rsidR="00263A1A">
        <w:t xml:space="preserve"> </w:t>
      </w:r>
      <w:r w:rsidR="00F52439">
        <w:t>Para testar este algoritmo</w:t>
      </w:r>
      <w:r w:rsidR="00BF7121">
        <w:t xml:space="preserve">, </w:t>
      </w:r>
      <w:r w:rsidR="0061310D">
        <w:t>fora</w:t>
      </w:r>
      <w:r w:rsidR="00215B89">
        <w:t>m</w:t>
      </w:r>
      <w:r w:rsidR="0061310D">
        <w:t xml:space="preserve"> </w:t>
      </w:r>
      <w:r w:rsidR="00A1090C">
        <w:t>realizadas</w:t>
      </w:r>
      <w:r w:rsidR="0061310D">
        <w:t xml:space="preserve"> </w:t>
      </w:r>
      <w:r w:rsidR="00951561">
        <w:t>3 distribuições</w:t>
      </w:r>
      <w:r w:rsidR="00215B89">
        <w:t xml:space="preserve"> diferentes</w:t>
      </w:r>
      <w:r w:rsidR="00103C9C">
        <w:t xml:space="preserve"> (</w:t>
      </w:r>
      <w:r w:rsidR="00CA13D4">
        <w:t>num intervalo de 0 a 50</w:t>
      </w:r>
      <w:r w:rsidR="00103C9C">
        <w:t>)</w:t>
      </w:r>
      <w:r w:rsidR="00341792">
        <w:t>, com uma amostra de 1000 números,</w:t>
      </w:r>
      <w:r w:rsidR="00215B89">
        <w:t xml:space="preserve"> </w:t>
      </w:r>
      <w:r w:rsidR="005E31AD">
        <w:t>diferencia</w:t>
      </w:r>
      <w:r w:rsidR="00D06C9C">
        <w:t>n</w:t>
      </w:r>
      <w:r w:rsidR="005E31AD">
        <w:t>do apenas a moda em cada um</w:t>
      </w:r>
      <w:r w:rsidR="00341792">
        <w:t>a</w:t>
      </w:r>
      <w:r w:rsidR="00F76AC8">
        <w:t xml:space="preserve"> de</w:t>
      </w:r>
      <w:r w:rsidR="00341792">
        <w:t>stas</w:t>
      </w:r>
      <w:r w:rsidR="00CA13D4">
        <w:t xml:space="preserve"> (</w:t>
      </w:r>
      <w:r w:rsidR="004B2B08">
        <w:t>5, 25 e 45</w:t>
      </w:r>
      <w:r w:rsidR="00CA13D4">
        <w:t>)</w:t>
      </w:r>
      <w:r w:rsidR="001C2AEA">
        <w:t>.</w:t>
      </w:r>
      <w:r w:rsidR="004219FC">
        <w:t xml:space="preserve"> </w:t>
      </w:r>
      <w:r w:rsidR="00330BE9">
        <w:t>Foram criados 3 histogramas diferentes</w:t>
      </w:r>
      <w:r w:rsidR="004B2B08">
        <w:t xml:space="preserve"> para uma visualização mais fácil.</w:t>
      </w:r>
      <w:r w:rsidR="002A79F1">
        <w:t xml:space="preserve"> </w:t>
      </w:r>
      <w:r w:rsidR="00876B43">
        <w:t xml:space="preserve">À </w:t>
      </w:r>
      <w:r w:rsidR="00682EC4">
        <w:t>direita</w:t>
      </w:r>
      <w:r w:rsidR="00876B43">
        <w:t xml:space="preserve">, </w:t>
      </w:r>
      <w:r w:rsidR="00C24BEB">
        <w:t>podemos visualizar o</w:t>
      </w:r>
      <w:r w:rsidR="002F15DC">
        <w:t xml:space="preserve"> histograma</w:t>
      </w:r>
      <w:r w:rsidR="00C24BEB">
        <w:t xml:space="preserve"> </w:t>
      </w:r>
      <w:r w:rsidR="0098124C">
        <w:t>com a moda centrada</w:t>
      </w:r>
      <w:r w:rsidR="00C90D39">
        <w:t xml:space="preserve"> e</w:t>
      </w:r>
      <w:r w:rsidR="00F45850">
        <w:t>,</w:t>
      </w:r>
      <w:r w:rsidR="004A6127">
        <w:t xml:space="preserve"> </w:t>
      </w:r>
      <w:r w:rsidR="00C90D39">
        <w:t>s</w:t>
      </w:r>
      <w:r w:rsidR="000C66B1">
        <w:t>e analisado com atenção, é</w:t>
      </w:r>
      <w:r w:rsidR="002F15DC">
        <w:t xml:space="preserve"> </w:t>
      </w:r>
      <w:r w:rsidR="00C90D39">
        <w:t>percetível</w:t>
      </w:r>
      <w:r w:rsidR="002F15DC">
        <w:t xml:space="preserve"> </w:t>
      </w:r>
      <w:r w:rsidR="000C66B1">
        <w:t>o formato de um</w:t>
      </w:r>
      <w:r w:rsidR="002F15DC">
        <w:t xml:space="preserve"> triângulo</w:t>
      </w:r>
      <w:r w:rsidR="00F45850">
        <w:t xml:space="preserve"> </w:t>
      </w:r>
      <w:r w:rsidR="00E11EAF">
        <w:t>formado pelas diferentes barras</w:t>
      </w:r>
      <w:r w:rsidR="00BD6A71">
        <w:t xml:space="preserve">. </w:t>
      </w:r>
      <w:r w:rsidR="000239F0">
        <w:t>Est</w:t>
      </w:r>
      <w:r w:rsidR="00BD6A71">
        <w:t>a distribuição triangular</w:t>
      </w:r>
      <w:r w:rsidR="000239F0">
        <w:t xml:space="preserve"> possui o valor da moda como </w:t>
      </w:r>
      <w:r w:rsidR="00ED1D98">
        <w:t xml:space="preserve">25 e, analisando com atenção, é </w:t>
      </w:r>
      <w:r w:rsidR="00FB0ADE">
        <w:t>possível</w:t>
      </w:r>
      <w:r w:rsidR="00ED1D98">
        <w:t xml:space="preserve"> reparar que o “pico” do triangulo (ponto mais alto)</w:t>
      </w:r>
      <w:r w:rsidR="0007268A">
        <w:t>, se encontra no valor 25</w:t>
      </w:r>
      <w:r w:rsidR="006B1F5A">
        <w:t xml:space="preserve"> (correspondente à 8ª barra). </w:t>
      </w:r>
      <w:r w:rsidR="00BD0EBB">
        <w:t>Logo abaixo</w:t>
      </w:r>
      <w:r w:rsidR="00544EB7">
        <w:t>, podemos então visualizar todos os candidatos criados pelo método de aceitação-rejeição</w:t>
      </w:r>
      <w:r w:rsidR="00330001">
        <w:t>, estando a vermelho os rejeitados e a verde os aceites.</w:t>
      </w:r>
      <w:r w:rsidR="00DF4ADB">
        <w:t xml:space="preserve"> Em anexo, </w:t>
      </w:r>
      <w:r w:rsidR="0007268A">
        <w:t>encontram-se</w:t>
      </w:r>
      <w:r w:rsidR="00DF4ADB">
        <w:t xml:space="preserve"> os re</w:t>
      </w:r>
      <w:r w:rsidR="00A11A6B">
        <w:t xml:space="preserve">stantes </w:t>
      </w:r>
      <w:hyperlink w:anchor="_Histograma_com_a" w:history="1">
        <w:r w:rsidR="00A11A6B" w:rsidRPr="00E623A4">
          <w:rPr>
            <w:rStyle w:val="Hiperligao"/>
          </w:rPr>
          <w:t>histogramas</w:t>
        </w:r>
      </w:hyperlink>
      <w:r w:rsidR="00B60C9C">
        <w:t xml:space="preserve">, </w:t>
      </w:r>
      <w:r w:rsidR="009D04DC">
        <w:t xml:space="preserve">sendo possível visualizar </w:t>
      </w:r>
      <w:r w:rsidR="00BB52C5">
        <w:t xml:space="preserve">os diferentes triângulos </w:t>
      </w:r>
      <w:r w:rsidR="00E465BB">
        <w:t xml:space="preserve">formados, como também os pontos aceites e rejeitados. </w:t>
      </w:r>
      <w:r w:rsidR="00F2136F">
        <w:t>Por último</w:t>
      </w:r>
      <w:r w:rsidR="001D0EF1">
        <w:t>, podemos visualizar</w:t>
      </w:r>
      <w:r w:rsidR="00686726">
        <w:t xml:space="preserve"> </w:t>
      </w:r>
      <w:r w:rsidR="001D0EF1">
        <w:t xml:space="preserve">3 </w:t>
      </w:r>
      <w:proofErr w:type="spellStart"/>
      <w:r w:rsidR="001D0EF1" w:rsidRPr="007A34E4">
        <w:rPr>
          <w:i/>
          <w:iCs/>
        </w:rPr>
        <w:t>boxplots</w:t>
      </w:r>
      <w:proofErr w:type="spellEnd"/>
      <w:r w:rsidR="007A34E4">
        <w:rPr>
          <w:i/>
          <w:iCs/>
        </w:rPr>
        <w:t xml:space="preserve"> </w:t>
      </w:r>
      <w:r w:rsidR="007A34E4">
        <w:t>diferentes</w:t>
      </w:r>
      <w:r w:rsidR="001D0EF1">
        <w:t xml:space="preserve">, </w:t>
      </w:r>
      <w:r w:rsidR="00686726">
        <w:t xml:space="preserve">cada um representando uma das </w:t>
      </w:r>
      <w:r w:rsidR="00307CE1">
        <w:t xml:space="preserve">3 diferentes </w:t>
      </w:r>
      <w:r w:rsidR="00686726">
        <w:t xml:space="preserve">distribuições. </w:t>
      </w:r>
      <w:r w:rsidR="00FA2A1E">
        <w:t xml:space="preserve">Como já era esperado, </w:t>
      </w:r>
      <w:r w:rsidR="00E206DE">
        <w:t>se</w:t>
      </w:r>
      <w:r w:rsidR="00FA2A1E">
        <w:t xml:space="preserve"> </w:t>
      </w:r>
      <w:r w:rsidR="00C725AE">
        <w:t>o valor da</w:t>
      </w:r>
      <w:r w:rsidR="00FA2A1E">
        <w:t xml:space="preserve"> moda</w:t>
      </w:r>
      <w:r w:rsidR="005F0356">
        <w:t xml:space="preserve"> for muito parecido/próximo com um dos valores dos extremo</w:t>
      </w:r>
      <w:r w:rsidR="00824D49">
        <w:t>s</w:t>
      </w:r>
      <w:r w:rsidR="00FA2A1E">
        <w:t xml:space="preserve">, maior será a concentração </w:t>
      </w:r>
      <w:r w:rsidR="00BB562B">
        <w:t xml:space="preserve">dos pontos </w:t>
      </w:r>
      <w:r w:rsidR="00FA2A1E">
        <w:t>dess</w:t>
      </w:r>
      <w:r w:rsidR="00BB562B">
        <w:t>a distribuição no extremo respetivo</w:t>
      </w:r>
      <w:r w:rsidR="00A40E1D">
        <w:t>. É importante ter em conta que,</w:t>
      </w:r>
      <w:r w:rsidR="00FC0A17">
        <w:t xml:space="preserve"> </w:t>
      </w:r>
      <w:r w:rsidR="00A40E1D">
        <w:t xml:space="preserve">todas as distribuições têm pontos </w:t>
      </w:r>
      <w:r w:rsidR="002A79F1">
        <w:t>próximos do máximo e do mínimo</w:t>
      </w:r>
      <w:r w:rsidR="00F61A71">
        <w:t xml:space="preserve">, existindo </w:t>
      </w:r>
      <w:r w:rsidR="00A4311B">
        <w:t>alguma</w:t>
      </w:r>
      <w:r w:rsidR="00F61A71">
        <w:t xml:space="preserve"> dispersi</w:t>
      </w:r>
      <w:r w:rsidR="007D2618">
        <w:t>vidade</w:t>
      </w:r>
      <w:r w:rsidR="00A4311B">
        <w:t xml:space="preserve"> </w:t>
      </w:r>
      <w:r w:rsidR="00F61A71">
        <w:t>devido ao elevado número</w:t>
      </w:r>
      <w:r w:rsidR="000522AA">
        <w:t xml:space="preserve"> da amostra</w:t>
      </w:r>
      <w:r w:rsidR="002A79F1">
        <w:t>.</w:t>
      </w:r>
      <w:r w:rsidR="00286A93">
        <w:t xml:space="preserve"> Por último, podemos visualizar um </w:t>
      </w:r>
      <w:proofErr w:type="spellStart"/>
      <w:r w:rsidR="00286A93" w:rsidRPr="00735D04">
        <w:rPr>
          <w:i/>
          <w:iCs/>
        </w:rPr>
        <w:t>j</w:t>
      </w:r>
      <w:r w:rsidR="00054085" w:rsidRPr="00735D04">
        <w:rPr>
          <w:i/>
          <w:iCs/>
        </w:rPr>
        <w:t>itterplot</w:t>
      </w:r>
      <w:proofErr w:type="spellEnd"/>
      <w:r w:rsidR="00054085">
        <w:t xml:space="preserve"> que </w:t>
      </w:r>
      <w:r w:rsidR="00B16CF4">
        <w:t xml:space="preserve">dá a mesma </w:t>
      </w:r>
      <w:r w:rsidR="00F615FC">
        <w:t xml:space="preserve">informação que </w:t>
      </w:r>
      <w:r w:rsidR="00735D04">
        <w:t>os</w:t>
      </w:r>
      <w:r w:rsidR="00F615FC">
        <w:t xml:space="preserve"> </w:t>
      </w:r>
      <w:proofErr w:type="spellStart"/>
      <w:r w:rsidR="00F615FC" w:rsidRPr="00735D04">
        <w:rPr>
          <w:i/>
          <w:iCs/>
        </w:rPr>
        <w:t>boxplot</w:t>
      </w:r>
      <w:r w:rsidR="00735D04" w:rsidRPr="00735D04">
        <w:rPr>
          <w:i/>
          <w:iCs/>
        </w:rPr>
        <w:t>s</w:t>
      </w:r>
      <w:proofErr w:type="spellEnd"/>
      <w:r w:rsidR="00F615FC">
        <w:t xml:space="preserve">, mas fornece uma melhor visualização </w:t>
      </w:r>
      <w:r w:rsidR="00E13B7E">
        <w:t>da dispersão dos pont</w:t>
      </w:r>
      <w:r>
        <w:t>os.</w:t>
      </w:r>
    </w:p>
    <w:p w14:paraId="768DDC77" w14:textId="3EB22D7C" w:rsidR="00687666" w:rsidRDefault="00FB0ADE" w:rsidP="00687666">
      <w:pPr>
        <w:pStyle w:val="Ttulo1"/>
      </w:pPr>
      <w:r>
        <w:lastRenderedPageBreak/>
        <w:t>Exercício</w:t>
      </w:r>
      <w:r w:rsidR="00CB5BFE">
        <w:t xml:space="preserve"> 2)</w:t>
      </w:r>
    </w:p>
    <w:p w14:paraId="128004F4" w14:textId="4BF1134C" w:rsidR="00354892" w:rsidRDefault="003C509C" w:rsidP="00F90D2A">
      <w:pPr>
        <w:jc w:val="both"/>
      </w:pPr>
      <w:r>
        <w:rPr>
          <w:noProof/>
        </w:rPr>
        <w:drawing>
          <wp:anchor distT="0" distB="0" distL="114300" distR="114300" simplePos="0" relativeHeight="251658253" behindDoc="0" locked="0" layoutInCell="1" allowOverlap="1" wp14:anchorId="61132C0F" wp14:editId="25A4599C">
            <wp:simplePos x="0" y="0"/>
            <wp:positionH relativeFrom="margin">
              <wp:posOffset>3683000</wp:posOffset>
            </wp:positionH>
            <wp:positionV relativeFrom="paragraph">
              <wp:posOffset>2612390</wp:posOffset>
            </wp:positionV>
            <wp:extent cx="2726055" cy="1680845"/>
            <wp:effectExtent l="0" t="0" r="0" b="0"/>
            <wp:wrapSquare wrapText="bothSides"/>
            <wp:docPr id="2004377290" name="Picture 2004377290" descr="A graph with a bar chart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77290" name="Picture 7" descr="A graph with a bar chart and a bar char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2" behindDoc="0" locked="0" layoutInCell="1" allowOverlap="1" wp14:anchorId="1022A937" wp14:editId="4440E088">
            <wp:simplePos x="0" y="0"/>
            <wp:positionH relativeFrom="margin">
              <wp:posOffset>3684905</wp:posOffset>
            </wp:positionH>
            <wp:positionV relativeFrom="paragraph">
              <wp:posOffset>754380</wp:posOffset>
            </wp:positionV>
            <wp:extent cx="2724785" cy="1680845"/>
            <wp:effectExtent l="0" t="0" r="0" b="0"/>
            <wp:wrapSquare wrapText="bothSides"/>
            <wp:docPr id="51743162" name="Picture 51743162" descr="A graph with colored squar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162" name="Picture 6" descr="A graph with colored squares and lines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4" behindDoc="0" locked="0" layoutInCell="1" allowOverlap="1" wp14:anchorId="232F98DA" wp14:editId="7A0EA3F6">
            <wp:simplePos x="0" y="0"/>
            <wp:positionH relativeFrom="column">
              <wp:posOffset>3681730</wp:posOffset>
            </wp:positionH>
            <wp:positionV relativeFrom="page">
              <wp:posOffset>5786120</wp:posOffset>
            </wp:positionV>
            <wp:extent cx="2727960" cy="1682115"/>
            <wp:effectExtent l="0" t="0" r="0" b="0"/>
            <wp:wrapSquare wrapText="bothSides"/>
            <wp:docPr id="31243126" name="Picture 31243126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3126" name="Picture 8" descr="A graph with different colored square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151">
        <w:t xml:space="preserve">Neste </w:t>
      </w:r>
      <w:r w:rsidR="00FB0ADE">
        <w:t>exercício</w:t>
      </w:r>
      <w:r w:rsidR="00790151">
        <w:t xml:space="preserve"> </w:t>
      </w:r>
      <w:r w:rsidR="006E1E02">
        <w:t>serão comparados</w:t>
      </w:r>
      <w:r w:rsidR="00324343">
        <w:t xml:space="preserve"> 2 estimadores diferentes, cujo nome</w:t>
      </w:r>
      <w:r w:rsidR="00B163C9">
        <w:t>s</w:t>
      </w:r>
      <w:r w:rsidR="00324343">
        <w:t xml:space="preserve"> se encontram em </w:t>
      </w:r>
      <w:hyperlink w:anchor="_Estimadores_–_Skewness" w:history="1">
        <w:r w:rsidR="00324343" w:rsidRPr="005F5B0B">
          <w:rPr>
            <w:rStyle w:val="Hiperligao"/>
          </w:rPr>
          <w:t>anexo</w:t>
        </w:r>
      </w:hyperlink>
      <w:r w:rsidR="00B163C9">
        <w:t xml:space="preserve">. Para realizar esta comparação, serão usadas </w:t>
      </w:r>
      <w:r w:rsidR="0052076A">
        <w:t>3 amostras</w:t>
      </w:r>
      <w:r w:rsidR="00431BAA">
        <w:t xml:space="preserve"> diferentes</w:t>
      </w:r>
      <w:r w:rsidR="00E66EB4">
        <w:t xml:space="preserve">, </w:t>
      </w:r>
      <w:r w:rsidR="00D37CE0">
        <w:t xml:space="preserve">cada uma com 100 </w:t>
      </w:r>
      <w:r w:rsidR="0049469D">
        <w:t>subamostras</w:t>
      </w:r>
      <w:r w:rsidR="00D37CE0">
        <w:t>, mas com 3 tamanhos diferenciados: 20, 10</w:t>
      </w:r>
      <w:r w:rsidR="00BE4A06">
        <w:t xml:space="preserve">0, 1000. Tendo em conta que se </w:t>
      </w:r>
      <w:r w:rsidR="00240EA6">
        <w:t xml:space="preserve">trata de uma </w:t>
      </w:r>
      <w:proofErr w:type="spellStart"/>
      <w:proofErr w:type="gramStart"/>
      <w:r w:rsidR="00240EA6" w:rsidRPr="002519CA">
        <w:rPr>
          <w:i/>
          <w:iCs/>
        </w:rPr>
        <w:t>t.student</w:t>
      </w:r>
      <w:proofErr w:type="spellEnd"/>
      <w:proofErr w:type="gramEnd"/>
      <w:r w:rsidR="00240EA6">
        <w:t xml:space="preserve">, foi pensado num valor </w:t>
      </w:r>
      <w:r w:rsidR="008C3094">
        <w:t>para os graus de liberdade</w:t>
      </w:r>
      <w:r w:rsidR="00294479">
        <w:t xml:space="preserve"> situado</w:t>
      </w:r>
      <w:r w:rsidR="008C3094">
        <w:t xml:space="preserve"> entre 3 e 30</w:t>
      </w:r>
      <w:r w:rsidR="00294479">
        <w:t>, pois a</w:t>
      </w:r>
      <w:r w:rsidR="00294479" w:rsidRPr="00294479">
        <w:t xml:space="preserve"> </w:t>
      </w:r>
      <w:proofErr w:type="spellStart"/>
      <w:r w:rsidR="00294479" w:rsidRPr="002519CA">
        <w:rPr>
          <w:i/>
          <w:iCs/>
        </w:rPr>
        <w:t>skewness</w:t>
      </w:r>
      <w:proofErr w:type="spellEnd"/>
      <w:r w:rsidR="00294479" w:rsidRPr="00294479">
        <w:t xml:space="preserve"> não tem um valor definido para distribuições que têm menos de três graus de liberdade</w:t>
      </w:r>
      <w:r w:rsidR="00294479">
        <w:t xml:space="preserve"> e </w:t>
      </w:r>
      <w:r w:rsidR="00A23A8B">
        <w:t xml:space="preserve">se o grau de liberdade for superior a 30, </w:t>
      </w:r>
      <w:r w:rsidR="0089496D">
        <w:t>existe uma grande aproximação de uma normal.</w:t>
      </w:r>
      <w:r w:rsidR="00000A3C">
        <w:t xml:space="preserve"> </w:t>
      </w:r>
      <w:r w:rsidR="00E640A3">
        <w:t xml:space="preserve">Tendo isto em conta, foi escolhido 5 como valor para os graus de liberdade. </w:t>
      </w:r>
      <w:r w:rsidR="00000A3C">
        <w:t xml:space="preserve">Os 2 primeiros </w:t>
      </w:r>
      <w:proofErr w:type="spellStart"/>
      <w:r w:rsidR="00000A3C" w:rsidRPr="002519CA">
        <w:rPr>
          <w:i/>
          <w:iCs/>
        </w:rPr>
        <w:t>Boxplots</w:t>
      </w:r>
      <w:proofErr w:type="spellEnd"/>
      <w:r w:rsidR="00000A3C">
        <w:t xml:space="preserve"> </w:t>
      </w:r>
      <w:r w:rsidR="00BF00EF">
        <w:t xml:space="preserve">aqui </w:t>
      </w:r>
      <w:r w:rsidR="006F1A57">
        <w:t xml:space="preserve">apresentados </w:t>
      </w:r>
      <w:r w:rsidR="00000A3C">
        <w:t>demonstram que</w:t>
      </w:r>
      <w:r w:rsidR="00A82180">
        <w:t>, em ambos os estimadores</w:t>
      </w:r>
      <w:r w:rsidR="00401D1F">
        <w:t xml:space="preserve">, quanto maior o número de </w:t>
      </w:r>
      <w:r w:rsidR="004F4A98">
        <w:t>sub</w:t>
      </w:r>
      <w:r w:rsidR="00401D1F">
        <w:t>amostra</w:t>
      </w:r>
      <w:r w:rsidR="00DF1C29">
        <w:t>s criados</w:t>
      </w:r>
      <w:r w:rsidR="00401D1F">
        <w:t xml:space="preserve">, </w:t>
      </w:r>
      <w:r w:rsidR="00DF1C29">
        <w:t>mais concentrados são os valores</w:t>
      </w:r>
      <w:r w:rsidR="004F4A98">
        <w:t xml:space="preserve"> médios</w:t>
      </w:r>
      <w:r w:rsidR="00DF1C29">
        <w:t xml:space="preserve"> de zero. É importante relembrar que </w:t>
      </w:r>
      <w:r w:rsidR="00B7357A">
        <w:t xml:space="preserve">a </w:t>
      </w:r>
      <w:proofErr w:type="spellStart"/>
      <w:r w:rsidR="00B7357A" w:rsidRPr="00106233">
        <w:rPr>
          <w:i/>
          <w:iCs/>
        </w:rPr>
        <w:t>skewness</w:t>
      </w:r>
      <w:proofErr w:type="spellEnd"/>
      <w:r w:rsidR="00B7357A">
        <w:t xml:space="preserve"> da </w:t>
      </w:r>
      <w:proofErr w:type="spellStart"/>
      <w:proofErr w:type="gramStart"/>
      <w:r w:rsidR="00B7357A" w:rsidRPr="00106233">
        <w:rPr>
          <w:i/>
          <w:iCs/>
        </w:rPr>
        <w:t>t.student</w:t>
      </w:r>
      <w:proofErr w:type="spellEnd"/>
      <w:proofErr w:type="gramEnd"/>
      <w:r w:rsidR="00581D43">
        <w:t xml:space="preserve"> é, teoricamente</w:t>
      </w:r>
      <w:r w:rsidR="00106233">
        <w:t>,</w:t>
      </w:r>
      <w:r w:rsidR="00581D43">
        <w:t xml:space="preserve"> zero devi</w:t>
      </w:r>
      <w:r w:rsidR="009D505F">
        <w:t>d</w:t>
      </w:r>
      <w:r w:rsidR="00581D43">
        <w:t xml:space="preserve">o à </w:t>
      </w:r>
      <w:r w:rsidR="00022AC1">
        <w:t>sua simetria</w:t>
      </w:r>
      <w:r w:rsidR="009C52A7">
        <w:rPr>
          <w:rStyle w:val="Refdenotaderodap"/>
        </w:rPr>
        <w:footnoteReference w:id="2"/>
      </w:r>
      <w:r w:rsidR="009919C1">
        <w:t xml:space="preserve">, logo, </w:t>
      </w:r>
      <w:r w:rsidR="00DB791C">
        <w:t xml:space="preserve">o estimador que </w:t>
      </w:r>
      <w:r w:rsidR="0073380E">
        <w:t>apresentar</w:t>
      </w:r>
      <w:r w:rsidR="00DB791C">
        <w:t xml:space="preserve"> os valores</w:t>
      </w:r>
      <w:r w:rsidR="0073380E">
        <w:t xml:space="preserve"> mais </w:t>
      </w:r>
      <w:r w:rsidR="00FB0ADE">
        <w:t>concentrados</w:t>
      </w:r>
      <w:r w:rsidR="0073380E">
        <w:t xml:space="preserve">/próximos </w:t>
      </w:r>
      <w:r w:rsidR="009919C1">
        <w:t>de zero,</w:t>
      </w:r>
      <w:r w:rsidR="0073380E">
        <w:t xml:space="preserve"> é</w:t>
      </w:r>
      <w:r w:rsidR="009919C1">
        <w:t xml:space="preserve"> melhor. De seguida, podemos visualizar uma comparação das 3 </w:t>
      </w:r>
      <w:r w:rsidR="00106233">
        <w:t>sub</w:t>
      </w:r>
      <w:r w:rsidR="009919C1">
        <w:t xml:space="preserve">amostras </w:t>
      </w:r>
      <w:r w:rsidR="001F62EE">
        <w:t xml:space="preserve">de cada um dos estimadores e, analisando com atenção, o segundo estimador (s2), apresenta valores mais próximos de zero </w:t>
      </w:r>
      <w:r w:rsidR="00D8495C">
        <w:t xml:space="preserve">(em todas as amostras) </w:t>
      </w:r>
      <w:r w:rsidR="001F62EE">
        <w:t>dando assim a entender que o segundo</w:t>
      </w:r>
      <w:r w:rsidR="00AA53A7">
        <w:t xml:space="preserve"> estimador é melhor que o primeiro.</w:t>
      </w:r>
      <w:r w:rsidR="00FB0ADE">
        <w:t xml:space="preserve"> Para avaliar os estimadores, podemos visualizar a </w:t>
      </w:r>
      <w:hyperlink w:anchor="_Tabela_–_Avaliação" w:history="1">
        <w:r w:rsidR="00FB0ADE" w:rsidRPr="00FB0ADE">
          <w:rPr>
            <w:rStyle w:val="Hiperligao"/>
          </w:rPr>
          <w:t>tabela</w:t>
        </w:r>
      </w:hyperlink>
      <w:r w:rsidR="00FB0ADE">
        <w:t xml:space="preserve"> situada nos anexos que demonstra que o erro padrão e o MSE do segundo estimador são </w:t>
      </w:r>
      <w:r w:rsidR="00A67295">
        <w:t>melhores</w:t>
      </w:r>
      <w:r w:rsidR="00FB0ADE">
        <w:t xml:space="preserve">, ou seja, </w:t>
      </w:r>
      <w:r w:rsidR="002905BB">
        <w:t>este possui uma menor variabilidade</w:t>
      </w:r>
      <w:r w:rsidR="00F90D2A">
        <w:t xml:space="preserve">, como também apresenta valores mais próximos da </w:t>
      </w:r>
      <w:proofErr w:type="spellStart"/>
      <w:r w:rsidR="00F90D2A" w:rsidRPr="00BF5BCF">
        <w:rPr>
          <w:i/>
          <w:iCs/>
        </w:rPr>
        <w:t>skewness</w:t>
      </w:r>
      <w:proofErr w:type="spellEnd"/>
      <w:r w:rsidR="00F90D2A">
        <w:t xml:space="preserve"> real</w:t>
      </w:r>
      <w:r w:rsidR="00BF5BCF">
        <w:t>,</w:t>
      </w:r>
      <w:r w:rsidR="00F90D2A">
        <w:t xml:space="preserve"> que é zero.</w:t>
      </w:r>
      <w:r w:rsidR="00D26C92">
        <w:t xml:space="preserve"> Em </w:t>
      </w:r>
      <w:hyperlink w:anchor="_Escolha_dos_graus" w:history="1">
        <w:r w:rsidR="00D26C92" w:rsidRPr="00EE1F8C">
          <w:rPr>
            <w:rStyle w:val="Hiperligao"/>
          </w:rPr>
          <w:t>anexo</w:t>
        </w:r>
      </w:hyperlink>
      <w:r w:rsidR="00D26C92">
        <w:t xml:space="preserve"> podemos visualizar </w:t>
      </w:r>
      <w:r w:rsidR="003A2DAC">
        <w:t>o qu</w:t>
      </w:r>
      <w:r w:rsidR="00684104">
        <w:t>anto</w:t>
      </w:r>
      <w:r w:rsidR="003A2DAC">
        <w:t xml:space="preserve"> os graus de liberdade</w:t>
      </w:r>
      <w:r w:rsidR="00CF25A0">
        <w:t xml:space="preserve"> afetam esta conclusão.</w:t>
      </w:r>
    </w:p>
    <w:p w14:paraId="03EC91D9" w14:textId="6ADDCA14" w:rsidR="00E02AE0" w:rsidRDefault="00354892" w:rsidP="00C0323F">
      <w:pPr>
        <w:pStyle w:val="Ttulo1"/>
      </w:pPr>
      <w:r>
        <w:lastRenderedPageBreak/>
        <w:t>Anexos</w:t>
      </w:r>
    </w:p>
    <w:p w14:paraId="595F0728" w14:textId="62EC2295" w:rsidR="008F0B8A" w:rsidRDefault="002320F6" w:rsidP="00C0323F">
      <w:pPr>
        <w:pStyle w:val="Ttulo2"/>
      </w:pPr>
      <w:bookmarkStart w:id="0" w:name="_Função_densidade_triangular"/>
      <w:bookmarkStart w:id="1" w:name="_Pseudocódigo_do_Algoritmo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04AD04" wp14:editId="70A24FD3">
                <wp:simplePos x="0" y="0"/>
                <wp:positionH relativeFrom="margin">
                  <wp:posOffset>-19431</wp:posOffset>
                </wp:positionH>
                <wp:positionV relativeFrom="page">
                  <wp:posOffset>1806854</wp:posOffset>
                </wp:positionV>
                <wp:extent cx="5621020" cy="3986784"/>
                <wp:effectExtent l="0" t="0" r="0" b="0"/>
                <wp:wrapNone/>
                <wp:docPr id="145092092" name="Rectangle 145092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020" cy="39867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5512B" id="Rectangle 145092092" o:spid="_x0000_s1026" style="position:absolute;margin-left:-1.55pt;margin-top:142.25pt;width:442.6pt;height:313.9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" fillcolor="#d8d8d8 [2732]" stroked="f" strokeweight="1pt">
                <w10:wrap anchorx="margin" anchory="page"/>
              </v:rect>
            </w:pict>
          </mc:Fallback>
        </mc:AlternateContent>
      </w:r>
      <w:r w:rsidR="003604BE">
        <w:t xml:space="preserve">Pseudocódigo do </w:t>
      </w:r>
      <w:r w:rsidR="008F0B8A">
        <w:t>Algoritmo A</w:t>
      </w:r>
      <w:r w:rsidR="003604BE">
        <w:t>ceitação-rejeição</w:t>
      </w:r>
    </w:p>
    <w:p w14:paraId="69248169" w14:textId="2002885A" w:rsidR="003604BE" w:rsidRPr="00AF1247" w:rsidRDefault="003604BE" w:rsidP="00C0323F">
      <w:pPr>
        <w:pStyle w:val="Pseudocodigo"/>
        <w:shd w:val="clear" w:color="auto" w:fill="D9D9D9" w:themeFill="background1" w:themeFillShade="D9"/>
        <w:spacing w:line="360" w:lineRule="auto"/>
        <w:rPr>
          <w:szCs w:val="18"/>
        </w:rPr>
      </w:pPr>
      <w:r w:rsidRPr="00AF1247">
        <w:rPr>
          <w:b/>
          <w:bCs/>
          <w:szCs w:val="18"/>
        </w:rPr>
        <w:t xml:space="preserve">Função </w:t>
      </w:r>
      <w:proofErr w:type="spellStart"/>
      <w:proofErr w:type="gramStart"/>
      <w:r w:rsidRPr="00AF1247">
        <w:rPr>
          <w:b/>
          <w:bCs/>
          <w:i/>
          <w:iCs/>
          <w:szCs w:val="18"/>
        </w:rPr>
        <w:t>AceitaçãoRejeição</w:t>
      </w:r>
      <w:proofErr w:type="spellEnd"/>
      <w:r w:rsidRPr="00FA2A1E">
        <w:rPr>
          <w:b/>
          <w:bCs/>
          <w:szCs w:val="18"/>
        </w:rPr>
        <w:t>(</w:t>
      </w:r>
      <w:proofErr w:type="gramEnd"/>
      <w:r w:rsidRPr="00FA2A1E">
        <w:rPr>
          <w:b/>
          <w:bCs/>
          <w:szCs w:val="18"/>
        </w:rPr>
        <w:t xml:space="preserve">n, g(x), f(x), </w:t>
      </w:r>
      <w:r w:rsidR="009D761C" w:rsidRPr="00FA2A1E">
        <w:rPr>
          <w:b/>
          <w:bCs/>
          <w:szCs w:val="18"/>
        </w:rPr>
        <w:t>C</w:t>
      </w:r>
      <w:r w:rsidRPr="00FA2A1E">
        <w:rPr>
          <w:b/>
          <w:bCs/>
          <w:szCs w:val="18"/>
        </w:rPr>
        <w:t>):</w:t>
      </w:r>
    </w:p>
    <w:p w14:paraId="388596A6" w14:textId="64F6BA09" w:rsidR="003604BE" w:rsidRPr="00AF1247" w:rsidRDefault="003604BE" w:rsidP="00C0323F">
      <w:pPr>
        <w:pStyle w:val="Pseudocodigo"/>
        <w:shd w:val="clear" w:color="auto" w:fill="D9D9D9" w:themeFill="background1" w:themeFillShade="D9"/>
        <w:spacing w:line="360" w:lineRule="auto"/>
        <w:ind w:firstLine="708"/>
        <w:rPr>
          <w:szCs w:val="18"/>
        </w:rPr>
      </w:pPr>
      <w:r w:rsidRPr="00AF1247">
        <w:rPr>
          <w:szCs w:val="18"/>
        </w:rPr>
        <w:t>amostras = []</w:t>
      </w:r>
    </w:p>
    <w:p w14:paraId="77F141A8" w14:textId="3AF74D26" w:rsidR="003604BE" w:rsidRPr="00AF1247" w:rsidRDefault="003604BE" w:rsidP="00C0323F">
      <w:pPr>
        <w:pStyle w:val="Pseudocodigo"/>
        <w:shd w:val="clear" w:color="auto" w:fill="D9D9D9" w:themeFill="background1" w:themeFillShade="D9"/>
        <w:spacing w:line="360" w:lineRule="auto"/>
        <w:ind w:firstLine="708"/>
        <w:rPr>
          <w:szCs w:val="18"/>
        </w:rPr>
      </w:pPr>
      <w:r w:rsidRPr="00AF1247">
        <w:rPr>
          <w:szCs w:val="18"/>
        </w:rPr>
        <w:t>enquanto tamanho de amostras &lt; n:</w:t>
      </w:r>
    </w:p>
    <w:p w14:paraId="7D70C4AF" w14:textId="37317B75" w:rsidR="003604BE" w:rsidRPr="00AF1247" w:rsidRDefault="003604BE" w:rsidP="00C0323F">
      <w:pPr>
        <w:pStyle w:val="Pseudocodigo"/>
        <w:shd w:val="clear" w:color="auto" w:fill="D9D9D9" w:themeFill="background1" w:themeFillShade="D9"/>
        <w:spacing w:line="360" w:lineRule="auto"/>
        <w:ind w:left="708" w:firstLine="708"/>
        <w:rPr>
          <w:szCs w:val="18"/>
        </w:rPr>
      </w:pPr>
      <w:r w:rsidRPr="00AF1247">
        <w:rPr>
          <w:szCs w:val="18"/>
        </w:rPr>
        <w:t>gerar candidato x' de acordo com g(x)</w:t>
      </w:r>
    </w:p>
    <w:p w14:paraId="6A367B1D" w14:textId="6F93D700" w:rsidR="003604BE" w:rsidRPr="00AF1247" w:rsidRDefault="003604BE" w:rsidP="00C0323F">
      <w:pPr>
        <w:pStyle w:val="Pseudocodigo"/>
        <w:shd w:val="clear" w:color="auto" w:fill="D9D9D9" w:themeFill="background1" w:themeFillShade="D9"/>
        <w:spacing w:line="360" w:lineRule="auto"/>
        <w:ind w:left="708" w:firstLine="708"/>
        <w:rPr>
          <w:szCs w:val="18"/>
        </w:rPr>
      </w:pPr>
      <w:r w:rsidRPr="00AF1247">
        <w:rPr>
          <w:szCs w:val="18"/>
        </w:rPr>
        <w:t>gerar número aleatório u entre 0 e 1</w:t>
      </w:r>
    </w:p>
    <w:p w14:paraId="775C0678" w14:textId="3A8FCE03" w:rsidR="003604BE" w:rsidRPr="00AF1247" w:rsidRDefault="003604BE" w:rsidP="00C0323F">
      <w:pPr>
        <w:pStyle w:val="Pseudocodigo"/>
        <w:shd w:val="clear" w:color="auto" w:fill="D9D9D9" w:themeFill="background1" w:themeFillShade="D9"/>
        <w:spacing w:line="360" w:lineRule="auto"/>
        <w:ind w:left="708" w:firstLine="708"/>
        <w:rPr>
          <w:szCs w:val="18"/>
        </w:rPr>
      </w:pPr>
      <w:r w:rsidRPr="00AF1247">
        <w:rPr>
          <w:szCs w:val="18"/>
        </w:rPr>
        <w:t>calcular R = f(x') / (</w:t>
      </w:r>
      <w:r w:rsidR="009D761C" w:rsidRPr="00AF1247">
        <w:rPr>
          <w:szCs w:val="18"/>
        </w:rPr>
        <w:t>C</w:t>
      </w:r>
      <w:r w:rsidRPr="00AF1247">
        <w:rPr>
          <w:szCs w:val="18"/>
        </w:rPr>
        <w:t xml:space="preserve"> * g(x'))</w:t>
      </w:r>
    </w:p>
    <w:p w14:paraId="20710F0D" w14:textId="0EA5178E" w:rsidR="003604BE" w:rsidRPr="00AF1247" w:rsidRDefault="003604BE" w:rsidP="00C0323F">
      <w:pPr>
        <w:pStyle w:val="Pseudocodigo"/>
        <w:shd w:val="clear" w:color="auto" w:fill="D9D9D9" w:themeFill="background1" w:themeFillShade="D9"/>
        <w:spacing w:line="360" w:lineRule="auto"/>
        <w:ind w:left="708" w:firstLine="708"/>
        <w:rPr>
          <w:szCs w:val="18"/>
        </w:rPr>
      </w:pPr>
      <w:r w:rsidRPr="00AF1247">
        <w:rPr>
          <w:szCs w:val="18"/>
        </w:rPr>
        <w:t>se u &lt;= R:</w:t>
      </w:r>
    </w:p>
    <w:p w14:paraId="2C5B171A" w14:textId="4031088F" w:rsidR="003604BE" w:rsidRPr="00AF1247" w:rsidRDefault="003604BE" w:rsidP="00C0323F">
      <w:pPr>
        <w:pStyle w:val="Pseudocodigo"/>
        <w:shd w:val="clear" w:color="auto" w:fill="D9D9D9" w:themeFill="background1" w:themeFillShade="D9"/>
        <w:spacing w:line="360" w:lineRule="auto"/>
        <w:ind w:left="1416" w:firstLine="708"/>
        <w:rPr>
          <w:szCs w:val="18"/>
        </w:rPr>
      </w:pPr>
      <w:r w:rsidRPr="00AF1247">
        <w:rPr>
          <w:szCs w:val="18"/>
        </w:rPr>
        <w:t>adicionar x' a amostras</w:t>
      </w:r>
    </w:p>
    <w:p w14:paraId="04354011" w14:textId="07104D34" w:rsidR="003604BE" w:rsidRDefault="003604BE" w:rsidP="00C0323F">
      <w:pPr>
        <w:pStyle w:val="Pseudocodigo"/>
        <w:shd w:val="clear" w:color="auto" w:fill="D9D9D9" w:themeFill="background1" w:themeFillShade="D9"/>
        <w:spacing w:line="360" w:lineRule="auto"/>
        <w:rPr>
          <w:szCs w:val="18"/>
        </w:rPr>
      </w:pPr>
      <w:r w:rsidRPr="00AF1247">
        <w:rPr>
          <w:szCs w:val="18"/>
        </w:rPr>
        <w:t>retornar amostras</w:t>
      </w:r>
    </w:p>
    <w:p w14:paraId="5CA996B6" w14:textId="74044586" w:rsidR="00F34C45" w:rsidRDefault="00F34C45" w:rsidP="00C0323F">
      <w:pPr>
        <w:pStyle w:val="Pseudocodigo"/>
        <w:shd w:val="clear" w:color="auto" w:fill="D9D9D9" w:themeFill="background1" w:themeFillShade="D9"/>
        <w:spacing w:line="360" w:lineRule="auto"/>
        <w:rPr>
          <w:szCs w:val="18"/>
        </w:rPr>
      </w:pPr>
    </w:p>
    <w:p w14:paraId="66EC0853" w14:textId="2BACADAA" w:rsidR="00F34C45" w:rsidRPr="00AF1247" w:rsidRDefault="00F34C45" w:rsidP="00C0323F">
      <w:pPr>
        <w:pStyle w:val="Pseudocodigo"/>
        <w:shd w:val="clear" w:color="auto" w:fill="D9D9D9" w:themeFill="background1" w:themeFillShade="D9"/>
        <w:spacing w:line="360" w:lineRule="auto"/>
        <w:rPr>
          <w:szCs w:val="18"/>
        </w:rPr>
      </w:pPr>
      <w:r w:rsidRPr="00AF1247">
        <w:rPr>
          <w:b/>
          <w:bCs/>
          <w:szCs w:val="18"/>
        </w:rPr>
        <w:t>Legenda</w:t>
      </w:r>
    </w:p>
    <w:p w14:paraId="08083ECF" w14:textId="48845B22" w:rsidR="00F34C45" w:rsidRPr="00AF1247" w:rsidRDefault="00F34C45" w:rsidP="00C0323F">
      <w:pPr>
        <w:pStyle w:val="Pseudocodigo"/>
        <w:shd w:val="clear" w:color="auto" w:fill="D9D9D9" w:themeFill="background1" w:themeFillShade="D9"/>
        <w:spacing w:line="360" w:lineRule="auto"/>
        <w:rPr>
          <w:szCs w:val="18"/>
        </w:rPr>
      </w:pPr>
      <w:r w:rsidRPr="00AF1247">
        <w:rPr>
          <w:szCs w:val="18"/>
        </w:rPr>
        <w:t xml:space="preserve">n </w:t>
      </w:r>
      <w:r>
        <w:rPr>
          <w:szCs w:val="18"/>
        </w:rPr>
        <w:t xml:space="preserve"> </w:t>
      </w:r>
      <w:proofErr w:type="gramStart"/>
      <w:r>
        <w:rPr>
          <w:szCs w:val="18"/>
        </w:rPr>
        <w:t xml:space="preserve">  </w:t>
      </w:r>
      <w:r w:rsidRPr="00AF1247">
        <w:rPr>
          <w:szCs w:val="18"/>
        </w:rPr>
        <w:t>:</w:t>
      </w:r>
      <w:proofErr w:type="gramEnd"/>
      <w:r w:rsidRPr="00AF1247">
        <w:rPr>
          <w:szCs w:val="18"/>
        </w:rPr>
        <w:t>= número de amostras que se deseja criar</w:t>
      </w:r>
    </w:p>
    <w:p w14:paraId="3F5E38D5" w14:textId="32E511CC" w:rsidR="00F34C45" w:rsidRDefault="00F34C45" w:rsidP="00C0323F">
      <w:pPr>
        <w:pStyle w:val="Pseudocodigo"/>
        <w:shd w:val="clear" w:color="auto" w:fill="D9D9D9" w:themeFill="background1" w:themeFillShade="D9"/>
        <w:spacing w:line="360" w:lineRule="auto"/>
        <w:rPr>
          <w:szCs w:val="18"/>
        </w:rPr>
      </w:pPr>
      <w:r w:rsidRPr="00AF1247">
        <w:rPr>
          <w:szCs w:val="18"/>
        </w:rPr>
        <w:t>g(x</w:t>
      </w:r>
      <w:proofErr w:type="gramStart"/>
      <w:r w:rsidRPr="00AF1247">
        <w:rPr>
          <w:szCs w:val="18"/>
        </w:rPr>
        <w:t>) :</w:t>
      </w:r>
      <w:proofErr w:type="gramEnd"/>
      <w:r w:rsidRPr="00AF1247">
        <w:rPr>
          <w:szCs w:val="18"/>
        </w:rPr>
        <w:t>= função de densidade de probabilidade da distribuição dos</w:t>
      </w:r>
      <w:r w:rsidR="00EA7A4C">
        <w:rPr>
          <w:szCs w:val="18"/>
        </w:rPr>
        <w:t xml:space="preserve"> candidatos</w:t>
      </w:r>
      <w:r w:rsidRPr="00AF1247">
        <w:rPr>
          <w:szCs w:val="18"/>
        </w:rPr>
        <w:t xml:space="preserve"> </w:t>
      </w:r>
    </w:p>
    <w:p w14:paraId="1CB70E9C" w14:textId="77777777" w:rsidR="00F34C45" w:rsidRDefault="00F34C45" w:rsidP="00C0323F">
      <w:pPr>
        <w:pStyle w:val="Pseudocodigo"/>
        <w:shd w:val="clear" w:color="auto" w:fill="D9D9D9" w:themeFill="background1" w:themeFillShade="D9"/>
        <w:spacing w:line="360" w:lineRule="auto"/>
        <w:rPr>
          <w:szCs w:val="18"/>
        </w:rPr>
      </w:pPr>
      <w:r>
        <w:rPr>
          <w:szCs w:val="18"/>
        </w:rPr>
        <w:t>f(x</w:t>
      </w:r>
      <w:proofErr w:type="gramStart"/>
      <w:r>
        <w:rPr>
          <w:szCs w:val="18"/>
        </w:rPr>
        <w:t>) :</w:t>
      </w:r>
      <w:proofErr w:type="gramEnd"/>
      <w:r>
        <w:rPr>
          <w:szCs w:val="18"/>
        </w:rPr>
        <w:t xml:space="preserve">= </w:t>
      </w:r>
      <w:r w:rsidRPr="00516207">
        <w:rPr>
          <w:szCs w:val="18"/>
        </w:rPr>
        <w:t>função de densidade de probabilidade da distribuição alvo</w:t>
      </w:r>
    </w:p>
    <w:p w14:paraId="4C940E0E" w14:textId="32E07B7C" w:rsidR="00F34C45" w:rsidRDefault="00F34C45" w:rsidP="00C0323F">
      <w:pPr>
        <w:pStyle w:val="Pseudocodigo"/>
        <w:shd w:val="clear" w:color="auto" w:fill="D9D9D9" w:themeFill="background1" w:themeFillShade="D9"/>
        <w:spacing w:line="360" w:lineRule="auto"/>
        <w:rPr>
          <w:rFonts w:eastAsiaTheme="minorEastAsia"/>
          <w:szCs w:val="18"/>
        </w:rPr>
      </w:pPr>
      <w:r>
        <w:rPr>
          <w:szCs w:val="18"/>
        </w:rPr>
        <w:t xml:space="preserve">C  </w:t>
      </w:r>
      <w:proofErr w:type="gramStart"/>
      <w:r>
        <w:rPr>
          <w:szCs w:val="18"/>
        </w:rPr>
        <w:t xml:space="preserve">  :</w:t>
      </w:r>
      <w:proofErr w:type="gramEnd"/>
      <w:r>
        <w:rPr>
          <w:szCs w:val="18"/>
        </w:rPr>
        <w:t xml:space="preserve">= constante tal que </w:t>
      </w:r>
      <m:oMath>
        <m:r>
          <w:rPr>
            <w:rFonts w:ascii="Cambria Math" w:hAnsi="Cambria Math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w:rPr>
            <w:rFonts w:ascii="Cambria Math" w:hAnsi="Cambria Math"/>
            <w:szCs w:val="18"/>
          </w:rPr>
          <m:t>≤C*f(x)</m:t>
        </m:r>
      </m:oMath>
    </w:p>
    <w:p w14:paraId="1CF4EDC9" w14:textId="3912A4A8" w:rsidR="009127DE" w:rsidRDefault="009127DE" w:rsidP="00C0323F">
      <w:pPr>
        <w:pStyle w:val="Ttulo2"/>
      </w:pPr>
      <w:bookmarkStart w:id="2" w:name="_Tabela_valores_das"/>
      <w:bookmarkStart w:id="3" w:name="_Histograma_com_a"/>
      <w:bookmarkEnd w:id="2"/>
      <w:bookmarkEnd w:id="3"/>
      <w:r>
        <w:t xml:space="preserve">Histograma com a moda </w:t>
      </w:r>
      <w:r w:rsidR="004F57D2">
        <w:t>baixa</w:t>
      </w:r>
    </w:p>
    <w:p w14:paraId="2137ED12" w14:textId="7B3D515C" w:rsidR="00B77D10" w:rsidRDefault="00276B89" w:rsidP="00B77D10">
      <w:r>
        <w:rPr>
          <w:noProof/>
        </w:rPr>
        <w:drawing>
          <wp:anchor distT="0" distB="0" distL="114300" distR="114300" simplePos="0" relativeHeight="251658244" behindDoc="1" locked="0" layoutInCell="1" allowOverlap="1" wp14:anchorId="2D6EDEC4" wp14:editId="3093BC5C">
            <wp:simplePos x="0" y="0"/>
            <wp:positionH relativeFrom="margin">
              <wp:posOffset>2818841</wp:posOffset>
            </wp:positionH>
            <wp:positionV relativeFrom="paragraph">
              <wp:posOffset>108027</wp:posOffset>
            </wp:positionV>
            <wp:extent cx="3143250" cy="1939925"/>
            <wp:effectExtent l="0" t="0" r="0" b="3175"/>
            <wp:wrapSquare wrapText="bothSides"/>
            <wp:docPr id="1804593487" name="Picture 1804593487" descr="A diagram of a distribution overlay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3487" name="Picture 10" descr="A diagram of a distribution overlay with red and green dot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3" behindDoc="1" locked="0" layoutInCell="1" allowOverlap="1" wp14:anchorId="1E11E34F" wp14:editId="01E0FC79">
            <wp:simplePos x="0" y="0"/>
            <wp:positionH relativeFrom="margin">
              <wp:posOffset>-283210</wp:posOffset>
            </wp:positionH>
            <wp:positionV relativeFrom="paragraph">
              <wp:posOffset>182880</wp:posOffset>
            </wp:positionV>
            <wp:extent cx="3024505" cy="1864995"/>
            <wp:effectExtent l="0" t="0" r="4445" b="1905"/>
            <wp:wrapSquare wrapText="bothSides"/>
            <wp:docPr id="1429671270" name="Picture 1429671270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71270" name="Picture 4" descr="A graph of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E6FD7" w14:textId="20DB180C" w:rsidR="004F57D2" w:rsidRDefault="00F224DD" w:rsidP="00C0323F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70DA11F1" wp14:editId="1A481D3C">
            <wp:simplePos x="0" y="0"/>
            <wp:positionH relativeFrom="margin">
              <wp:posOffset>-131229</wp:posOffset>
            </wp:positionH>
            <wp:positionV relativeFrom="paragraph">
              <wp:posOffset>281724</wp:posOffset>
            </wp:positionV>
            <wp:extent cx="2751455" cy="1696720"/>
            <wp:effectExtent l="0" t="0" r="0" b="0"/>
            <wp:wrapSquare wrapText="bothSides"/>
            <wp:docPr id="1359809017" name="Picture 135980901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67003" name="Picture 6" descr="A graph with a red li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F1A">
        <w:rPr>
          <w:noProof/>
        </w:rPr>
        <w:drawing>
          <wp:anchor distT="0" distB="0" distL="114300" distR="114300" simplePos="0" relativeHeight="251658246" behindDoc="1" locked="0" layoutInCell="1" allowOverlap="1" wp14:anchorId="0357128E" wp14:editId="1266A32A">
            <wp:simplePos x="0" y="0"/>
            <wp:positionH relativeFrom="column">
              <wp:posOffset>3060700</wp:posOffset>
            </wp:positionH>
            <wp:positionV relativeFrom="paragraph">
              <wp:posOffset>264160</wp:posOffset>
            </wp:positionV>
            <wp:extent cx="2809875" cy="1733550"/>
            <wp:effectExtent l="0" t="0" r="9525" b="0"/>
            <wp:wrapSquare wrapText="bothSides"/>
            <wp:docPr id="271569385" name="Picture 271569385" descr="A green and red dotted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69385" name="Picture 11" descr="A green and red dotted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7D2">
        <w:t>Histograma com a moda alta</w:t>
      </w:r>
    </w:p>
    <w:p w14:paraId="71321E65" w14:textId="239C32AD" w:rsidR="00324343" w:rsidRDefault="00C85044" w:rsidP="00636BC2">
      <w:pPr>
        <w:pStyle w:val="Ttulo2"/>
      </w:pPr>
      <w:bookmarkStart w:id="4" w:name="_Estimadores_–_Skewness"/>
      <w:bookmarkEnd w:id="4"/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12EFCC7" wp14:editId="3794AF5B">
                <wp:simplePos x="0" y="0"/>
                <wp:positionH relativeFrom="column">
                  <wp:posOffset>1684020</wp:posOffset>
                </wp:positionH>
                <wp:positionV relativeFrom="paragraph">
                  <wp:posOffset>1986280</wp:posOffset>
                </wp:positionV>
                <wp:extent cx="1769745" cy="285115"/>
                <wp:effectExtent l="0" t="0" r="0" b="635"/>
                <wp:wrapNone/>
                <wp:docPr id="86521178" name="Text Box 8652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3B543" w14:textId="530D5640" w:rsidR="00B21295" w:rsidRDefault="00AB6594">
                            <w:r w:rsidRPr="00AB6594">
                              <w:t>Quantile-based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EFCC7" id="_x0000_t202" coordsize="21600,21600" o:spt="202" path="m,l,21600r21600,l21600,xe">
                <v:stroke joinstyle="miter"/>
                <v:path gradientshapeok="t" o:connecttype="rect"/>
              </v:shapetype>
              <v:shape id="Text Box 86521178" o:spid="_x0000_s1026" type="#_x0000_t202" style="position:absolute;margin-left:132.6pt;margin-top:156.4pt;width:139.35pt;height:22.45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" filled="f" stroked="f" strokeweight=".5pt">
                <v:textbox>
                  <w:txbxContent>
                    <w:p w14:paraId="3733B543" w14:textId="530D5640" w:rsidR="00B21295" w:rsidRDefault="00AB6594">
                      <w:r w:rsidRPr="00AB6594">
                        <w:t>Quantile-based measures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D06B0B0" wp14:editId="64CD6B27">
                <wp:simplePos x="0" y="0"/>
                <wp:positionH relativeFrom="column">
                  <wp:posOffset>1457960</wp:posOffset>
                </wp:positionH>
                <wp:positionV relativeFrom="paragraph">
                  <wp:posOffset>2059305</wp:posOffset>
                </wp:positionV>
                <wp:extent cx="233680" cy="138430"/>
                <wp:effectExtent l="0" t="19050" r="33020" b="33020"/>
                <wp:wrapNone/>
                <wp:docPr id="1778210431" name="Arrow: Right 1778210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FDC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78210431" o:spid="_x0000_s1026" type="#_x0000_t13" style="position:absolute;margin-left:114.8pt;margin-top:162.15pt;width:18.4pt;height:10.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" adj="1520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C656EDF" wp14:editId="1442E164">
                <wp:simplePos x="0" y="0"/>
                <wp:positionH relativeFrom="column">
                  <wp:posOffset>1529715</wp:posOffset>
                </wp:positionH>
                <wp:positionV relativeFrom="paragraph">
                  <wp:posOffset>2386330</wp:posOffset>
                </wp:positionV>
                <wp:extent cx="1784350" cy="262890"/>
                <wp:effectExtent l="0" t="0" r="0" b="3810"/>
                <wp:wrapNone/>
                <wp:docPr id="226532757" name="Text Box 226532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C90BA" w14:textId="71915F53" w:rsidR="00125C13" w:rsidRDefault="0050672A">
                            <w:r w:rsidRPr="0050672A">
                              <w:t xml:space="preserve">Groeneveld </w:t>
                            </w:r>
                            <w:r w:rsidRPr="0050672A">
                              <w:t>and Meeden's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56EDF" id="Text Box 226532757" o:spid="_x0000_s1027" type="#_x0000_t202" style="position:absolute;margin-left:120.45pt;margin-top:187.9pt;width:140.5pt;height:20.7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" filled="f" stroked="f" strokeweight=".5pt">
                <v:textbox>
                  <w:txbxContent>
                    <w:p w14:paraId="1A3C90BA" w14:textId="71915F53" w:rsidR="00125C13" w:rsidRDefault="0050672A">
                      <w:r w:rsidRPr="0050672A">
                        <w:t xml:space="preserve">Groeneveld </w:t>
                      </w:r>
                      <w:r w:rsidRPr="0050672A">
                        <w:t>and Meeden's coefficient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4BF5EDF" wp14:editId="1E85F634">
                <wp:simplePos x="0" y="0"/>
                <wp:positionH relativeFrom="column">
                  <wp:posOffset>1314526</wp:posOffset>
                </wp:positionH>
                <wp:positionV relativeFrom="paragraph">
                  <wp:posOffset>2451760</wp:posOffset>
                </wp:positionV>
                <wp:extent cx="233680" cy="138430"/>
                <wp:effectExtent l="0" t="19050" r="33020" b="33020"/>
                <wp:wrapNone/>
                <wp:docPr id="1667388395" name="Arrow: Right 1667388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A4F38" id="Arrow: Right 1667388395" o:spid="_x0000_s1026" type="#_x0000_t13" style="position:absolute;margin-left:103.5pt;margin-top:193.05pt;width:18.4pt;height:10.9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" adj="1520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636BC2">
        <w:t xml:space="preserve">Estimadores – </w:t>
      </w:r>
      <w:proofErr w:type="spellStart"/>
      <w:r w:rsidR="00636BC2">
        <w:t>Skewness</w:t>
      </w:r>
      <w:proofErr w:type="spellEnd"/>
    </w:p>
    <w:p w14:paraId="1C116004" w14:textId="64E006D5" w:rsidR="00636BC2" w:rsidRPr="00AB6594" w:rsidRDefault="00122BA6" w:rsidP="00F864D3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F864D3">
        <w:rPr>
          <w:rFonts w:eastAsiaTheme="minorEastAsia"/>
        </w:rPr>
        <w:t xml:space="preserve"> </w:t>
      </w:r>
    </w:p>
    <w:p w14:paraId="0DA36FA5" w14:textId="3B29E5B1" w:rsidR="00F864D3" w:rsidRPr="00A741E6" w:rsidRDefault="00122BA6" w:rsidP="00636BC2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r>
                  <w:rPr>
                    <w:rFonts w:ascii="Cambria Math" w:eastAsiaTheme="minorEastAsia" w:hAnsi="Cambria Math"/>
                  </w:rPr>
                  <m:t>-v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X-v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125C13">
        <w:rPr>
          <w:rFonts w:eastAsiaTheme="minorEastAsia"/>
        </w:rPr>
        <w:t xml:space="preserve"> </w:t>
      </w:r>
    </w:p>
    <w:p w14:paraId="0BB600B6" w14:textId="329775AB" w:rsidR="00B72624" w:rsidRDefault="00866003" w:rsidP="00561833">
      <w:pPr>
        <w:pStyle w:val="Ttulo2"/>
        <w:rPr>
          <w:rFonts w:eastAsiaTheme="minorEastAsia"/>
        </w:rPr>
      </w:pPr>
      <w:bookmarkStart w:id="5" w:name="_Tabela_–_Avaliação"/>
      <w:bookmarkEnd w:id="5"/>
      <w:r>
        <w:rPr>
          <w:rFonts w:eastAsiaTheme="minorEastAsia"/>
        </w:rPr>
        <w:t>Tabela</w:t>
      </w:r>
      <w:r w:rsidR="00DB6D1A">
        <w:rPr>
          <w:rFonts w:eastAsiaTheme="minorEastAsia"/>
        </w:rPr>
        <w:t xml:space="preserve"> – Avaliação dos Estimadores</w:t>
      </w:r>
      <w:r w:rsidR="008D6399">
        <w:rPr>
          <w:rFonts w:eastAsiaTheme="minorEastAsia"/>
        </w:rPr>
        <w:t xml:space="preserve"> 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3082"/>
        <w:gridCol w:w="830"/>
        <w:gridCol w:w="950"/>
        <w:gridCol w:w="1070"/>
        <w:gridCol w:w="876"/>
        <w:gridCol w:w="950"/>
        <w:gridCol w:w="1070"/>
      </w:tblGrid>
      <w:tr w:rsidR="00561833" w14:paraId="5C9117D0" w14:textId="77777777" w:rsidTr="00561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0ED2634" w14:textId="77777777" w:rsidR="0061688E" w:rsidRDefault="0061688E" w:rsidP="00636BC2">
            <w:pPr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24DF3AE9" w14:textId="78B9D0B6" w:rsidR="0061688E" w:rsidRDefault="0061688E" w:rsidP="00636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S1_20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22E3C1F5" w14:textId="69CB5E74" w:rsidR="0061688E" w:rsidRDefault="0061688E" w:rsidP="00636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S1_100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169493A9" w14:textId="2799A0C5" w:rsidR="0061688E" w:rsidRDefault="0061688E" w:rsidP="00636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S1_1000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5CF16657" w14:textId="2FB9D67A" w:rsidR="0061688E" w:rsidRDefault="0061688E" w:rsidP="00636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S2_20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33EFF2AF" w14:textId="6FCA3808" w:rsidR="0061688E" w:rsidRDefault="0061688E" w:rsidP="00636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S2_100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173DE1EB" w14:textId="1D6CF905" w:rsidR="0061688E" w:rsidRDefault="0061688E" w:rsidP="00636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S2_1000</w:t>
            </w:r>
          </w:p>
        </w:tc>
      </w:tr>
      <w:tr w:rsidR="00561833" w14:paraId="632EED8B" w14:textId="77777777" w:rsidTr="0056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7D79" w14:textId="7809BA79" w:rsidR="0061688E" w:rsidRDefault="0054550F" w:rsidP="00636B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Erro Padrão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6EE8" w14:textId="3BCB07EA" w:rsidR="0061688E" w:rsidRDefault="000F5F82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5F82">
              <w:rPr>
                <w:rFonts w:eastAsiaTheme="minorEastAsia"/>
              </w:rPr>
              <w:t>0.06</w:t>
            </w:r>
            <w:r w:rsidR="00E32005">
              <w:rPr>
                <w:rFonts w:eastAsiaTheme="minorEastAsia"/>
              </w:rPr>
              <w:t>3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C652" w14:textId="2F192318" w:rsidR="0061688E" w:rsidRDefault="000F5F82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5F82">
              <w:rPr>
                <w:rFonts w:eastAsiaTheme="minorEastAsia"/>
              </w:rPr>
              <w:t>0.01</w:t>
            </w:r>
            <w:r w:rsidR="005C604D">
              <w:rPr>
                <w:rFonts w:eastAsiaTheme="minorEastAsia"/>
              </w:rPr>
              <w:t>4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245C" w14:textId="08503C7A" w:rsidR="0061688E" w:rsidRDefault="00E32005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32005">
              <w:rPr>
                <w:rFonts w:eastAsiaTheme="minorEastAsia"/>
              </w:rPr>
              <w:t>0.001</w:t>
            </w:r>
            <w:r w:rsidR="005C604D">
              <w:rPr>
                <w:rFonts w:eastAsiaTheme="minorEastAsia"/>
              </w:rPr>
              <w:t>4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BEE6" w14:textId="78CA7818" w:rsidR="0061688E" w:rsidRDefault="00E32005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32005">
              <w:rPr>
                <w:rFonts w:eastAsiaTheme="minorEastAsia"/>
              </w:rPr>
              <w:t>0.0484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9D2" w14:textId="1FC1DCC7" w:rsidR="0061688E" w:rsidRDefault="00E32005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32005">
              <w:rPr>
                <w:rFonts w:eastAsiaTheme="minorEastAsia"/>
              </w:rPr>
              <w:t>0.0</w:t>
            </w:r>
            <w:r w:rsidR="005C604D"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1853" w14:textId="7F12E0AC" w:rsidR="0061688E" w:rsidRDefault="00E32005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32005">
              <w:rPr>
                <w:rFonts w:eastAsiaTheme="minorEastAsia"/>
              </w:rPr>
              <w:t>0.00</w:t>
            </w:r>
            <w:r w:rsidR="005C604D">
              <w:rPr>
                <w:rFonts w:eastAsiaTheme="minorEastAsia"/>
              </w:rPr>
              <w:t>1</w:t>
            </w:r>
          </w:p>
        </w:tc>
      </w:tr>
      <w:tr w:rsidR="00561833" w14:paraId="13721825" w14:textId="77777777" w:rsidTr="0056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C910" w14:textId="7597830E" w:rsidR="0061688E" w:rsidRDefault="0054550F" w:rsidP="00636BC2">
            <w:pPr>
              <w:rPr>
                <w:rFonts w:eastAsiaTheme="minorEastAsia"/>
              </w:rPr>
            </w:pPr>
            <w:r w:rsidRPr="0054550F">
              <w:rPr>
                <w:rFonts w:eastAsiaTheme="minorEastAsia"/>
              </w:rPr>
              <w:t>Erro quadrático médio (MSE)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1CF0" w14:textId="109D9BBD" w:rsidR="0061688E" w:rsidRDefault="008D6399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8D6399">
              <w:rPr>
                <w:rFonts w:eastAsiaTheme="minorEastAsia"/>
              </w:rPr>
              <w:t>0.07</w:t>
            </w:r>
            <w:r w:rsidR="00C4633D">
              <w:rPr>
                <w:rFonts w:eastAsiaTheme="minorEastAsi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10E3" w14:textId="4D7FDED7" w:rsidR="0061688E" w:rsidRDefault="008D6399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Pr="008D6399">
              <w:rPr>
                <w:rFonts w:eastAsiaTheme="minorEastAsia"/>
              </w:rPr>
              <w:t>.019</w:t>
            </w:r>
            <w:r w:rsidR="009666C8">
              <w:rPr>
                <w:rFonts w:eastAsiaTheme="minor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84F2" w14:textId="0CE31648" w:rsidR="0061688E" w:rsidRDefault="00C4633D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4633D">
              <w:rPr>
                <w:rFonts w:eastAsiaTheme="minorEastAsia"/>
              </w:rPr>
              <w:t>0.00</w:t>
            </w:r>
            <w:r w:rsidR="009666C8">
              <w:rPr>
                <w:rFonts w:eastAsiaTheme="minor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FF65" w14:textId="411EB1DF" w:rsidR="0061688E" w:rsidRDefault="00C4633D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4633D">
              <w:rPr>
                <w:rFonts w:eastAsiaTheme="minorEastAsia"/>
              </w:rPr>
              <w:t>0.0466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AA77" w14:textId="40E0230B" w:rsidR="0061688E" w:rsidRDefault="00C4633D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4633D">
              <w:rPr>
                <w:rFonts w:eastAsiaTheme="minorEastAsia"/>
              </w:rPr>
              <w:t>0.009</w:t>
            </w:r>
            <w:r w:rsidR="009666C8">
              <w:rPr>
                <w:rFonts w:eastAsiaTheme="minor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A332" w14:textId="0C6E6875" w:rsidR="0061688E" w:rsidRDefault="00C4633D" w:rsidP="00636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4633D">
              <w:rPr>
                <w:rFonts w:eastAsiaTheme="minorEastAsia"/>
              </w:rPr>
              <w:t>0.000</w:t>
            </w:r>
            <w:r w:rsidR="00561833">
              <w:rPr>
                <w:rFonts w:eastAsiaTheme="minorEastAsia"/>
              </w:rPr>
              <w:t>9</w:t>
            </w:r>
          </w:p>
        </w:tc>
      </w:tr>
    </w:tbl>
    <w:p w14:paraId="24B66F55" w14:textId="76D7D8E7" w:rsidR="00304722" w:rsidRPr="00F864D3" w:rsidRDefault="00BF5BCF" w:rsidP="00787A01">
      <w:pPr>
        <w:pStyle w:val="Ttulo2"/>
      </w:pPr>
      <w:bookmarkStart w:id="6" w:name="_Escolha_dos_graus"/>
      <w:bookmarkEnd w:id="6"/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90CD2BA" wp14:editId="0B57BAF8">
                <wp:simplePos x="0" y="0"/>
                <wp:positionH relativeFrom="margin">
                  <wp:posOffset>-163830</wp:posOffset>
                </wp:positionH>
                <wp:positionV relativeFrom="paragraph">
                  <wp:posOffset>2170059</wp:posOffset>
                </wp:positionV>
                <wp:extent cx="5939790" cy="1082040"/>
                <wp:effectExtent l="0" t="0" r="0" b="3810"/>
                <wp:wrapNone/>
                <wp:docPr id="1220108554" name="Text Box 1220108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3D465" w14:textId="56BEA520" w:rsidR="002F3112" w:rsidRDefault="002F3112">
                            <w:r>
                              <w:t xml:space="preserve">Um valor de grau de liberdade inferior a </w:t>
                            </w:r>
                            <w:r w:rsidR="00C10662">
                              <w:t>3 faz com</w:t>
                            </w:r>
                            <w:r>
                              <w:t xml:space="preserve"> que</w:t>
                            </w:r>
                            <w:r w:rsidR="00332CDC">
                              <w:t xml:space="preserve"> o primeiro estimador </w:t>
                            </w:r>
                            <w:r w:rsidR="00FB2306">
                              <w:t>apresente resultados melhores que o</w:t>
                            </w:r>
                            <w:r w:rsidR="00332CDC">
                              <w:t xml:space="preserve"> segundo e, a partir de 3 para a frente, o segundo passa a ser melhor</w:t>
                            </w:r>
                            <w:r w:rsidR="001E1478">
                              <w:t xml:space="preserve"> que o primeiro</w:t>
                            </w:r>
                            <w:r w:rsidR="00A42F76">
                              <w:t>. É importante relembrar que um valor de grau de liberdade inferior</w:t>
                            </w:r>
                            <w:r w:rsidR="00136732">
                              <w:t xml:space="preserve"> a 3 não faz sentido</w:t>
                            </w:r>
                            <w:r w:rsidR="00BF5BCF">
                              <w:t>.</w:t>
                            </w:r>
                            <w:r w:rsidR="001E147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D2BA" id="Text Box 1220108554" o:spid="_x0000_s1028" type="#_x0000_t202" style="position:absolute;margin-left:-12.9pt;margin-top:170.85pt;width:467.7pt;height:85.2pt;z-index:25165825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" filled="f" stroked="f" strokeweight=".5pt">
                <v:textbox>
                  <w:txbxContent>
                    <w:p w14:paraId="07C3D465" w14:textId="56BEA520" w:rsidR="002F3112" w:rsidRDefault="002F3112">
                      <w:r>
                        <w:t xml:space="preserve">Um valor de grau de liberdade inferior a </w:t>
                      </w:r>
                      <w:r w:rsidR="00C10662">
                        <w:t>3 faz com</w:t>
                      </w:r>
                      <w:r>
                        <w:t xml:space="preserve"> que</w:t>
                      </w:r>
                      <w:r w:rsidR="00332CDC">
                        <w:t xml:space="preserve"> o primeiro estimador </w:t>
                      </w:r>
                      <w:r w:rsidR="00FB2306">
                        <w:t>apresente resultados melhores que o</w:t>
                      </w:r>
                      <w:r w:rsidR="00332CDC">
                        <w:t xml:space="preserve"> segundo e, a partir de 3 para a frente, o segundo passa a ser melhor</w:t>
                      </w:r>
                      <w:r w:rsidR="001E1478">
                        <w:t xml:space="preserve"> que o primeiro</w:t>
                      </w:r>
                      <w:r w:rsidR="00A42F76">
                        <w:t>. É importante relembrar que um valor de grau de liberdade inferior</w:t>
                      </w:r>
                      <w:r w:rsidR="00136732">
                        <w:t xml:space="preserve"> a 3 não faz sentido</w:t>
                      </w:r>
                      <w:r w:rsidR="00BF5BCF">
                        <w:t>.</w:t>
                      </w:r>
                      <w:r w:rsidR="001E1478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591">
        <w:rPr>
          <w:noProof/>
          <w:lang w:val="en-US"/>
        </w:rPr>
        <w:drawing>
          <wp:anchor distT="0" distB="0" distL="114300" distR="114300" simplePos="0" relativeHeight="251658256" behindDoc="0" locked="0" layoutInCell="1" allowOverlap="1" wp14:anchorId="306CAD9F" wp14:editId="60B359F7">
            <wp:simplePos x="0" y="0"/>
            <wp:positionH relativeFrom="margin">
              <wp:posOffset>2939415</wp:posOffset>
            </wp:positionH>
            <wp:positionV relativeFrom="paragraph">
              <wp:posOffset>366395</wp:posOffset>
            </wp:positionV>
            <wp:extent cx="3035935" cy="1871345"/>
            <wp:effectExtent l="0" t="0" r="0" b="0"/>
            <wp:wrapSquare wrapText="bothSides"/>
            <wp:docPr id="601880832" name="Picture 60188083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0832" name="Picture 3" descr="A graph with a red li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112">
        <w:rPr>
          <w:noProof/>
          <w:lang w:val="en-US"/>
        </w:rPr>
        <w:drawing>
          <wp:anchor distT="0" distB="0" distL="114300" distR="114300" simplePos="0" relativeHeight="251658255" behindDoc="0" locked="0" layoutInCell="1" allowOverlap="1" wp14:anchorId="06D07989" wp14:editId="3613B1F3">
            <wp:simplePos x="0" y="0"/>
            <wp:positionH relativeFrom="column">
              <wp:posOffset>-451485</wp:posOffset>
            </wp:positionH>
            <wp:positionV relativeFrom="paragraph">
              <wp:posOffset>374015</wp:posOffset>
            </wp:positionV>
            <wp:extent cx="3006090" cy="1854200"/>
            <wp:effectExtent l="0" t="0" r="3810" b="0"/>
            <wp:wrapSquare wrapText="bothSides"/>
            <wp:docPr id="980054152" name="Picture 980054152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54152" name="Picture 2" descr="A graph with lines and number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01">
        <w:t>Escolha dos graus de liberdade</w:t>
      </w:r>
    </w:p>
    <w:p w14:paraId="573D018E" w14:textId="04E240AD" w:rsidR="005F5B0B" w:rsidRPr="00C85044" w:rsidRDefault="00D842C6" w:rsidP="00C0323F">
      <w:r>
        <w:tab/>
      </w:r>
    </w:p>
    <w:sectPr w:rsidR="005F5B0B" w:rsidRPr="00C85044" w:rsidSect="00221EF9">
      <w:footerReference w:type="default" r:id="rId22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B25F9" w14:textId="77777777" w:rsidR="003D59AD" w:rsidRDefault="003D59AD">
      <w:pPr>
        <w:spacing w:after="0" w:line="240" w:lineRule="auto"/>
      </w:pPr>
      <w:r>
        <w:separator/>
      </w:r>
    </w:p>
  </w:endnote>
  <w:endnote w:type="continuationSeparator" w:id="0">
    <w:p w14:paraId="1C586785" w14:textId="77777777" w:rsidR="003D59AD" w:rsidRDefault="003D59AD">
      <w:pPr>
        <w:spacing w:after="0" w:line="240" w:lineRule="auto"/>
      </w:pPr>
      <w:r>
        <w:continuationSeparator/>
      </w:r>
    </w:p>
  </w:endnote>
  <w:endnote w:type="continuationNotice" w:id="1">
    <w:p w14:paraId="30B8075F" w14:textId="77777777" w:rsidR="00665192" w:rsidRDefault="006651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64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C0D35" w14:textId="13B29851" w:rsidR="00221EF9" w:rsidRDefault="00221EF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FCEF2" w14:textId="77777777" w:rsidR="00221EF9" w:rsidRDefault="00221E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EB29" w14:textId="77777777" w:rsidR="003D59AD" w:rsidRDefault="003D59AD">
      <w:pPr>
        <w:spacing w:after="0" w:line="240" w:lineRule="auto"/>
      </w:pPr>
      <w:r>
        <w:separator/>
      </w:r>
    </w:p>
  </w:footnote>
  <w:footnote w:type="continuationSeparator" w:id="0">
    <w:p w14:paraId="2D2A9A6D" w14:textId="77777777" w:rsidR="003D59AD" w:rsidRDefault="003D59AD">
      <w:pPr>
        <w:spacing w:after="0" w:line="240" w:lineRule="auto"/>
      </w:pPr>
      <w:r>
        <w:continuationSeparator/>
      </w:r>
    </w:p>
  </w:footnote>
  <w:footnote w:type="continuationNotice" w:id="1">
    <w:p w14:paraId="175B53F1" w14:textId="77777777" w:rsidR="00665192" w:rsidRDefault="00665192">
      <w:pPr>
        <w:spacing w:after="0" w:line="240" w:lineRule="auto"/>
      </w:pPr>
    </w:p>
  </w:footnote>
  <w:footnote w:id="2">
    <w:p w14:paraId="31F06BAA" w14:textId="38D1EA00" w:rsidR="009C52A7" w:rsidRPr="009C52A7" w:rsidRDefault="009C52A7">
      <w:pPr>
        <w:pStyle w:val="Textodenotaderodap"/>
        <w:rPr>
          <w:sz w:val="16"/>
          <w:szCs w:val="16"/>
        </w:rPr>
      </w:pPr>
      <w:r w:rsidRPr="009C52A7">
        <w:rPr>
          <w:rStyle w:val="Refdenotaderodap"/>
          <w:sz w:val="16"/>
          <w:szCs w:val="16"/>
        </w:rPr>
        <w:footnoteRef/>
      </w:r>
      <w:r w:rsidRPr="009C52A7">
        <w:rPr>
          <w:sz w:val="16"/>
          <w:szCs w:val="16"/>
        </w:rPr>
        <w:t xml:space="preserve"> </w:t>
      </w:r>
      <w:r>
        <w:rPr>
          <w:sz w:val="16"/>
          <w:szCs w:val="16"/>
        </w:rPr>
        <w:t>Q</w:t>
      </w:r>
      <w:r w:rsidRPr="009C52A7">
        <w:rPr>
          <w:sz w:val="16"/>
          <w:szCs w:val="16"/>
        </w:rPr>
        <w:t>uanto maior o número de graus de liberdade, mais a distribuição se aproxima de uma distribuição normal padrão, que é perfeitamente simétrica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4173"/>
    <w:multiLevelType w:val="hybridMultilevel"/>
    <w:tmpl w:val="254AF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326A7"/>
    <w:multiLevelType w:val="hybridMultilevel"/>
    <w:tmpl w:val="0A2233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0636E"/>
    <w:multiLevelType w:val="hybridMultilevel"/>
    <w:tmpl w:val="59DA5E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07710">
    <w:abstractNumId w:val="1"/>
  </w:num>
  <w:num w:numId="2" w16cid:durableId="206796518">
    <w:abstractNumId w:val="0"/>
  </w:num>
  <w:num w:numId="3" w16cid:durableId="135136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9F68C"/>
    <w:rsid w:val="00000A3C"/>
    <w:rsid w:val="00005E73"/>
    <w:rsid w:val="000200F8"/>
    <w:rsid w:val="00022AC1"/>
    <w:rsid w:val="000239F0"/>
    <w:rsid w:val="000311F6"/>
    <w:rsid w:val="00043681"/>
    <w:rsid w:val="000522AA"/>
    <w:rsid w:val="00054085"/>
    <w:rsid w:val="00060CD9"/>
    <w:rsid w:val="0007268A"/>
    <w:rsid w:val="0007510F"/>
    <w:rsid w:val="000A5D75"/>
    <w:rsid w:val="000B4E36"/>
    <w:rsid w:val="000C66B1"/>
    <w:rsid w:val="000E4214"/>
    <w:rsid w:val="000F5F82"/>
    <w:rsid w:val="00103C9C"/>
    <w:rsid w:val="00106233"/>
    <w:rsid w:val="00106EBA"/>
    <w:rsid w:val="00122BA6"/>
    <w:rsid w:val="00125C13"/>
    <w:rsid w:val="00136732"/>
    <w:rsid w:val="0015515E"/>
    <w:rsid w:val="00165F1A"/>
    <w:rsid w:val="00186015"/>
    <w:rsid w:val="001B4ED9"/>
    <w:rsid w:val="001B5438"/>
    <w:rsid w:val="001B7F14"/>
    <w:rsid w:val="001C2AEA"/>
    <w:rsid w:val="001C4EA1"/>
    <w:rsid w:val="001D0EF1"/>
    <w:rsid w:val="001E139A"/>
    <w:rsid w:val="001E1478"/>
    <w:rsid w:val="001E48B6"/>
    <w:rsid w:val="001E5C7A"/>
    <w:rsid w:val="001F62EE"/>
    <w:rsid w:val="00204BC2"/>
    <w:rsid w:val="00205DF3"/>
    <w:rsid w:val="00215B89"/>
    <w:rsid w:val="00221EF9"/>
    <w:rsid w:val="00225124"/>
    <w:rsid w:val="002320F6"/>
    <w:rsid w:val="00240EA6"/>
    <w:rsid w:val="00250745"/>
    <w:rsid w:val="002519CA"/>
    <w:rsid w:val="00263A1A"/>
    <w:rsid w:val="00266B78"/>
    <w:rsid w:val="00272836"/>
    <w:rsid w:val="00276B89"/>
    <w:rsid w:val="00286A93"/>
    <w:rsid w:val="002905BB"/>
    <w:rsid w:val="00294479"/>
    <w:rsid w:val="002A79F1"/>
    <w:rsid w:val="002C539D"/>
    <w:rsid w:val="002F15DC"/>
    <w:rsid w:val="002F3112"/>
    <w:rsid w:val="002F682E"/>
    <w:rsid w:val="00304722"/>
    <w:rsid w:val="00307CE1"/>
    <w:rsid w:val="00324343"/>
    <w:rsid w:val="00330001"/>
    <w:rsid w:val="00330BE9"/>
    <w:rsid w:val="00332CDC"/>
    <w:rsid w:val="00341792"/>
    <w:rsid w:val="00354892"/>
    <w:rsid w:val="00357F1A"/>
    <w:rsid w:val="003604BE"/>
    <w:rsid w:val="00374591"/>
    <w:rsid w:val="003852FA"/>
    <w:rsid w:val="00391107"/>
    <w:rsid w:val="003A2DAC"/>
    <w:rsid w:val="003B7A81"/>
    <w:rsid w:val="003C509C"/>
    <w:rsid w:val="003D3343"/>
    <w:rsid w:val="003D59AD"/>
    <w:rsid w:val="003D6BF3"/>
    <w:rsid w:val="003D74D1"/>
    <w:rsid w:val="003E0956"/>
    <w:rsid w:val="003F38C4"/>
    <w:rsid w:val="00401D1F"/>
    <w:rsid w:val="00402111"/>
    <w:rsid w:val="00407AE0"/>
    <w:rsid w:val="00415492"/>
    <w:rsid w:val="004219FC"/>
    <w:rsid w:val="00431BAA"/>
    <w:rsid w:val="00461608"/>
    <w:rsid w:val="004749D8"/>
    <w:rsid w:val="00493ACF"/>
    <w:rsid w:val="0049469D"/>
    <w:rsid w:val="00495B61"/>
    <w:rsid w:val="004A275D"/>
    <w:rsid w:val="004A3751"/>
    <w:rsid w:val="004A6127"/>
    <w:rsid w:val="004B26DC"/>
    <w:rsid w:val="004B2B08"/>
    <w:rsid w:val="004C06D5"/>
    <w:rsid w:val="004C58B7"/>
    <w:rsid w:val="004F4A98"/>
    <w:rsid w:val="004F57D2"/>
    <w:rsid w:val="0050672A"/>
    <w:rsid w:val="00510578"/>
    <w:rsid w:val="00516207"/>
    <w:rsid w:val="0052076A"/>
    <w:rsid w:val="00523F63"/>
    <w:rsid w:val="00544EB7"/>
    <w:rsid w:val="0054550F"/>
    <w:rsid w:val="00555431"/>
    <w:rsid w:val="00561833"/>
    <w:rsid w:val="00581D43"/>
    <w:rsid w:val="005C36FD"/>
    <w:rsid w:val="005C604D"/>
    <w:rsid w:val="005D010A"/>
    <w:rsid w:val="005E31AD"/>
    <w:rsid w:val="005F0356"/>
    <w:rsid w:val="005F3B1D"/>
    <w:rsid w:val="005F5B0B"/>
    <w:rsid w:val="005F7532"/>
    <w:rsid w:val="0061310D"/>
    <w:rsid w:val="00614CB7"/>
    <w:rsid w:val="00615EEB"/>
    <w:rsid w:val="0061688E"/>
    <w:rsid w:val="00636BC2"/>
    <w:rsid w:val="00640CCC"/>
    <w:rsid w:val="006513A8"/>
    <w:rsid w:val="00651CDA"/>
    <w:rsid w:val="00656A17"/>
    <w:rsid w:val="00665192"/>
    <w:rsid w:val="00682EC4"/>
    <w:rsid w:val="00683AC9"/>
    <w:rsid w:val="00684104"/>
    <w:rsid w:val="00686726"/>
    <w:rsid w:val="00687666"/>
    <w:rsid w:val="006918CE"/>
    <w:rsid w:val="00695181"/>
    <w:rsid w:val="006A3003"/>
    <w:rsid w:val="006B1671"/>
    <w:rsid w:val="006B1F5A"/>
    <w:rsid w:val="006B2385"/>
    <w:rsid w:val="006B4B11"/>
    <w:rsid w:val="006C001D"/>
    <w:rsid w:val="006D73EA"/>
    <w:rsid w:val="006E1E02"/>
    <w:rsid w:val="006E2B5E"/>
    <w:rsid w:val="006F1A57"/>
    <w:rsid w:val="0070293D"/>
    <w:rsid w:val="00703FBA"/>
    <w:rsid w:val="0071048E"/>
    <w:rsid w:val="0073380E"/>
    <w:rsid w:val="00735D04"/>
    <w:rsid w:val="007538DC"/>
    <w:rsid w:val="007656B4"/>
    <w:rsid w:val="007711DC"/>
    <w:rsid w:val="007756D0"/>
    <w:rsid w:val="0077774F"/>
    <w:rsid w:val="00785F0B"/>
    <w:rsid w:val="00787A01"/>
    <w:rsid w:val="00790151"/>
    <w:rsid w:val="007940B6"/>
    <w:rsid w:val="007A34E4"/>
    <w:rsid w:val="007B0E4F"/>
    <w:rsid w:val="007B26E6"/>
    <w:rsid w:val="007B5C10"/>
    <w:rsid w:val="007C705D"/>
    <w:rsid w:val="007D2618"/>
    <w:rsid w:val="007E2969"/>
    <w:rsid w:val="007E6F82"/>
    <w:rsid w:val="008225B1"/>
    <w:rsid w:val="00824D49"/>
    <w:rsid w:val="0083766F"/>
    <w:rsid w:val="00866003"/>
    <w:rsid w:val="0087277B"/>
    <w:rsid w:val="0087351D"/>
    <w:rsid w:val="00876B43"/>
    <w:rsid w:val="008910D5"/>
    <w:rsid w:val="0089496D"/>
    <w:rsid w:val="008974F1"/>
    <w:rsid w:val="008A1B3C"/>
    <w:rsid w:val="008A4AF6"/>
    <w:rsid w:val="008A6A97"/>
    <w:rsid w:val="008C3094"/>
    <w:rsid w:val="008C442F"/>
    <w:rsid w:val="008D6399"/>
    <w:rsid w:val="008E5434"/>
    <w:rsid w:val="008F0B8A"/>
    <w:rsid w:val="009127DE"/>
    <w:rsid w:val="009148D6"/>
    <w:rsid w:val="00922951"/>
    <w:rsid w:val="00925DBD"/>
    <w:rsid w:val="009365C2"/>
    <w:rsid w:val="00951561"/>
    <w:rsid w:val="00951BDF"/>
    <w:rsid w:val="00952B77"/>
    <w:rsid w:val="00965ECF"/>
    <w:rsid w:val="009666C8"/>
    <w:rsid w:val="00972830"/>
    <w:rsid w:val="00980D16"/>
    <w:rsid w:val="0098124C"/>
    <w:rsid w:val="009919C1"/>
    <w:rsid w:val="009A14A1"/>
    <w:rsid w:val="009A5406"/>
    <w:rsid w:val="009A647F"/>
    <w:rsid w:val="009A7D7C"/>
    <w:rsid w:val="009C0329"/>
    <w:rsid w:val="009C52A7"/>
    <w:rsid w:val="009D04DC"/>
    <w:rsid w:val="009D505F"/>
    <w:rsid w:val="009D761C"/>
    <w:rsid w:val="009F3907"/>
    <w:rsid w:val="00A025B9"/>
    <w:rsid w:val="00A03510"/>
    <w:rsid w:val="00A1090C"/>
    <w:rsid w:val="00A11A6B"/>
    <w:rsid w:val="00A23A8B"/>
    <w:rsid w:val="00A37224"/>
    <w:rsid w:val="00A40E1D"/>
    <w:rsid w:val="00A42F76"/>
    <w:rsid w:val="00A4311B"/>
    <w:rsid w:val="00A67295"/>
    <w:rsid w:val="00A741E6"/>
    <w:rsid w:val="00A82180"/>
    <w:rsid w:val="00AA53A7"/>
    <w:rsid w:val="00AB6594"/>
    <w:rsid w:val="00AC74C4"/>
    <w:rsid w:val="00AD11C4"/>
    <w:rsid w:val="00AD22EA"/>
    <w:rsid w:val="00AF1247"/>
    <w:rsid w:val="00B163C9"/>
    <w:rsid w:val="00B16CF4"/>
    <w:rsid w:val="00B21295"/>
    <w:rsid w:val="00B37173"/>
    <w:rsid w:val="00B45839"/>
    <w:rsid w:val="00B579E9"/>
    <w:rsid w:val="00B60C9C"/>
    <w:rsid w:val="00B72624"/>
    <w:rsid w:val="00B7357A"/>
    <w:rsid w:val="00B77D10"/>
    <w:rsid w:val="00B94CCA"/>
    <w:rsid w:val="00BB52C5"/>
    <w:rsid w:val="00BB562B"/>
    <w:rsid w:val="00BD0EBB"/>
    <w:rsid w:val="00BD6A71"/>
    <w:rsid w:val="00BE2752"/>
    <w:rsid w:val="00BE4A06"/>
    <w:rsid w:val="00BF00EF"/>
    <w:rsid w:val="00BF20E7"/>
    <w:rsid w:val="00BF4E1F"/>
    <w:rsid w:val="00BF5BCF"/>
    <w:rsid w:val="00BF7121"/>
    <w:rsid w:val="00C02BB4"/>
    <w:rsid w:val="00C0323F"/>
    <w:rsid w:val="00C10662"/>
    <w:rsid w:val="00C21048"/>
    <w:rsid w:val="00C24BEB"/>
    <w:rsid w:val="00C32207"/>
    <w:rsid w:val="00C41D32"/>
    <w:rsid w:val="00C4633D"/>
    <w:rsid w:val="00C725AE"/>
    <w:rsid w:val="00C85044"/>
    <w:rsid w:val="00C90D39"/>
    <w:rsid w:val="00CA13D4"/>
    <w:rsid w:val="00CA209C"/>
    <w:rsid w:val="00CB5BFE"/>
    <w:rsid w:val="00CB74B2"/>
    <w:rsid w:val="00CF25A0"/>
    <w:rsid w:val="00D01100"/>
    <w:rsid w:val="00D01297"/>
    <w:rsid w:val="00D06C9C"/>
    <w:rsid w:val="00D15DAC"/>
    <w:rsid w:val="00D26C92"/>
    <w:rsid w:val="00D37CE0"/>
    <w:rsid w:val="00D50B63"/>
    <w:rsid w:val="00D842C6"/>
    <w:rsid w:val="00D8495C"/>
    <w:rsid w:val="00D91001"/>
    <w:rsid w:val="00D93C7F"/>
    <w:rsid w:val="00D9516D"/>
    <w:rsid w:val="00DB1E98"/>
    <w:rsid w:val="00DB52DB"/>
    <w:rsid w:val="00DB55B3"/>
    <w:rsid w:val="00DB6D1A"/>
    <w:rsid w:val="00DB791C"/>
    <w:rsid w:val="00DD29B2"/>
    <w:rsid w:val="00DF1C29"/>
    <w:rsid w:val="00DF4ADB"/>
    <w:rsid w:val="00E02AE0"/>
    <w:rsid w:val="00E11EAF"/>
    <w:rsid w:val="00E13B7E"/>
    <w:rsid w:val="00E206DE"/>
    <w:rsid w:val="00E2188D"/>
    <w:rsid w:val="00E32005"/>
    <w:rsid w:val="00E465BB"/>
    <w:rsid w:val="00E623A4"/>
    <w:rsid w:val="00E640A3"/>
    <w:rsid w:val="00E66EB4"/>
    <w:rsid w:val="00EA328A"/>
    <w:rsid w:val="00EA7A4C"/>
    <w:rsid w:val="00ED02E8"/>
    <w:rsid w:val="00ED1D98"/>
    <w:rsid w:val="00EE1F8C"/>
    <w:rsid w:val="00EE6E30"/>
    <w:rsid w:val="00EF4623"/>
    <w:rsid w:val="00F02221"/>
    <w:rsid w:val="00F2136F"/>
    <w:rsid w:val="00F224DD"/>
    <w:rsid w:val="00F34C45"/>
    <w:rsid w:val="00F45850"/>
    <w:rsid w:val="00F52439"/>
    <w:rsid w:val="00F615FC"/>
    <w:rsid w:val="00F61A71"/>
    <w:rsid w:val="00F70A9B"/>
    <w:rsid w:val="00F76AC8"/>
    <w:rsid w:val="00F864D3"/>
    <w:rsid w:val="00F90D2A"/>
    <w:rsid w:val="00F973CE"/>
    <w:rsid w:val="00FA2A1E"/>
    <w:rsid w:val="00FB0ADE"/>
    <w:rsid w:val="00FB2306"/>
    <w:rsid w:val="00FB68AD"/>
    <w:rsid w:val="00FC0A17"/>
    <w:rsid w:val="00FC40BE"/>
    <w:rsid w:val="00FC4DA1"/>
    <w:rsid w:val="00FD04DC"/>
    <w:rsid w:val="00FE6FE2"/>
    <w:rsid w:val="00FF6808"/>
    <w:rsid w:val="00FF6A1A"/>
    <w:rsid w:val="02EB8218"/>
    <w:rsid w:val="030C3259"/>
    <w:rsid w:val="05D51070"/>
    <w:rsid w:val="06E23AA5"/>
    <w:rsid w:val="098AC8DC"/>
    <w:rsid w:val="0D48D109"/>
    <w:rsid w:val="1169F68C"/>
    <w:rsid w:val="128F1122"/>
    <w:rsid w:val="1641342A"/>
    <w:rsid w:val="1C93B918"/>
    <w:rsid w:val="1D351054"/>
    <w:rsid w:val="1D7BF02D"/>
    <w:rsid w:val="1EE25669"/>
    <w:rsid w:val="2254A6DA"/>
    <w:rsid w:val="25525A2A"/>
    <w:rsid w:val="263E2F97"/>
    <w:rsid w:val="2BC61378"/>
    <w:rsid w:val="2FDAC772"/>
    <w:rsid w:val="308AC266"/>
    <w:rsid w:val="3274A531"/>
    <w:rsid w:val="368150E9"/>
    <w:rsid w:val="3CF8D540"/>
    <w:rsid w:val="3E94A5A1"/>
    <w:rsid w:val="3FB5208B"/>
    <w:rsid w:val="40307602"/>
    <w:rsid w:val="4652C7B3"/>
    <w:rsid w:val="4C5C7EE4"/>
    <w:rsid w:val="50968C8A"/>
    <w:rsid w:val="58FA41ED"/>
    <w:rsid w:val="5996C3A4"/>
    <w:rsid w:val="6FAB6A24"/>
    <w:rsid w:val="71A5E363"/>
    <w:rsid w:val="7489B194"/>
    <w:rsid w:val="756BE20D"/>
    <w:rsid w:val="772479A4"/>
    <w:rsid w:val="7900D7D2"/>
    <w:rsid w:val="7F84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F68C"/>
  <w15:chartTrackingRefBased/>
  <w15:docId w15:val="{FEF4AC31-DE2A-4F75-AD65-51DF6E3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CE"/>
    <w:pPr>
      <w:spacing w:after="24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2221"/>
    <w:pPr>
      <w:keepNext/>
      <w:keepLines/>
      <w:spacing w:before="480" w:after="80"/>
      <w:outlineLvl w:val="0"/>
    </w:pPr>
    <w:rPr>
      <w:b/>
      <w:bCs/>
      <w:color w:val="095F7D"/>
      <w:sz w:val="36"/>
      <w:szCs w:val="4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06EBA"/>
    <w:pPr>
      <w:keepNext/>
      <w:keepLines/>
      <w:spacing w:before="240" w:after="80"/>
      <w:outlineLvl w:val="1"/>
    </w:pPr>
    <w:rPr>
      <w:b/>
      <w:bCs/>
      <w:color w:val="095F7D"/>
      <w:sz w:val="2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30C3259"/>
    <w:pPr>
      <w:keepNext/>
      <w:keepLines/>
      <w:spacing w:before="240" w:after="80"/>
      <w:outlineLvl w:val="2"/>
    </w:pPr>
    <w:rPr>
      <w:b/>
      <w:bCs/>
      <w:color w:val="095F7D"/>
      <w:sz w:val="30"/>
      <w:szCs w:val="3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30C3259"/>
    <w:pPr>
      <w:keepNext/>
      <w:keepLines/>
      <w:spacing w:before="240" w:after="80"/>
      <w:outlineLvl w:val="3"/>
    </w:pPr>
    <w:rPr>
      <w:b/>
      <w:bCs/>
      <w:color w:val="095F7D"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30C3259"/>
    <w:pPr>
      <w:keepNext/>
      <w:keepLines/>
      <w:spacing w:before="240" w:after="80"/>
      <w:outlineLvl w:val="4"/>
    </w:pPr>
    <w:rPr>
      <w:b/>
      <w:bCs/>
      <w:color w:val="095F7D"/>
      <w:sz w:val="27"/>
      <w:szCs w:val="27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30C3259"/>
    <w:pPr>
      <w:keepNext/>
      <w:keepLines/>
      <w:spacing w:before="240" w:after="80"/>
      <w:outlineLvl w:val="5"/>
    </w:pPr>
    <w:rPr>
      <w:b/>
      <w:bCs/>
      <w:color w:val="095F7D"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30C3259"/>
    <w:pPr>
      <w:keepNext/>
      <w:keepLines/>
      <w:spacing w:before="240" w:after="80"/>
      <w:outlineLvl w:val="6"/>
    </w:pPr>
    <w:rPr>
      <w:b/>
      <w:bCs/>
      <w:color w:val="095F7D"/>
      <w:sz w:val="25"/>
      <w:szCs w:val="25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30C3259"/>
    <w:pPr>
      <w:keepNext/>
      <w:keepLines/>
      <w:spacing w:before="240" w:after="80"/>
      <w:outlineLvl w:val="7"/>
    </w:pPr>
    <w:rPr>
      <w:b/>
      <w:bCs/>
      <w:color w:val="095F7D"/>
      <w:sz w:val="23"/>
      <w:szCs w:val="23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30C3259"/>
    <w:pPr>
      <w:keepNext/>
      <w:keepLines/>
      <w:spacing w:before="240" w:after="80"/>
      <w:outlineLvl w:val="8"/>
    </w:pPr>
    <w:rPr>
      <w:b/>
      <w:bCs/>
      <w:color w:val="095F7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30C3259"/>
    <w:pPr>
      <w:spacing w:after="200"/>
      <w:jc w:val="center"/>
    </w:pPr>
    <w:rPr>
      <w:rFonts w:ascii="Impac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30C3259"/>
    <w:pPr>
      <w:spacing w:after="480"/>
      <w:jc w:val="center"/>
    </w:pPr>
    <w:rPr>
      <w:i/>
      <w:iCs/>
      <w:color w:val="095F7D"/>
      <w:sz w:val="48"/>
      <w:szCs w:val="48"/>
    </w:rPr>
  </w:style>
  <w:style w:type="paragraph" w:styleId="Citao">
    <w:name w:val="Quote"/>
    <w:basedOn w:val="Normal"/>
    <w:next w:val="Normal"/>
    <w:link w:val="CitaoCarter"/>
    <w:uiPriority w:val="29"/>
    <w:qFormat/>
    <w:rsid w:val="030C32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30C325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30C3259"/>
    <w:pPr>
      <w:ind w:hanging="36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02221"/>
    <w:rPr>
      <w:rFonts w:ascii="Times New Roman" w:hAnsi="Times New Roman"/>
      <w:b/>
      <w:bCs/>
      <w:color w:val="095F7D"/>
      <w:sz w:val="36"/>
      <w:szCs w:val="4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06EBA"/>
    <w:rPr>
      <w:rFonts w:ascii="Times New Roman" w:hAnsi="Times New Roman"/>
      <w:b/>
      <w:bCs/>
      <w:color w:val="095F7D"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30C3259"/>
    <w:rPr>
      <w:rFonts w:ascii="Neue Haas Grotesk Text Pro"/>
      <w:b/>
      <w:bCs/>
      <w:i w:val="0"/>
      <w:iCs w:val="0"/>
      <w:color w:val="095F7D"/>
      <w:sz w:val="30"/>
      <w:szCs w:val="30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30C3259"/>
    <w:rPr>
      <w:rFonts w:ascii="Neue Haas Grotesk Text Pro"/>
      <w:b/>
      <w:bCs/>
      <w:i w:val="0"/>
      <w:iCs w:val="0"/>
      <w:color w:val="095F7D"/>
      <w:sz w:val="28"/>
      <w:szCs w:val="28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30C3259"/>
    <w:rPr>
      <w:rFonts w:ascii="Neue Haas Grotesk Text Pro"/>
      <w:b/>
      <w:bCs/>
      <w:i w:val="0"/>
      <w:iCs w:val="0"/>
      <w:color w:val="095F7D"/>
      <w:sz w:val="27"/>
      <w:szCs w:val="27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30C3259"/>
    <w:rPr>
      <w:rFonts w:ascii="Neue Haas Grotesk Text Pro"/>
      <w:b/>
      <w:bCs/>
      <w:i w:val="0"/>
      <w:iCs w:val="0"/>
      <w:color w:val="095F7D"/>
      <w:sz w:val="26"/>
      <w:szCs w:val="26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30C3259"/>
    <w:rPr>
      <w:rFonts w:ascii="Neue Haas Grotesk Text Pro"/>
      <w:b/>
      <w:bCs/>
      <w:i w:val="0"/>
      <w:iCs w:val="0"/>
      <w:color w:val="095F7D"/>
      <w:sz w:val="25"/>
      <w:szCs w:val="25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30C3259"/>
    <w:rPr>
      <w:rFonts w:ascii="Neue Haas Grotesk Text Pro"/>
      <w:b/>
      <w:bCs/>
      <w:i w:val="0"/>
      <w:iCs w:val="0"/>
      <w:color w:val="095F7D"/>
      <w:sz w:val="23"/>
      <w:szCs w:val="23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30C3259"/>
    <w:rPr>
      <w:rFonts w:ascii="Neue Haas Grotesk Text Pro"/>
      <w:b/>
      <w:bCs/>
      <w:i w:val="0"/>
      <w:iCs w:val="0"/>
      <w:color w:val="095F7D"/>
      <w:sz w:val="22"/>
      <w:szCs w:val="22"/>
      <w:u w:val="non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30C3259"/>
    <w:rPr>
      <w:rFonts w:ascii="Impac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30C3259"/>
    <w:rPr>
      <w:rFonts w:ascii="Neue Haas Grotesk Text Pro"/>
      <w:b w:val="0"/>
      <w:bCs w:val="0"/>
      <w:i/>
      <w:iCs/>
      <w:color w:val="095F7D"/>
      <w:sz w:val="48"/>
      <w:szCs w:val="48"/>
      <w:u w:val="none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30C3259"/>
    <w:rPr>
      <w:rFonts w:ascii="Neue Haas Grotesk Text Pro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30C3259"/>
    <w:rPr>
      <w:rFonts w:ascii="Neue Haas Grotesk Text Pro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ndice1">
    <w:name w:val="toc 1"/>
    <w:basedOn w:val="Normal"/>
    <w:next w:val="Normal"/>
    <w:uiPriority w:val="39"/>
    <w:unhideWhenUsed/>
    <w:rsid w:val="030C3259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030C3259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030C3259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030C3259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30C3259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030C3259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30C3259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30C3259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30C3259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30C3259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30C3259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Rodap">
    <w:name w:val="footer"/>
    <w:basedOn w:val="Normal"/>
    <w:link w:val="RodapCarter"/>
    <w:uiPriority w:val="99"/>
    <w:unhideWhenUsed/>
    <w:rsid w:val="030C3259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30C3259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30C3259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30C3259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Cabealho">
    <w:name w:val="header"/>
    <w:basedOn w:val="Normal"/>
    <w:link w:val="CabealhoCarter"/>
    <w:uiPriority w:val="99"/>
    <w:unhideWhenUsed/>
    <w:rsid w:val="030C3259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30C3259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32207"/>
  </w:style>
  <w:style w:type="character" w:styleId="TextodoMarcadordePosio">
    <w:name w:val="Placeholder Text"/>
    <w:basedOn w:val="Tipodeletrapredefinidodopargrafo"/>
    <w:uiPriority w:val="99"/>
    <w:semiHidden/>
    <w:rsid w:val="007B26E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06E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165F1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5F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65F1A"/>
    <w:rPr>
      <w:color w:val="954F72" w:themeColor="followedHyperlink"/>
      <w:u w:val="single"/>
    </w:rPr>
  </w:style>
  <w:style w:type="paragraph" w:customStyle="1" w:styleId="Pseudocodigo">
    <w:name w:val="Pseudocodigo"/>
    <w:basedOn w:val="HTMLpr-formatado"/>
    <w:link w:val="PseudocodigoChar"/>
    <w:autoRedefine/>
    <w:qFormat/>
    <w:rsid w:val="00A37224"/>
    <w:rPr>
      <w:rFonts w:ascii="Fira Code" w:hAnsi="Fira Code"/>
    </w:rPr>
  </w:style>
  <w:style w:type="character" w:customStyle="1" w:styleId="PseudocodigoChar">
    <w:name w:val="Pseudocodigo Char"/>
    <w:basedOn w:val="Tipodeletrapredefinidodopargrafo"/>
    <w:link w:val="Pseudocodigo"/>
    <w:rsid w:val="00A37224"/>
    <w:rPr>
      <w:rFonts w:ascii="Fira Code" w:hAnsi="Fira Code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A5D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A5D75"/>
    <w:rPr>
      <w:rFonts w:ascii="Consolas" w:hAnsi="Consolas"/>
      <w:sz w:val="20"/>
      <w:szCs w:val="20"/>
    </w:rPr>
  </w:style>
  <w:style w:type="table" w:styleId="TabeladeGrelha1Clara">
    <w:name w:val="Grid Table 1 Light"/>
    <w:basedOn w:val="Tabelanormal"/>
    <w:uiPriority w:val="46"/>
    <w:rsid w:val="009A14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notaderodap">
    <w:name w:val="footnote reference"/>
    <w:basedOn w:val="Tipodeletrapredefinidodopargrafo"/>
    <w:uiPriority w:val="99"/>
    <w:semiHidden/>
    <w:unhideWhenUsed/>
    <w:rsid w:val="009C52A7"/>
    <w:rPr>
      <w:vertAlign w:val="superscri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25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025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025B9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25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25B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D785-AD5E-4032-9F1C-F3F3CFE2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Links>
    <vt:vector size="30" baseType="variant">
      <vt:variant>
        <vt:i4>6881347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_Escolha_dos_graus</vt:lpwstr>
      </vt:variant>
      <vt:variant>
        <vt:i4>14819495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_Tabela_–_Avaliação</vt:lpwstr>
      </vt:variant>
      <vt:variant>
        <vt:i4>536936535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_Estimadores_–_Skewness</vt:lpwstr>
      </vt:variant>
      <vt:variant>
        <vt:i4>262187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_Histograma_com_a</vt:lpwstr>
      </vt:variant>
      <vt:variant>
        <vt:i4>5112063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_Pseudocódigo_do_Algoritmo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Alonso de Freitas</dc:creator>
  <cp:keywords/>
  <dc:description/>
  <cp:lastModifiedBy>Diogo Alonso de Freitas</cp:lastModifiedBy>
  <cp:revision>2</cp:revision>
  <cp:lastPrinted>2023-10-10T21:12:00Z</cp:lastPrinted>
  <dcterms:created xsi:type="dcterms:W3CDTF">2023-10-20T22:32:00Z</dcterms:created>
  <dcterms:modified xsi:type="dcterms:W3CDTF">2023-10-20T22:32:00Z</dcterms:modified>
</cp:coreProperties>
</file>