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B72B4" w14:textId="01C85AEE" w:rsidR="00BA1991" w:rsidRDefault="00882E12" w:rsidP="00882E12">
      <w:pPr>
        <w:pStyle w:val="Heading1"/>
        <w:jc w:val="center"/>
        <w:rPr>
          <w:lang w:val="en-GB"/>
        </w:rPr>
      </w:pPr>
      <w:r>
        <w:rPr>
          <w:lang w:val="en-GB"/>
        </w:rPr>
        <w:t>Device rooting</w:t>
      </w:r>
    </w:p>
    <w:p w14:paraId="00BD5CA3" w14:textId="2050BE89" w:rsidR="00882E12" w:rsidRDefault="00882E12" w:rsidP="00882E12">
      <w:pPr>
        <w:rPr>
          <w:lang w:val="en-GB"/>
        </w:rPr>
      </w:pPr>
      <w:r>
        <w:rPr>
          <w:lang w:val="en-GB"/>
        </w:rPr>
        <w:t xml:space="preserve">Rooting is a process by which one obtains root or system level access to an android device, this is equivalent to having root account on </w:t>
      </w:r>
      <w:proofErr w:type="spellStart"/>
      <w:r>
        <w:rPr>
          <w:lang w:val="en-GB"/>
        </w:rPr>
        <w:t>linux</w:t>
      </w:r>
      <w:proofErr w:type="spellEnd"/>
      <w:r>
        <w:rPr>
          <w:lang w:val="en-GB"/>
        </w:rPr>
        <w:t xml:space="preserve"> system. </w:t>
      </w:r>
    </w:p>
    <w:p w14:paraId="54AA4E6F" w14:textId="719FE2DF" w:rsidR="00882E12" w:rsidRDefault="00882E12" w:rsidP="00882E12">
      <w:pPr>
        <w:rPr>
          <w:lang w:val="en-GB"/>
        </w:rPr>
      </w:pPr>
      <w:r>
        <w:rPr>
          <w:lang w:val="en-GB"/>
        </w:rPr>
        <w:t xml:space="preserve">But unlike </w:t>
      </w:r>
      <w:proofErr w:type="spellStart"/>
      <w:r>
        <w:rPr>
          <w:lang w:val="en-GB"/>
        </w:rPr>
        <w:t>linux</w:t>
      </w:r>
      <w:proofErr w:type="spellEnd"/>
      <w:r>
        <w:rPr>
          <w:lang w:val="en-GB"/>
        </w:rPr>
        <w:t xml:space="preserve"> system, the manufacturers or carriers do not intend for the user to have this level of access to their device.</w:t>
      </w:r>
    </w:p>
    <w:p w14:paraId="1DCF7961" w14:textId="326B8EA1" w:rsidR="00882E12" w:rsidRDefault="00882E12" w:rsidP="00882E12">
      <w:pPr>
        <w:rPr>
          <w:lang w:val="en-GB"/>
        </w:rPr>
      </w:pPr>
      <w:r>
        <w:rPr>
          <w:lang w:val="en-GB"/>
        </w:rPr>
        <w:t>Essentially, it is breaking into your own device, to get more flexibility in customize it.</w:t>
      </w:r>
    </w:p>
    <w:p w14:paraId="634B7E31" w14:textId="01F6938E" w:rsidR="00882E12" w:rsidRDefault="00882E12" w:rsidP="00882E12">
      <w:pPr>
        <w:rPr>
          <w:lang w:val="en-GB"/>
        </w:rPr>
      </w:pPr>
      <w:r>
        <w:rPr>
          <w:lang w:val="en-GB"/>
        </w:rPr>
        <w:t xml:space="preserve">Obtain root access requires exploiting a vulnerability on a device. This vuln. Needs to be in a process, which itself has system level access. </w:t>
      </w:r>
    </w:p>
    <w:p w14:paraId="6B876AAD" w14:textId="039293B7" w:rsidR="00882E12" w:rsidRDefault="00882E12" w:rsidP="00882E12">
      <w:pPr>
        <w:rPr>
          <w:lang w:val="en-GB"/>
        </w:rPr>
      </w:pPr>
      <w:r>
        <w:rPr>
          <w:lang w:val="en-GB"/>
        </w:rPr>
        <w:t>Otherwise, two exploits may be required, one to gain unprivileged access and a second to elevate that access to system or root level.</w:t>
      </w:r>
    </w:p>
    <w:p w14:paraId="29399199" w14:textId="32FAF4FF" w:rsidR="00882E12" w:rsidRDefault="00882E12" w:rsidP="00882E12">
      <w:pPr>
        <w:rPr>
          <w:lang w:val="en-GB"/>
        </w:rPr>
      </w:pPr>
      <w:proofErr w:type="gramStart"/>
      <w:r>
        <w:rPr>
          <w:lang w:val="en-GB"/>
        </w:rPr>
        <w:t>That’s</w:t>
      </w:r>
      <w:proofErr w:type="gramEnd"/>
      <w:r>
        <w:rPr>
          <w:lang w:val="en-GB"/>
        </w:rPr>
        <w:t xml:space="preserve"> why to gain root access on a device would be different from one device to </w:t>
      </w:r>
      <w:r w:rsidR="00262BEB">
        <w:rPr>
          <w:lang w:val="en-GB"/>
        </w:rPr>
        <w:t xml:space="preserve">another even if they are in the same generation. </w:t>
      </w:r>
    </w:p>
    <w:p w14:paraId="45C263E2" w14:textId="11C5EF5E" w:rsidR="00262BEB" w:rsidRDefault="00262BEB" w:rsidP="00262BEB">
      <w:pPr>
        <w:rPr>
          <w:lang w:val="en-GB"/>
        </w:rPr>
      </w:pPr>
      <w:r>
        <w:rPr>
          <w:lang w:val="en-GB"/>
        </w:rPr>
        <w:t xml:space="preserve">Once the exploit is complete, the next step in the process involves coping the </w:t>
      </w:r>
      <w:proofErr w:type="spellStart"/>
      <w:r>
        <w:rPr>
          <w:lang w:val="en-GB"/>
        </w:rPr>
        <w:t>linux</w:t>
      </w:r>
      <w:proofErr w:type="spellEnd"/>
      <w:r>
        <w:rPr>
          <w:lang w:val="en-GB"/>
        </w:rPr>
        <w:t xml:space="preserve"> </w:t>
      </w:r>
      <w:proofErr w:type="spellStart"/>
      <w:r>
        <w:rPr>
          <w:b/>
          <w:bCs/>
          <w:lang w:val="en-GB"/>
        </w:rPr>
        <w:t>su</w:t>
      </w:r>
      <w:proofErr w:type="spellEnd"/>
      <w:r>
        <w:rPr>
          <w:b/>
          <w:bCs/>
          <w:lang w:val="en-GB"/>
        </w:rPr>
        <w:t xml:space="preserve"> </w:t>
      </w:r>
      <w:r>
        <w:rPr>
          <w:lang w:val="en-GB"/>
        </w:rPr>
        <w:t xml:space="preserve">binary to location specified in the user’s </w:t>
      </w:r>
      <w:r>
        <w:rPr>
          <w:b/>
          <w:bCs/>
          <w:lang w:val="en-GB"/>
        </w:rPr>
        <w:t>path</w:t>
      </w:r>
      <w:r>
        <w:rPr>
          <w:lang w:val="en-GB"/>
        </w:rPr>
        <w:t xml:space="preserve"> environment variable, for example /system/</w:t>
      </w:r>
      <w:proofErr w:type="spellStart"/>
      <w:r>
        <w:rPr>
          <w:lang w:val="en-GB"/>
        </w:rPr>
        <w:t>xbin</w:t>
      </w:r>
      <w:proofErr w:type="spellEnd"/>
      <w:r>
        <w:rPr>
          <w:lang w:val="en-GB"/>
        </w:rPr>
        <w:t>.</w:t>
      </w:r>
    </w:p>
    <w:p w14:paraId="717CAB02" w14:textId="243F681B" w:rsidR="00262BEB" w:rsidRDefault="00262BEB" w:rsidP="00262BEB">
      <w:pPr>
        <w:rPr>
          <w:lang w:val="en-GB"/>
        </w:rPr>
      </w:pPr>
      <w:r>
        <w:rPr>
          <w:lang w:val="en-GB"/>
        </w:rPr>
        <w:t xml:space="preserve">Once </w:t>
      </w:r>
      <w:proofErr w:type="spellStart"/>
      <w:r>
        <w:rPr>
          <w:lang w:val="en-GB"/>
        </w:rPr>
        <w:t>su</w:t>
      </w:r>
      <w:proofErr w:type="spellEnd"/>
      <w:r>
        <w:rPr>
          <w:lang w:val="en-GB"/>
        </w:rPr>
        <w:t xml:space="preserve"> is configured with the proper permission, another android app is used to interface </w:t>
      </w:r>
      <w:r w:rsidR="00A27D69">
        <w:rPr>
          <w:lang w:val="en-GB"/>
        </w:rPr>
        <w:t xml:space="preserve">with the </w:t>
      </w:r>
      <w:proofErr w:type="spellStart"/>
      <w:r w:rsidR="00A27D69">
        <w:rPr>
          <w:lang w:val="en-GB"/>
        </w:rPr>
        <w:t>su</w:t>
      </w:r>
      <w:proofErr w:type="spellEnd"/>
      <w:r w:rsidR="00A27D69">
        <w:rPr>
          <w:lang w:val="en-GB"/>
        </w:rPr>
        <w:t xml:space="preserve"> binary and process requests for the superuser or root access.</w:t>
      </w:r>
    </w:p>
    <w:p w14:paraId="38DD9C90" w14:textId="77777777" w:rsidR="00A27D69" w:rsidRDefault="00A27D69" w:rsidP="00A27D69">
      <w:pPr>
        <w:pStyle w:val="Heading1"/>
        <w:spacing w:before="0"/>
        <w:jc w:val="center"/>
      </w:pPr>
      <w:r>
        <w:t>Android Debug Bridge (</w:t>
      </w:r>
      <w:proofErr w:type="spellStart"/>
      <w:r>
        <w:t>adb</w:t>
      </w:r>
      <w:proofErr w:type="spellEnd"/>
      <w:r>
        <w:t>)</w:t>
      </w:r>
    </w:p>
    <w:p w14:paraId="2F899260" w14:textId="3FF8094C" w:rsidR="00A27D69" w:rsidRDefault="00A27D69" w:rsidP="00A27D69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t>Android Debug Bridge (</w:t>
      </w:r>
      <w:proofErr w:type="spellStart"/>
      <w:r>
        <w:rPr>
          <w:rFonts w:ascii="Roboto" w:hAnsi="Roboto"/>
          <w:color w:val="202124"/>
          <w:shd w:val="clear" w:color="auto" w:fill="FFFFFF"/>
        </w:rPr>
        <w:t>adb</w:t>
      </w:r>
      <w:proofErr w:type="spellEnd"/>
      <w:r>
        <w:rPr>
          <w:rFonts w:ascii="Roboto" w:hAnsi="Roboto"/>
          <w:color w:val="202124"/>
          <w:shd w:val="clear" w:color="auto" w:fill="FFFFFF"/>
        </w:rPr>
        <w:t xml:space="preserve">) is a versatile command-line tool that lets you communicate with a device. The </w:t>
      </w:r>
      <w:proofErr w:type="spellStart"/>
      <w:r>
        <w:rPr>
          <w:rFonts w:ascii="Roboto" w:hAnsi="Roboto"/>
          <w:color w:val="202124"/>
          <w:shd w:val="clear" w:color="auto" w:fill="FFFFFF"/>
        </w:rPr>
        <w:t>adb</w:t>
      </w:r>
      <w:proofErr w:type="spellEnd"/>
      <w:r>
        <w:rPr>
          <w:rFonts w:ascii="Roboto" w:hAnsi="Roboto"/>
          <w:color w:val="202124"/>
          <w:shd w:val="clear" w:color="auto" w:fill="FFFFFF"/>
        </w:rPr>
        <w:t xml:space="preserve"> command facilitates a variety of device actions, such as installing and debugging apps, and it provides access to a Unix shell that you can use to run a variety of commands on a device. It is a client-server program that includes three components:</w:t>
      </w:r>
    </w:p>
    <w:p w14:paraId="522F1E63" w14:textId="77777777" w:rsidR="00A27D69" w:rsidRPr="00A27D69" w:rsidRDefault="00A27D69" w:rsidP="00A27D69">
      <w:pPr>
        <w:numPr>
          <w:ilvl w:val="0"/>
          <w:numId w:val="1"/>
        </w:numPr>
        <w:shd w:val="clear" w:color="auto" w:fill="FFFFFF"/>
        <w:spacing w:before="180" w:after="180" w:line="240" w:lineRule="auto"/>
        <w:rPr>
          <w:rFonts w:ascii="Roboto" w:eastAsia="Times New Roman" w:hAnsi="Roboto" w:cs="Times New Roman"/>
          <w:color w:val="202124"/>
          <w:sz w:val="24"/>
          <w:szCs w:val="24"/>
        </w:rPr>
      </w:pPr>
      <w:r w:rsidRPr="00A27D69">
        <w:rPr>
          <w:rFonts w:ascii="Roboto" w:eastAsia="Times New Roman" w:hAnsi="Roboto" w:cs="Times New Roman"/>
          <w:b/>
          <w:bCs/>
          <w:color w:val="202124"/>
          <w:sz w:val="24"/>
          <w:szCs w:val="24"/>
        </w:rPr>
        <w:t>A client</w:t>
      </w:r>
      <w:r w:rsidRPr="00A27D69">
        <w:rPr>
          <w:rFonts w:ascii="Roboto" w:eastAsia="Times New Roman" w:hAnsi="Roboto" w:cs="Times New Roman"/>
          <w:color w:val="202124"/>
          <w:sz w:val="24"/>
          <w:szCs w:val="24"/>
        </w:rPr>
        <w:t xml:space="preserve">, </w:t>
      </w:r>
      <w:proofErr w:type="gramStart"/>
      <w:r w:rsidRPr="00A27D69">
        <w:rPr>
          <w:rFonts w:ascii="Roboto" w:eastAsia="Times New Roman" w:hAnsi="Roboto" w:cs="Times New Roman"/>
          <w:color w:val="202124"/>
          <w:sz w:val="24"/>
          <w:szCs w:val="24"/>
        </w:rPr>
        <w:t>which</w:t>
      </w:r>
      <w:proofErr w:type="gramEnd"/>
      <w:r w:rsidRPr="00A27D69">
        <w:rPr>
          <w:rFonts w:ascii="Roboto" w:eastAsia="Times New Roman" w:hAnsi="Roboto" w:cs="Times New Roman"/>
          <w:color w:val="202124"/>
          <w:sz w:val="24"/>
          <w:szCs w:val="24"/>
        </w:rPr>
        <w:t xml:space="preserve"> sends commands. The client runs on your development machine. You can invoke a client from a command-line terminal by issuing an </w:t>
      </w:r>
      <w:proofErr w:type="spellStart"/>
      <w:r w:rsidRPr="00A27D69">
        <w:rPr>
          <w:rFonts w:ascii="Roboto" w:eastAsia="Times New Roman" w:hAnsi="Roboto" w:cs="Times New Roman"/>
          <w:color w:val="202124"/>
          <w:sz w:val="24"/>
          <w:szCs w:val="24"/>
        </w:rPr>
        <w:t>adb</w:t>
      </w:r>
      <w:proofErr w:type="spellEnd"/>
      <w:r w:rsidRPr="00A27D69">
        <w:rPr>
          <w:rFonts w:ascii="Roboto" w:eastAsia="Times New Roman" w:hAnsi="Roboto" w:cs="Times New Roman"/>
          <w:color w:val="202124"/>
          <w:sz w:val="24"/>
          <w:szCs w:val="24"/>
        </w:rPr>
        <w:t xml:space="preserve"> command.</w:t>
      </w:r>
    </w:p>
    <w:p w14:paraId="74AD9F51" w14:textId="77777777" w:rsidR="00A27D69" w:rsidRPr="00A27D69" w:rsidRDefault="00A27D69" w:rsidP="00A27D69">
      <w:pPr>
        <w:numPr>
          <w:ilvl w:val="0"/>
          <w:numId w:val="1"/>
        </w:numPr>
        <w:shd w:val="clear" w:color="auto" w:fill="FFFFFF"/>
        <w:spacing w:before="180" w:after="180" w:line="240" w:lineRule="auto"/>
        <w:rPr>
          <w:rFonts w:ascii="Roboto" w:eastAsia="Times New Roman" w:hAnsi="Roboto" w:cs="Times New Roman"/>
          <w:color w:val="202124"/>
          <w:sz w:val="24"/>
          <w:szCs w:val="24"/>
        </w:rPr>
      </w:pPr>
      <w:r w:rsidRPr="00A27D69">
        <w:rPr>
          <w:rFonts w:ascii="Roboto" w:eastAsia="Times New Roman" w:hAnsi="Roboto" w:cs="Times New Roman"/>
          <w:b/>
          <w:bCs/>
          <w:color w:val="202124"/>
          <w:sz w:val="24"/>
          <w:szCs w:val="24"/>
        </w:rPr>
        <w:t>A daemon (</w:t>
      </w:r>
      <w:proofErr w:type="spellStart"/>
      <w:r w:rsidRPr="00A27D69">
        <w:rPr>
          <w:rFonts w:ascii="Roboto" w:eastAsia="Times New Roman" w:hAnsi="Roboto" w:cs="Times New Roman"/>
          <w:b/>
          <w:bCs/>
          <w:color w:val="202124"/>
          <w:sz w:val="24"/>
          <w:szCs w:val="24"/>
        </w:rPr>
        <w:t>adbd</w:t>
      </w:r>
      <w:proofErr w:type="spellEnd"/>
      <w:r w:rsidRPr="00A27D69">
        <w:rPr>
          <w:rFonts w:ascii="Roboto" w:eastAsia="Times New Roman" w:hAnsi="Roboto" w:cs="Times New Roman"/>
          <w:b/>
          <w:bCs/>
          <w:color w:val="202124"/>
          <w:sz w:val="24"/>
          <w:szCs w:val="24"/>
        </w:rPr>
        <w:t>)</w:t>
      </w:r>
      <w:r w:rsidRPr="00A27D69">
        <w:rPr>
          <w:rFonts w:ascii="Roboto" w:eastAsia="Times New Roman" w:hAnsi="Roboto" w:cs="Times New Roman"/>
          <w:color w:val="202124"/>
          <w:sz w:val="24"/>
          <w:szCs w:val="24"/>
        </w:rPr>
        <w:t>, which runs commands on a device. The daemon runs as a background process on each device.</w:t>
      </w:r>
    </w:p>
    <w:p w14:paraId="43C5E115" w14:textId="77777777" w:rsidR="00A27D69" w:rsidRPr="00A27D69" w:rsidRDefault="00A27D69" w:rsidP="00A27D69">
      <w:pPr>
        <w:numPr>
          <w:ilvl w:val="0"/>
          <w:numId w:val="1"/>
        </w:numPr>
        <w:shd w:val="clear" w:color="auto" w:fill="FFFFFF"/>
        <w:spacing w:before="180" w:after="180" w:line="240" w:lineRule="auto"/>
        <w:rPr>
          <w:rFonts w:ascii="Roboto" w:eastAsia="Times New Roman" w:hAnsi="Roboto" w:cs="Times New Roman"/>
          <w:color w:val="202124"/>
          <w:sz w:val="24"/>
          <w:szCs w:val="24"/>
        </w:rPr>
      </w:pPr>
      <w:r w:rsidRPr="00A27D69">
        <w:rPr>
          <w:rFonts w:ascii="Roboto" w:eastAsia="Times New Roman" w:hAnsi="Roboto" w:cs="Times New Roman"/>
          <w:b/>
          <w:bCs/>
          <w:color w:val="202124"/>
          <w:sz w:val="24"/>
          <w:szCs w:val="24"/>
        </w:rPr>
        <w:t>A server</w:t>
      </w:r>
      <w:r w:rsidRPr="00A27D69">
        <w:rPr>
          <w:rFonts w:ascii="Roboto" w:eastAsia="Times New Roman" w:hAnsi="Roboto" w:cs="Times New Roman"/>
          <w:color w:val="202124"/>
          <w:sz w:val="24"/>
          <w:szCs w:val="24"/>
        </w:rPr>
        <w:t>, which manages communication between the client and the daemon. The server runs as a background process on your development machine.</w:t>
      </w:r>
    </w:p>
    <w:p w14:paraId="798A1838" w14:textId="77777777" w:rsidR="00A27D69" w:rsidRDefault="00A27D69" w:rsidP="00A27D69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rFonts w:ascii="Roboto" w:hAnsi="Roboto"/>
          <w:color w:val="202124"/>
        </w:rPr>
      </w:pPr>
      <w:proofErr w:type="spellStart"/>
      <w:r>
        <w:rPr>
          <w:rStyle w:val="HTMLCode"/>
          <w:color w:val="37474F"/>
          <w:sz w:val="22"/>
          <w:szCs w:val="22"/>
          <w:bdr w:val="none" w:sz="0" w:space="0" w:color="auto" w:frame="1"/>
        </w:rPr>
        <w:t>adb</w:t>
      </w:r>
      <w:proofErr w:type="spellEnd"/>
      <w:r>
        <w:rPr>
          <w:rFonts w:ascii="Roboto" w:hAnsi="Roboto"/>
          <w:color w:val="202124"/>
        </w:rPr>
        <w:t> is included in the Android SDK Platform-Tools package. You can download this package with the </w:t>
      </w:r>
      <w:hyperlink r:id="rId5" w:anchor="sdk-manager" w:history="1">
        <w:r>
          <w:rPr>
            <w:rStyle w:val="Hyperlink"/>
            <w:rFonts w:ascii="Roboto" w:hAnsi="Roboto"/>
          </w:rPr>
          <w:t>SDK Manager</w:t>
        </w:r>
      </w:hyperlink>
      <w:r>
        <w:rPr>
          <w:rFonts w:ascii="Roboto" w:hAnsi="Roboto"/>
          <w:color w:val="202124"/>
        </w:rPr>
        <w:t>, which installs it at </w:t>
      </w:r>
      <w:proofErr w:type="spellStart"/>
      <w:r>
        <w:rPr>
          <w:rStyle w:val="HTMLVariable"/>
          <w:rFonts w:ascii="Courier New" w:hAnsi="Courier New" w:cs="Courier New"/>
          <w:b/>
          <w:bCs/>
          <w:color w:val="37474F"/>
          <w:sz w:val="22"/>
          <w:szCs w:val="22"/>
          <w:bdr w:val="none" w:sz="0" w:space="0" w:color="auto" w:frame="1"/>
        </w:rPr>
        <w:t>android_sdk</w:t>
      </w:r>
      <w:proofErr w:type="spellEnd"/>
      <w:r>
        <w:rPr>
          <w:rStyle w:val="HTMLCode"/>
          <w:color w:val="37474F"/>
          <w:sz w:val="22"/>
          <w:szCs w:val="22"/>
          <w:bdr w:val="none" w:sz="0" w:space="0" w:color="auto" w:frame="1"/>
        </w:rPr>
        <w:t>/platform-tools/</w:t>
      </w:r>
      <w:r>
        <w:rPr>
          <w:rFonts w:ascii="Roboto" w:hAnsi="Roboto"/>
          <w:color w:val="202124"/>
        </w:rPr>
        <w:t>. Or if you want the standalone Android SDK Platform-Tools package, you can </w:t>
      </w:r>
      <w:hyperlink r:id="rId6" w:history="1">
        <w:r>
          <w:rPr>
            <w:rStyle w:val="Hyperlink"/>
            <w:rFonts w:ascii="Roboto" w:hAnsi="Roboto"/>
          </w:rPr>
          <w:t>download it here</w:t>
        </w:r>
      </w:hyperlink>
      <w:r>
        <w:rPr>
          <w:rFonts w:ascii="Roboto" w:hAnsi="Roboto"/>
          <w:color w:val="202124"/>
        </w:rPr>
        <w:t>.</w:t>
      </w:r>
    </w:p>
    <w:p w14:paraId="41D01A13" w14:textId="77777777" w:rsidR="00A27D69" w:rsidRDefault="00A27D69" w:rsidP="00A27D69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rFonts w:ascii="Roboto" w:hAnsi="Roboto"/>
          <w:color w:val="202124"/>
        </w:rPr>
      </w:pPr>
      <w:r>
        <w:rPr>
          <w:rFonts w:ascii="Roboto" w:hAnsi="Roboto"/>
          <w:color w:val="202124"/>
        </w:rPr>
        <w:t>For information on connecting a device for use over ADB, including how to use the Connection Assistant to troubleshoot common problems, see </w:t>
      </w:r>
      <w:hyperlink r:id="rId7" w:history="1">
        <w:r>
          <w:rPr>
            <w:rStyle w:val="Hyperlink"/>
            <w:rFonts w:ascii="Roboto" w:hAnsi="Roboto"/>
          </w:rPr>
          <w:t>Run apps on a hardware device</w:t>
        </w:r>
      </w:hyperlink>
      <w:r>
        <w:rPr>
          <w:rFonts w:ascii="Roboto" w:hAnsi="Roboto"/>
          <w:color w:val="202124"/>
        </w:rPr>
        <w:t>.</w:t>
      </w:r>
    </w:p>
    <w:p w14:paraId="29898AFE" w14:textId="4924CAEB" w:rsidR="00A27D69" w:rsidRDefault="00A27D69" w:rsidP="00A27D69">
      <w:hyperlink r:id="rId8" w:history="1">
        <w:r w:rsidRPr="00E96858">
          <w:rPr>
            <w:rStyle w:val="Hyperlink"/>
          </w:rPr>
          <w:t>https://developer.android.com/studio/command-line/adb</w:t>
        </w:r>
      </w:hyperlink>
      <w:r>
        <w:t xml:space="preserve"> </w:t>
      </w:r>
    </w:p>
    <w:p w14:paraId="23897529" w14:textId="5F0F5B37" w:rsidR="00A27D69" w:rsidRDefault="00A27D69" w:rsidP="00A27D69">
      <w:r>
        <w:t xml:space="preserve">we may need to view what data was written to a protected file, which </w:t>
      </w:r>
      <w:proofErr w:type="gramStart"/>
      <w:r>
        <w:t>wouldn’t</w:t>
      </w:r>
      <w:proofErr w:type="gramEnd"/>
      <w:r>
        <w:t xml:space="preserve"> normally be allowed, even using ADB. </w:t>
      </w:r>
      <w:proofErr w:type="gramStart"/>
      <w:r>
        <w:t>That’s</w:t>
      </w:r>
      <w:proofErr w:type="gramEnd"/>
      <w:r>
        <w:t xml:space="preserve"> why we need root access.</w:t>
      </w:r>
    </w:p>
    <w:p w14:paraId="6B2B4709" w14:textId="0765C695" w:rsidR="00A27D69" w:rsidRDefault="00A27D69" w:rsidP="00A27D69">
      <w:r>
        <w:t>Emulator do allow root access.</w:t>
      </w:r>
    </w:p>
    <w:p w14:paraId="667FE86A" w14:textId="77777777" w:rsidR="00A27D69" w:rsidRPr="00A27D69" w:rsidRDefault="00A27D69" w:rsidP="00A27D69"/>
    <w:sectPr w:rsidR="00A27D69" w:rsidRPr="00A27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A2093"/>
    <w:multiLevelType w:val="multilevel"/>
    <w:tmpl w:val="D052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7U0NTM1N7KwMDQ0NjNQ0lEKTi0uzszPAykwrAUApIufYiwAAAA="/>
  </w:docVars>
  <w:rsids>
    <w:rsidRoot w:val="00882E12"/>
    <w:rsid w:val="00262BEB"/>
    <w:rsid w:val="00882E12"/>
    <w:rsid w:val="00A27D69"/>
    <w:rsid w:val="00BA1991"/>
    <w:rsid w:val="00D7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0485A"/>
  <w15:chartTrackingRefBased/>
  <w15:docId w15:val="{0AD26B0E-E068-482E-BC49-EA04D851F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E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27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27D6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27D69"/>
    <w:rPr>
      <w:color w:val="0000FF"/>
      <w:u w:val="single"/>
    </w:rPr>
  </w:style>
  <w:style w:type="character" w:styleId="HTMLVariable">
    <w:name w:val="HTML Variable"/>
    <w:basedOn w:val="DefaultParagraphFont"/>
    <w:uiPriority w:val="99"/>
    <w:semiHidden/>
    <w:unhideWhenUsed/>
    <w:rsid w:val="00A27D69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A27D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8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studio/command-line/ad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studio/run/dev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studio/releases/platform-tools" TargetMode="External"/><Relationship Id="rId5" Type="http://schemas.openxmlformats.org/officeDocument/2006/relationships/hyperlink" Target="https://developer.android.com/studio/intro/updat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abdlla mohamed</dc:creator>
  <cp:keywords/>
  <dc:description/>
  <cp:lastModifiedBy>abdlla mohamed</cp:lastModifiedBy>
  <cp:revision>1</cp:revision>
  <dcterms:created xsi:type="dcterms:W3CDTF">2021-05-20T03:56:00Z</dcterms:created>
  <dcterms:modified xsi:type="dcterms:W3CDTF">2021-05-20T04:32:00Z</dcterms:modified>
</cp:coreProperties>
</file>