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421C" w14:textId="509638CF" w:rsidR="008F7E6D" w:rsidRDefault="00347D76">
      <w:pPr>
        <w:pStyle w:val="Heading2"/>
      </w:pPr>
      <w:r>
        <w:t>Vumane Kamanga 222865369</w:t>
      </w:r>
    </w:p>
    <w:p w14:paraId="7CC8DB99" w14:textId="77777777" w:rsidR="008F7E6D" w:rsidRDefault="008F7E6D"/>
    <w:p w14:paraId="409D7BF6" w14:textId="77777777" w:rsidR="008F7E6D" w:rsidRDefault="00DE1F45">
      <w:r>
        <w:t xml:space="preserve"> TASKBOARD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8F7E6D" w14:paraId="4AD2CCBC" w14:textId="77777777">
        <w:tc>
          <w:tcPr>
            <w:tcW w:w="3005" w:type="dxa"/>
            <w:shd w:val="clear" w:color="auto" w:fill="FAE2D5"/>
          </w:tcPr>
          <w:p w14:paraId="74A95E1C" w14:textId="77777777" w:rsidR="008F7E6D" w:rsidRDefault="00DE1F45">
            <w:pPr>
              <w:rPr>
                <w:sz w:val="20"/>
                <w:szCs w:val="20"/>
              </w:rPr>
            </w:pPr>
            <w:r>
              <w:rPr>
                <w:sz w:val="16"/>
                <w:szCs w:val="20"/>
              </w:rPr>
              <w:t>Product Backlog</w:t>
            </w:r>
          </w:p>
        </w:tc>
        <w:tc>
          <w:tcPr>
            <w:tcW w:w="3005" w:type="dxa"/>
            <w:shd w:val="clear" w:color="auto" w:fill="FAE2D5"/>
          </w:tcPr>
          <w:p w14:paraId="208C5EE5" w14:textId="77777777" w:rsidR="008F7E6D" w:rsidRDefault="00DE1F45">
            <w:pPr>
              <w:rPr>
                <w:sz w:val="20"/>
                <w:szCs w:val="20"/>
              </w:rPr>
            </w:pPr>
            <w:r>
              <w:rPr>
                <w:sz w:val="16"/>
                <w:szCs w:val="20"/>
              </w:rPr>
              <w:t>In Progress</w:t>
            </w:r>
          </w:p>
        </w:tc>
        <w:tc>
          <w:tcPr>
            <w:tcW w:w="3006" w:type="dxa"/>
            <w:shd w:val="clear" w:color="auto" w:fill="FAE2D5"/>
          </w:tcPr>
          <w:p w14:paraId="4421414C" w14:textId="77777777" w:rsidR="008F7E6D" w:rsidRDefault="00DE1F45">
            <w:pPr>
              <w:rPr>
                <w:sz w:val="20"/>
                <w:szCs w:val="20"/>
              </w:rPr>
            </w:pPr>
            <w:r>
              <w:rPr>
                <w:sz w:val="16"/>
                <w:szCs w:val="20"/>
              </w:rPr>
              <w:t>Completed</w:t>
            </w:r>
          </w:p>
        </w:tc>
      </w:tr>
      <w:tr w:rsidR="008F7E6D" w14:paraId="1F42F710" w14:textId="77777777">
        <w:tc>
          <w:tcPr>
            <w:tcW w:w="3005" w:type="dxa"/>
          </w:tcPr>
          <w:p>
            <w:r>
              <w:rPr>
                <w:sz w:val="16"/>
              </w:rPr>
              <w:t>Sprint 2: U5 hi-fi mockups; B5 cancellation/rescheduling; B6 email notifications; F5 booking flow UI.</w:t>
            </w:r>
          </w:p>
        </w:tc>
        <w:tc>
          <w:tcPr>
            <w:tcW w:w="3005" w:type="dxa"/>
          </w:tcPr>
          <w:p>
            <w:r>
              <w:rPr>
                <w:sz w:val="16"/>
              </w:rPr>
              <w:t>Planned 12–16 Oct: B5, B6, F5, U5. Actual status for these dates not confirmed.</w:t>
            </w:r>
          </w:p>
        </w:tc>
        <w:tc>
          <w:tcPr>
            <w:tcW w:w="3006" w:type="dxa"/>
          </w:tcPr>
          <w:p>
            <w:r>
              <w:rPr>
                <w:sz w:val="16"/>
              </w:rPr>
              <w:t>No verified completions dated 12–16 Oct in the accessible Trello activity.</w:t>
            </w:r>
          </w:p>
        </w:tc>
      </w:tr>
    </w:tbl>
    <w:p w14:paraId="670CD197" w14:textId="77777777" w:rsidR="008F7E6D" w:rsidRDefault="008F7E6D"/>
    <w:p w14:paraId="71D17135" w14:textId="77777777" w:rsidR="008F7E6D" w:rsidRDefault="00DE1F45">
      <w:r>
        <w:t>WALKTHROUGH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036"/>
      </w:tblGrid>
      <w:tr w:rsidR="008F7E6D" w14:paraId="1ADBFBB4" w14:textId="77777777">
        <w:tc>
          <w:tcPr>
            <w:tcW w:w="1980" w:type="dxa"/>
            <w:shd w:val="clear" w:color="auto" w:fill="D9F2D0"/>
          </w:tcPr>
          <w:p w14:paraId="0AF0F8EA" w14:textId="77777777" w:rsidR="008F7E6D" w:rsidRDefault="00DE1F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16"/>
                <w:szCs w:val="20"/>
              </w:rPr>
              <w:t>What do we need to do to advance this piece of</w:t>
            </w:r>
            <w:r>
              <w:rPr>
                <w:rFonts w:ascii="Open Sans" w:eastAsia="Open Sans" w:hAnsi="Open Sans" w:cs="Open Sans"/>
                <w:color w:val="000000"/>
                <w:sz w:val="16"/>
                <w:szCs w:val="20"/>
              </w:rPr>
              <w:br/>
            </w:r>
            <w:r>
              <w:rPr>
                <w:color w:val="000000"/>
                <w:sz w:val="16"/>
                <w:szCs w:val="20"/>
              </w:rPr>
              <w:t>work?</w:t>
            </w:r>
          </w:p>
        </w:tc>
        <w:tc>
          <w:tcPr>
            <w:tcW w:w="7036" w:type="dxa"/>
          </w:tcPr>
          <w:p>
            <w:r>
              <w:rPr>
                <w:sz w:val="16"/>
              </w:rPr>
              <w:t>Prioritize Sprint 2 work: booking flow UI (F5), cancellation/rescheduling (B5), email notifications (B6), and account/booking-history mockups (U5).</w:t>
            </w:r>
          </w:p>
        </w:tc>
      </w:tr>
      <w:tr w:rsidR="008F7E6D" w14:paraId="3AECF39D" w14:textId="77777777">
        <w:tc>
          <w:tcPr>
            <w:tcW w:w="1980" w:type="dxa"/>
            <w:shd w:val="clear" w:color="auto" w:fill="D9F2D0"/>
          </w:tcPr>
          <w:p w14:paraId="0453D6C6" w14:textId="77777777" w:rsidR="008F7E6D" w:rsidRDefault="00DE1F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16"/>
                <w:szCs w:val="20"/>
              </w:rPr>
              <w:t>Is anyone working on anything that is not on</w:t>
            </w:r>
            <w:r>
              <w:rPr>
                <w:rFonts w:ascii="Open Sans" w:eastAsia="Open Sans" w:hAnsi="Open Sans" w:cs="Open Sans"/>
                <w:color w:val="000000"/>
                <w:sz w:val="16"/>
                <w:szCs w:val="20"/>
              </w:rPr>
              <w:br/>
            </w:r>
            <w:r>
              <w:rPr>
                <w:color w:val="000000"/>
                <w:sz w:val="16"/>
                <w:szCs w:val="20"/>
              </w:rPr>
              <w:t>the board?</w:t>
            </w:r>
          </w:p>
        </w:tc>
        <w:tc>
          <w:tcPr>
            <w:tcW w:w="7036" w:type="dxa"/>
          </w:tcPr>
          <w:p>
            <w:r>
              <w:rPr>
                <w:sz w:val="16"/>
              </w:rPr>
              <w:t>Not verifiable from the available Trello cards; confirm with the team whether any untracked work occurred.</w:t>
            </w:r>
          </w:p>
        </w:tc>
      </w:tr>
      <w:tr w:rsidR="008F7E6D" w14:paraId="082FC3E5" w14:textId="77777777">
        <w:tc>
          <w:tcPr>
            <w:tcW w:w="1980" w:type="dxa"/>
            <w:shd w:val="clear" w:color="auto" w:fill="D9F2D0"/>
          </w:tcPr>
          <w:p w14:paraId="2F4AA926" w14:textId="77777777" w:rsidR="008F7E6D" w:rsidRDefault="00DE1F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16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>
            <w:r>
              <w:rPr>
                <w:sz w:val="16"/>
              </w:rPr>
              <w:t>Integrate booking UI with the booking API; confirm booking status handling and notification requirements; review mockups.</w:t>
            </w:r>
          </w:p>
        </w:tc>
      </w:tr>
      <w:tr w:rsidR="008F7E6D" w14:paraId="41CC50CA" w14:textId="77777777">
        <w:tc>
          <w:tcPr>
            <w:tcW w:w="1980" w:type="dxa"/>
            <w:shd w:val="clear" w:color="auto" w:fill="D9F2D0"/>
          </w:tcPr>
          <w:p w14:paraId="2B7AD66C" w14:textId="77777777" w:rsidR="008F7E6D" w:rsidRDefault="00DE1F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16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>
            <w:r>
              <w:rPr>
                <w:sz w:val="16"/>
              </w:rPr>
              <w:t>Dependencies: F5 requires B4 and U4; B5 requires B4; B6 requires B5. Actual blockers were not recorded in the accessible evidence.</w:t>
            </w:r>
          </w:p>
        </w:tc>
      </w:tr>
    </w:tbl>
    <w:p w14:paraId="56442FBF" w14:textId="77777777" w:rsidR="008F7E6D" w:rsidRDefault="008F7E6D"/>
    <w:p w14:paraId="10E88E7A" w14:textId="77777777" w:rsidR="008F7E6D" w:rsidRDefault="00DE1F45">
      <w:r>
        <w:t>LOGBOOK</w:t>
      </w:r>
      <w:r>
        <w:rPr>
          <w:i/>
        </w:rPr>
        <w:t xml:space="preserve"> — PLANNED-WORK RECONSTRUCTION (verify before submission)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552"/>
        <w:gridCol w:w="5760"/>
      </w:tblGrid>
      <w:tr w:rsidR="008F7E6D" w14:paraId="0704AED2" w14:textId="77777777">
        <w:tc>
          <w:tcPr>
            <w:tcW w:w="704" w:type="dxa"/>
            <w:shd w:val="clear" w:color="auto" w:fill="C1E4F5"/>
          </w:tcPr>
          <w:p w14:paraId="44AE9ADD" w14:textId="77777777" w:rsidR="008F7E6D" w:rsidRDefault="00DE1F45">
            <w:r>
              <w:rPr>
                <w:sz w:val="16"/>
                <w:szCs w:val="20"/>
              </w:rPr>
              <w:t>Date:</w:t>
            </w:r>
          </w:p>
        </w:tc>
        <w:tc>
          <w:tcPr>
            <w:tcW w:w="8312" w:type="dxa"/>
            <w:gridSpan w:val="2"/>
          </w:tcPr>
          <w:p>
            <w:r>
              <w:rPr>
                <w:sz w:val="16"/>
              </w:rPr>
              <w:t>12 October 2026</w:t>
            </w:r>
          </w:p>
        </w:tc>
      </w:tr>
      <w:tr w:rsidR="008F7E6D" w14:paraId="331FD7DC" w14:textId="77777777">
        <w:tc>
          <w:tcPr>
            <w:tcW w:w="704" w:type="dxa"/>
            <w:vMerge w:val="restart"/>
            <w:shd w:val="clear" w:color="auto" w:fill="C1E4F5"/>
          </w:tcPr>
          <w:p>
            <w:r>
              <w:rPr>
                <w:sz w:val="16"/>
              </w:rPr>
              <w:t>Monday</w:t>
            </w:r>
          </w:p>
        </w:tc>
        <w:tc>
          <w:tcPr>
            <w:tcW w:w="2552" w:type="dxa"/>
            <w:shd w:val="clear" w:color="auto" w:fill="DAE9F7"/>
          </w:tcPr>
          <w:p w14:paraId="510835E4" w14:textId="77777777" w:rsidR="008F7E6D" w:rsidRDefault="00DE1F4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62626"/>
                <w:sz w:val="16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>
            <w:r>
              <w:rPr>
                <w:sz w:val="16"/>
              </w:rPr>
              <w:t>Sprint 1 work was scheduled to finish on 9 Oct; no stand-up completion record is available for 12 Oct.</w:t>
            </w:r>
          </w:p>
        </w:tc>
      </w:tr>
      <w:tr w:rsidR="008F7E6D" w14:paraId="2906CD41" w14:textId="77777777">
        <w:tc>
          <w:tcPr>
            <w:tcW w:w="704" w:type="dxa"/>
            <w:vMerge/>
            <w:shd w:val="clear" w:color="auto" w:fill="C1E4F5"/>
          </w:tcPr>
          <w:p w14:paraId="67A8D2D5" w14:textId="77777777" w:rsidR="008F7E6D" w:rsidRDefault="008F7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52" w:type="dxa"/>
            <w:shd w:val="clear" w:color="auto" w:fill="DAE9F7"/>
          </w:tcPr>
          <w:p w14:paraId="52AD3342" w14:textId="77777777" w:rsidR="008F7E6D" w:rsidRDefault="00DE1F4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62626"/>
                <w:sz w:val="16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>
            <w:r>
              <w:rPr>
                <w:sz w:val="16"/>
              </w:rPr>
              <w:t>Begin Sprint 2: work on F5 booking flow UI and B5 booking cancellation/rescheduling; start U5 mockups.</w:t>
            </w:r>
          </w:p>
        </w:tc>
      </w:tr>
      <w:tr w:rsidR="008F7E6D" w14:paraId="252C0F16" w14:textId="77777777">
        <w:tc>
          <w:tcPr>
            <w:tcW w:w="704" w:type="dxa"/>
            <w:vMerge/>
            <w:shd w:val="clear" w:color="auto" w:fill="C1E4F5"/>
          </w:tcPr>
          <w:p w14:paraId="04FCF93A" w14:textId="77777777" w:rsidR="008F7E6D" w:rsidRDefault="008F7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52" w:type="dxa"/>
            <w:shd w:val="clear" w:color="auto" w:fill="DAE9F7"/>
          </w:tcPr>
          <w:p w14:paraId="77F1EBE7" w14:textId="77777777" w:rsidR="008F7E6D" w:rsidRDefault="00DE1F4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62626"/>
                <w:sz w:val="16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>
            <w:r>
              <w:rPr>
                <w:sz w:val="16"/>
              </w:rPr>
              <w:t>F5 depends on the booking API (B4) and booking mockups (U4). Confirm both are ready.</w:t>
            </w:r>
          </w:p>
        </w:tc>
      </w:tr>
    </w:tbl>
    <w:p w14:paraId="264B7CE3" w14:textId="77777777" w:rsidR="008F7E6D" w:rsidRDefault="008F7E6D"/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552"/>
        <w:gridCol w:w="5760"/>
      </w:tblGrid>
      <w:tr w:rsidR="008F7E6D" w14:paraId="4A6BC421" w14:textId="77777777">
        <w:tc>
          <w:tcPr>
            <w:tcW w:w="704" w:type="dxa"/>
            <w:shd w:val="clear" w:color="auto" w:fill="C1E4F5"/>
          </w:tcPr>
          <w:p w14:paraId="3902C54A" w14:textId="77777777" w:rsidR="008F7E6D" w:rsidRDefault="00DE1F45">
            <w:r>
              <w:rPr>
                <w:sz w:val="16"/>
                <w:szCs w:val="20"/>
              </w:rPr>
              <w:t>Date:</w:t>
            </w:r>
          </w:p>
        </w:tc>
        <w:tc>
          <w:tcPr>
            <w:tcW w:w="8312" w:type="dxa"/>
            <w:gridSpan w:val="2"/>
          </w:tcPr>
          <w:p>
            <w:r>
              <w:rPr>
                <w:sz w:val="16"/>
              </w:rPr>
              <w:t>13 October 2026</w:t>
            </w:r>
          </w:p>
        </w:tc>
      </w:tr>
      <w:tr w:rsidR="008F7E6D" w14:paraId="7BF67D8F" w14:textId="77777777">
        <w:tc>
          <w:tcPr>
            <w:tcW w:w="704" w:type="dxa"/>
            <w:vMerge w:val="restart"/>
            <w:shd w:val="clear" w:color="auto" w:fill="C1E4F5"/>
          </w:tcPr>
          <w:p>
            <w:r>
              <w:rPr>
                <w:sz w:val="16"/>
              </w:rPr>
              <w:t>Tuesday</w:t>
            </w:r>
          </w:p>
        </w:tc>
        <w:tc>
          <w:tcPr>
            <w:tcW w:w="2552" w:type="dxa"/>
            <w:shd w:val="clear" w:color="auto" w:fill="DAE9F7"/>
          </w:tcPr>
          <w:p w14:paraId="4E5B6218" w14:textId="77777777" w:rsidR="008F7E6D" w:rsidRDefault="00DE1F4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62626"/>
                <w:sz w:val="16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>
            <w:r>
              <w:rPr>
                <w:sz w:val="16"/>
              </w:rPr>
              <w:t>F5 and B5 were scheduled to be underway, but no dated completion is verifiable.</w:t>
            </w:r>
          </w:p>
        </w:tc>
      </w:tr>
      <w:tr w:rsidR="008F7E6D" w14:paraId="3E77ADCC" w14:textId="77777777">
        <w:tc>
          <w:tcPr>
            <w:tcW w:w="704" w:type="dxa"/>
            <w:vMerge/>
            <w:shd w:val="clear" w:color="auto" w:fill="C1E4F5"/>
          </w:tcPr>
          <w:p w14:paraId="3A3BC7CB" w14:textId="77777777" w:rsidR="008F7E6D" w:rsidRDefault="008F7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52" w:type="dxa"/>
            <w:shd w:val="clear" w:color="auto" w:fill="DAE9F7"/>
          </w:tcPr>
          <w:p w14:paraId="226C7F5B" w14:textId="77777777" w:rsidR="008F7E6D" w:rsidRDefault="00DE1F4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62626"/>
                <w:sz w:val="16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>
            <w:r>
              <w:rPr>
                <w:sz w:val="16"/>
              </w:rPr>
              <w:t>Continue service/date/time-slot selection and confirmation UI; continue booking status and rescheduling logic.</w:t>
            </w:r>
          </w:p>
        </w:tc>
      </w:tr>
      <w:tr w:rsidR="008F7E6D" w14:paraId="4F30635E" w14:textId="77777777">
        <w:tc>
          <w:tcPr>
            <w:tcW w:w="704" w:type="dxa"/>
            <w:vMerge/>
            <w:shd w:val="clear" w:color="auto" w:fill="C1E4F5"/>
          </w:tcPr>
          <w:p w14:paraId="10532FE6" w14:textId="77777777" w:rsidR="008F7E6D" w:rsidRDefault="008F7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52" w:type="dxa"/>
            <w:shd w:val="clear" w:color="auto" w:fill="DAE9F7"/>
          </w:tcPr>
          <w:p w14:paraId="6261344A" w14:textId="77777777" w:rsidR="008F7E6D" w:rsidRDefault="00DE1F4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62626"/>
                <w:sz w:val="16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>
            <w:r>
              <w:rPr>
                <w:sz w:val="16"/>
              </w:rPr>
              <w:t>Potential integration mismatch between UI time slots and backend booking availability; not a confirmed blocker.</w:t>
            </w:r>
          </w:p>
        </w:tc>
      </w:tr>
    </w:tbl>
    <w:p w14:paraId="0E60F766" w14:textId="77777777" w:rsidR="008F7E6D" w:rsidRDefault="008F7E6D"/>
    <w:p w14:paraId="38FFCD43" w14:textId="77777777" w:rsidR="008F7E6D" w:rsidRDefault="008F7E6D"/>
    <w:p w14:paraId="48724893" w14:textId="77777777" w:rsidR="008F7E6D" w:rsidRDefault="008F7E6D"/>
    <w:p w14:paraId="635702F2" w14:textId="77777777" w:rsidR="008F7E6D" w:rsidRDefault="008F7E6D"/>
    <w:p w14:paraId="1C18EC10" w14:textId="77777777" w:rsidR="008F7E6D" w:rsidRDefault="008F7E6D"/>
    <w:p w14:paraId="0324D5BE" w14:textId="77777777" w:rsidR="008F7E6D" w:rsidRDefault="008F7E6D"/>
    <w:p w14:paraId="372888C8" w14:textId="77777777" w:rsidR="008F7E6D" w:rsidRDefault="008F7E6D"/>
    <w:p w14:paraId="29142153" w14:textId="77777777" w:rsidR="008F7E6D" w:rsidRDefault="008F7E6D"/>
    <w:p w14:paraId="044F2E45" w14:textId="77777777" w:rsidR="008F7E6D" w:rsidRDefault="008F7E6D"/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552"/>
        <w:gridCol w:w="5760"/>
      </w:tblGrid>
      <w:tr w:rsidR="008F7E6D" w14:paraId="062AABBA" w14:textId="77777777">
        <w:tc>
          <w:tcPr>
            <w:tcW w:w="704" w:type="dxa"/>
            <w:shd w:val="clear" w:color="auto" w:fill="C1E4F5"/>
          </w:tcPr>
          <w:p w14:paraId="6CAEBA9F" w14:textId="77777777" w:rsidR="008F7E6D" w:rsidRDefault="00DE1F45">
            <w:r>
              <w:rPr>
                <w:sz w:val="16"/>
                <w:szCs w:val="20"/>
              </w:rPr>
              <w:t>Date:</w:t>
            </w:r>
          </w:p>
        </w:tc>
        <w:tc>
          <w:tcPr>
            <w:tcW w:w="8312" w:type="dxa"/>
            <w:gridSpan w:val="2"/>
          </w:tcPr>
          <w:p>
            <w:r>
              <w:rPr>
                <w:sz w:val="16"/>
              </w:rPr>
              <w:t>14 October 2026</w:t>
            </w:r>
          </w:p>
        </w:tc>
      </w:tr>
      <w:tr w:rsidR="008F7E6D" w14:paraId="1CC550FD" w14:textId="77777777">
        <w:tc>
          <w:tcPr>
            <w:tcW w:w="704" w:type="dxa"/>
            <w:vMerge w:val="restart"/>
            <w:shd w:val="clear" w:color="auto" w:fill="C1E4F5"/>
          </w:tcPr>
          <w:p>
            <w:r>
              <w:rPr>
                <w:sz w:val="16"/>
              </w:rPr>
              <w:t>Wednesday</w:t>
            </w:r>
          </w:p>
        </w:tc>
        <w:tc>
          <w:tcPr>
            <w:tcW w:w="2552" w:type="dxa"/>
            <w:shd w:val="clear" w:color="auto" w:fill="DAE9F7"/>
          </w:tcPr>
          <w:p w14:paraId="6BFB60EA" w14:textId="77777777" w:rsidR="008F7E6D" w:rsidRDefault="00DE1F4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62626"/>
                <w:sz w:val="16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>
            <w:r>
              <w:rPr>
                <w:sz w:val="16"/>
              </w:rPr>
              <w:t>B5 was scheduled for completion on 14 Oct; completion on that day is not verified.</w:t>
            </w:r>
          </w:p>
        </w:tc>
      </w:tr>
      <w:tr w:rsidR="008F7E6D" w14:paraId="0020A32A" w14:textId="77777777">
        <w:tc>
          <w:tcPr>
            <w:tcW w:w="704" w:type="dxa"/>
            <w:vMerge/>
            <w:shd w:val="clear" w:color="auto" w:fill="C1E4F5"/>
          </w:tcPr>
          <w:p w14:paraId="58C0C3CA" w14:textId="77777777" w:rsidR="008F7E6D" w:rsidRDefault="008F7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52" w:type="dxa"/>
            <w:shd w:val="clear" w:color="auto" w:fill="DAE9F7"/>
          </w:tcPr>
          <w:p w14:paraId="7623F9F7" w14:textId="77777777" w:rsidR="008F7E6D" w:rsidRDefault="00DE1F4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62626"/>
                <w:sz w:val="16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>
            <w:r>
              <w:rPr>
                <w:sz w:val="16"/>
              </w:rPr>
              <w:t>Review B5 cancellation/rescheduling and double-booking prevention; continue F5 and U5.</w:t>
            </w:r>
          </w:p>
        </w:tc>
      </w:tr>
      <w:tr w:rsidR="008F7E6D" w14:paraId="5133F2D5" w14:textId="77777777">
        <w:tc>
          <w:tcPr>
            <w:tcW w:w="704" w:type="dxa"/>
            <w:vMerge/>
            <w:shd w:val="clear" w:color="auto" w:fill="C1E4F5"/>
          </w:tcPr>
          <w:p w14:paraId="7F203CD9" w14:textId="77777777" w:rsidR="008F7E6D" w:rsidRDefault="008F7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52" w:type="dxa"/>
            <w:shd w:val="clear" w:color="auto" w:fill="DAE9F7"/>
          </w:tcPr>
          <w:p w14:paraId="12CB52B0" w14:textId="77777777" w:rsidR="008F7E6D" w:rsidRDefault="00DE1F4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62626"/>
                <w:sz w:val="16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>
            <w:r>
              <w:rPr>
                <w:sz w:val="16"/>
              </w:rPr>
              <w:t>B6 cannot proceed smoothly until B5 booking status behaviour is agreed; confirm B5 outcome.</w:t>
            </w:r>
          </w:p>
        </w:tc>
      </w:tr>
    </w:tbl>
    <w:p w14:paraId="50F7BE5A" w14:textId="77777777" w:rsidR="008F7E6D" w:rsidRDefault="008F7E6D"/>
    <w:tbl>
      <w:tblPr>
        <w:tblStyle w:val="a4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552"/>
        <w:gridCol w:w="5760"/>
      </w:tblGrid>
      <w:tr w:rsidR="008F7E6D" w14:paraId="1146B0A8" w14:textId="77777777">
        <w:tc>
          <w:tcPr>
            <w:tcW w:w="704" w:type="dxa"/>
            <w:shd w:val="clear" w:color="auto" w:fill="C1E4F5"/>
          </w:tcPr>
          <w:p w14:paraId="4B4E6EE4" w14:textId="77777777" w:rsidR="008F7E6D" w:rsidRDefault="00DE1F45">
            <w:r>
              <w:rPr>
                <w:sz w:val="16"/>
                <w:szCs w:val="20"/>
              </w:rPr>
              <w:t>Date:</w:t>
            </w:r>
          </w:p>
        </w:tc>
        <w:tc>
          <w:tcPr>
            <w:tcW w:w="8312" w:type="dxa"/>
            <w:gridSpan w:val="2"/>
          </w:tcPr>
          <w:p>
            <w:r>
              <w:rPr>
                <w:sz w:val="16"/>
              </w:rPr>
              <w:t>15 October 2026</w:t>
            </w:r>
          </w:p>
        </w:tc>
      </w:tr>
      <w:tr w:rsidR="008F7E6D" w14:paraId="3BB24778" w14:textId="77777777">
        <w:tc>
          <w:tcPr>
            <w:tcW w:w="704" w:type="dxa"/>
            <w:vMerge w:val="restart"/>
            <w:shd w:val="clear" w:color="auto" w:fill="C1E4F5"/>
          </w:tcPr>
          <w:p>
            <w:r>
              <w:rPr>
                <w:sz w:val="16"/>
              </w:rPr>
              <w:t>Thursday</w:t>
            </w:r>
          </w:p>
        </w:tc>
        <w:tc>
          <w:tcPr>
            <w:tcW w:w="2552" w:type="dxa"/>
            <w:shd w:val="clear" w:color="auto" w:fill="DAE9F7"/>
          </w:tcPr>
          <w:p w14:paraId="281716F4" w14:textId="77777777" w:rsidR="008F7E6D" w:rsidRDefault="00DE1F4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62626"/>
                <w:sz w:val="16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>
            <w:r>
              <w:rPr>
                <w:sz w:val="16"/>
              </w:rPr>
              <w:t>F5 had a planned due date of 15 Oct; completion on that day is not verified.</w:t>
            </w:r>
          </w:p>
        </w:tc>
      </w:tr>
      <w:tr w:rsidR="008F7E6D" w14:paraId="0619789D" w14:textId="77777777">
        <w:tc>
          <w:tcPr>
            <w:tcW w:w="704" w:type="dxa"/>
            <w:vMerge/>
            <w:shd w:val="clear" w:color="auto" w:fill="C1E4F5"/>
          </w:tcPr>
          <w:p w14:paraId="416C89CE" w14:textId="77777777" w:rsidR="008F7E6D" w:rsidRDefault="008F7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52" w:type="dxa"/>
            <w:shd w:val="clear" w:color="auto" w:fill="DAE9F7"/>
          </w:tcPr>
          <w:p w14:paraId="7BEF7B0D" w14:textId="77777777" w:rsidR="008F7E6D" w:rsidRDefault="00DE1F4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62626"/>
                <w:sz w:val="16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>
            <w:r>
              <w:rPr>
                <w:sz w:val="16"/>
              </w:rPr>
              <w:t>Test the F5 booking confirmation flow and start B6 email confirmation/reminder notifications.</w:t>
            </w:r>
          </w:p>
        </w:tc>
      </w:tr>
      <w:tr w:rsidR="008F7E6D" w14:paraId="35FE701B" w14:textId="77777777">
        <w:tc>
          <w:tcPr>
            <w:tcW w:w="704" w:type="dxa"/>
            <w:vMerge/>
            <w:shd w:val="clear" w:color="auto" w:fill="C1E4F5"/>
          </w:tcPr>
          <w:p w14:paraId="1A34C0C1" w14:textId="77777777" w:rsidR="008F7E6D" w:rsidRDefault="008F7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52" w:type="dxa"/>
            <w:shd w:val="clear" w:color="auto" w:fill="DAE9F7"/>
          </w:tcPr>
          <w:p w14:paraId="74D37BE9" w14:textId="77777777" w:rsidR="008F7E6D" w:rsidRDefault="00DE1F4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62626"/>
                <w:sz w:val="16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>
            <w:r>
              <w:rPr>
                <w:sz w:val="16"/>
              </w:rPr>
              <w:t>B6 depends on B5. Email integration and notification triggers may need testing; no actual blocker documented.</w:t>
            </w:r>
          </w:p>
        </w:tc>
      </w:tr>
    </w:tbl>
    <w:p w14:paraId="7D1F7E44" w14:textId="77777777" w:rsidR="008F7E6D" w:rsidRDefault="008F7E6D"/>
    <w:tbl>
      <w:tblPr>
        <w:tblStyle w:val="a5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552"/>
        <w:gridCol w:w="5760"/>
      </w:tblGrid>
      <w:tr w:rsidR="008F7E6D" w14:paraId="0F851895" w14:textId="77777777">
        <w:tc>
          <w:tcPr>
            <w:tcW w:w="704" w:type="dxa"/>
            <w:shd w:val="clear" w:color="auto" w:fill="C1E4F5"/>
          </w:tcPr>
          <w:p w14:paraId="3C3BFB54" w14:textId="77777777" w:rsidR="008F7E6D" w:rsidRDefault="00DE1F45">
            <w:r>
              <w:rPr>
                <w:sz w:val="16"/>
                <w:szCs w:val="20"/>
              </w:rPr>
              <w:t>Date:</w:t>
            </w:r>
          </w:p>
        </w:tc>
        <w:tc>
          <w:tcPr>
            <w:tcW w:w="8312" w:type="dxa"/>
            <w:gridSpan w:val="2"/>
          </w:tcPr>
          <w:p>
            <w:r>
              <w:rPr>
                <w:sz w:val="16"/>
              </w:rPr>
              <w:t>16 October 2026</w:t>
            </w:r>
          </w:p>
        </w:tc>
      </w:tr>
      <w:tr w:rsidR="008F7E6D" w14:paraId="4A9AFBAC" w14:textId="77777777">
        <w:tc>
          <w:tcPr>
            <w:tcW w:w="704" w:type="dxa"/>
            <w:vMerge w:val="restart"/>
            <w:shd w:val="clear" w:color="auto" w:fill="C1E4F5"/>
          </w:tcPr>
          <w:p>
            <w:r>
              <w:rPr>
                <w:sz w:val="16"/>
              </w:rPr>
              <w:t>Friday</w:t>
            </w:r>
          </w:p>
        </w:tc>
        <w:tc>
          <w:tcPr>
            <w:tcW w:w="2552" w:type="dxa"/>
            <w:shd w:val="clear" w:color="auto" w:fill="DAE9F7"/>
          </w:tcPr>
          <w:p w14:paraId="05B1DCE1" w14:textId="77777777" w:rsidR="008F7E6D" w:rsidRDefault="00DE1F4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62626"/>
                <w:sz w:val="16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>
            <w:r>
              <w:rPr>
                <w:sz w:val="16"/>
              </w:rPr>
              <w:t>B6 was scheduled for completion on 16 Oct; no dated completion evidence was found.</w:t>
            </w:r>
          </w:p>
        </w:tc>
      </w:tr>
      <w:tr w:rsidR="008F7E6D" w14:paraId="539F03F5" w14:textId="77777777">
        <w:tc>
          <w:tcPr>
            <w:tcW w:w="704" w:type="dxa"/>
            <w:vMerge/>
            <w:shd w:val="clear" w:color="auto" w:fill="C1E4F5"/>
          </w:tcPr>
          <w:p w14:paraId="36B5C155" w14:textId="77777777" w:rsidR="008F7E6D" w:rsidRDefault="008F7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52" w:type="dxa"/>
            <w:shd w:val="clear" w:color="auto" w:fill="DAE9F7"/>
          </w:tcPr>
          <w:p w14:paraId="75C6A4F4" w14:textId="77777777" w:rsidR="008F7E6D" w:rsidRDefault="00DE1F4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62626"/>
                <w:sz w:val="16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>
            <w:r>
              <w:rPr>
                <w:sz w:val="16"/>
              </w:rPr>
              <w:t>Review B6 email confirmation/reminders; check F5/B5 integration; prepare handover for next week.</w:t>
            </w:r>
          </w:p>
        </w:tc>
      </w:tr>
      <w:tr w:rsidR="008F7E6D" w14:paraId="6C810E27" w14:textId="77777777">
        <w:tc>
          <w:tcPr>
            <w:tcW w:w="704" w:type="dxa"/>
            <w:vMerge/>
            <w:shd w:val="clear" w:color="auto" w:fill="C1E4F5"/>
          </w:tcPr>
          <w:p w14:paraId="1667A61F" w14:textId="77777777" w:rsidR="008F7E6D" w:rsidRDefault="008F7E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52" w:type="dxa"/>
            <w:shd w:val="clear" w:color="auto" w:fill="DAE9F7"/>
          </w:tcPr>
          <w:p w14:paraId="215CBE1E" w14:textId="77777777" w:rsidR="008F7E6D" w:rsidRDefault="00DE1F4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62626"/>
                <w:sz w:val="16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>
            <w:r>
              <w:rPr>
                <w:sz w:val="16"/>
              </w:rPr>
              <w:t>Confirm delivery and tests of notifications and booking workflows; no actual issue is documented.</w:t>
            </w:r>
          </w:p>
        </w:tc>
      </w:tr>
    </w:tbl>
    <w:p w14:paraId="2E08E4A2" w14:textId="77777777" w:rsidR="008F7E6D" w:rsidRDefault="008F7E6D"/>
    <w:p>
      <w:r>
        <w:t>Source note: Based on accessible SHEZZ | Beauty Studio - Sprint Backlog (https://trello.com/b/LD3BBGdb/shezz-beauty-studio-sprint-backlog). The screenshot references a different Trello board that could not be accessed. The accessible board’s cards were created/updated on 27 October and show planned task dates, not contemporaneous daily stand-up evidence. Replace planned statements with your actual work before submitting.</w:t>
      </w:r>
    </w:p>
    <w:sectPr w:rsidR="008F7E6D">
      <w:head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72E5A" w14:textId="77777777" w:rsidR="00DE1F45" w:rsidRDefault="00DE1F45">
      <w:r>
        <w:separator/>
      </w:r>
    </w:p>
  </w:endnote>
  <w:endnote w:type="continuationSeparator" w:id="0">
    <w:p w14:paraId="36B2D160" w14:textId="77777777" w:rsidR="00DE1F45" w:rsidRDefault="00DE1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lay">
    <w:altName w:val="Calibri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5F28C" w14:textId="77777777" w:rsidR="00DE1F45" w:rsidRDefault="00DE1F45">
      <w:r>
        <w:separator/>
      </w:r>
    </w:p>
  </w:footnote>
  <w:footnote w:type="continuationSeparator" w:id="0">
    <w:p w14:paraId="5686157D" w14:textId="77777777" w:rsidR="00DE1F45" w:rsidRDefault="00DE1F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1D67A" w14:textId="77777777" w:rsidR="008F7E6D" w:rsidRDefault="008F7E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67340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D7F7F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2304B6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D1D22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6DC2C1D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E14CE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763327">
    <w:abstractNumId w:val="3"/>
  </w:num>
  <w:num w:numId="2" w16cid:durableId="895823103">
    <w:abstractNumId w:val="1"/>
  </w:num>
  <w:num w:numId="3" w16cid:durableId="1539783786">
    <w:abstractNumId w:val="5"/>
  </w:num>
  <w:num w:numId="4" w16cid:durableId="214396225">
    <w:abstractNumId w:val="0"/>
  </w:num>
  <w:num w:numId="5" w16cid:durableId="645625729">
    <w:abstractNumId w:val="4"/>
  </w:num>
  <w:num w:numId="6" w16cid:durableId="605695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E6D"/>
    <w:rsid w:val="00347D76"/>
    <w:rsid w:val="00815C45"/>
    <w:rsid w:val="008F7E6D"/>
    <w:rsid w:val="00A65BE1"/>
    <w:rsid w:val="00D01F32"/>
    <w:rsid w:val="00D0387D"/>
    <w:rsid w:val="00DE1F45"/>
    <w:rsid w:val="00E17E32"/>
    <w:rsid w:val="00FC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3644E2"/>
  <w15:docId w15:val="{00F57172-6D7A-1347-BFAF-276D81C8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47D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D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vumane jude</cp:lastModifiedBy>
  <cp:revision>2</cp:revision>
  <dcterms:created xsi:type="dcterms:W3CDTF">2026-10-30T08:04:00Z</dcterms:created>
  <dcterms:modified xsi:type="dcterms:W3CDTF">2026-10-30T08:04:00Z</dcterms:modified>
</cp:coreProperties>
</file>