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gis-training-video-scripts-faq"/>
    <w:p>
      <w:pPr>
        <w:pStyle w:val="Heading1"/>
      </w:pPr>
      <w:r>
        <w:t xml:space="preserve">🎥 LGIS Training Video Scripts &amp; FAQ</w:t>
      </w:r>
    </w:p>
    <w:p>
      <w:pPr>
        <w:pStyle w:val="FirstParagraph"/>
      </w:pPr>
      <w:r>
        <w:rPr>
          <w:b/>
          <w:bCs/>
        </w:rPr>
        <w:t xml:space="preserve">For Use in Creating Training Videos</w:t>
      </w:r>
    </w:p>
    <w:p>
      <w:r>
        <w:pict>
          <v:rect style="width:0;height:1.5pt" o:hralign="center" o:hrstd="t" o:hr="t"/>
        </w:pict>
      </w:r>
    </w:p>
    <w:bookmarkStart w:id="14" w:name="video-1-system-overview-10-minutes"/>
    <w:p>
      <w:pPr>
        <w:pStyle w:val="Heading2"/>
      </w:pPr>
      <w:r>
        <w:t xml:space="preserve">🎬 Video 1: System Overview (10 minutes)</w:t>
      </w:r>
    </w:p>
    <w:bookmarkStart w:id="9" w:name="scene-1-introduction-1-min"/>
    <w:p>
      <w:pPr>
        <w:pStyle w:val="Heading3"/>
      </w:pPr>
      <w:r>
        <w:t xml:space="preserve">Scene 1: Introduction (1 min)</w:t>
      </w:r>
    </w:p>
    <w:p>
      <w:pPr>
        <w:pStyle w:val="FirstParagraph"/>
      </w:pPr>
      <w:r>
        <w:rPr>
          <w:b/>
          <w:bCs/>
        </w:rPr>
        <w:t xml:space="preserve">[Screen: NCDC Logo, LGIS title]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“Welcome to the National Capital District Commission’s Local Government Information System - or LGIS. This modern platform makes business licensing faster, easier, and more transparent for everyone.”</w:t>
      </w:r>
    </w:p>
    <w:p>
      <w:pPr>
        <w:pStyle w:val="BodyText"/>
      </w:pPr>
      <w:r>
        <w:rPr>
          <w:b/>
          <w:bCs/>
        </w:rPr>
        <w:t xml:space="preserve">[Screen: Show dashboard]</w:t>
      </w:r>
    </w:p>
    <w:p>
      <w:pPr>
        <w:pStyle w:val="BodyText"/>
      </w:pPr>
      <w:r>
        <w:t xml:space="preserve">“Whether you’re a citizen applying for a license, or an officer processing applications, LGIS streamlines the entire process. Let’s take a quick tour.”</w:t>
      </w:r>
    </w:p>
    <w:bookmarkEnd w:id="9"/>
    <w:bookmarkStart w:id="10" w:name="scene-2-for-citizens-3-min"/>
    <w:p>
      <w:pPr>
        <w:pStyle w:val="Heading3"/>
      </w:pPr>
      <w:r>
        <w:t xml:space="preserve">Scene 2: For Citizens (3 min)</w:t>
      </w:r>
    </w:p>
    <w:p>
      <w:pPr>
        <w:pStyle w:val="FirstParagraph"/>
      </w:pPr>
      <w:r>
        <w:rPr>
          <w:b/>
          <w:bCs/>
        </w:rPr>
        <w:t xml:space="preserve">[Screen: Public homepage]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“As a citizen or business owner, you can now apply for licenses entirely online. No more waiting in long queues!”</w:t>
      </w:r>
    </w:p>
    <w:p>
      <w:pPr>
        <w:pStyle w:val="BodyText"/>
      </w:pPr>
      <w:r>
        <w:rPr>
          <w:b/>
          <w:bCs/>
        </w:rPr>
        <w:t xml:space="preserve">[Screen: Registration process]</w:t>
      </w:r>
    </w:p>
    <w:p>
      <w:pPr>
        <w:pStyle w:val="BodyText"/>
      </w:pPr>
      <w:r>
        <w:t xml:space="preserve">“First, create your account. It’s free and takes just 2 minutes. You’ll need an email address and phone number.”</w:t>
      </w:r>
    </w:p>
    <w:p>
      <w:pPr>
        <w:pStyle w:val="BodyText"/>
      </w:pPr>
      <w:r>
        <w:rPr>
          <w:b/>
          <w:bCs/>
        </w:rPr>
        <w:t xml:space="preserve">[Screen: Application form]</w:t>
      </w:r>
    </w:p>
    <w:p>
      <w:pPr>
        <w:pStyle w:val="BodyText"/>
      </w:pPr>
      <w:r>
        <w:t xml:space="preserve">“Once registered, choose your license type and fill out the form. The system guides you through each step, telling you exactly what information is needed.”</w:t>
      </w:r>
    </w:p>
    <w:p>
      <w:pPr>
        <w:pStyle w:val="BodyText"/>
      </w:pPr>
      <w:r>
        <w:rPr>
          <w:b/>
          <w:bCs/>
        </w:rPr>
        <w:t xml:space="preserve">[Screen: Document upload]</w:t>
      </w:r>
    </w:p>
    <w:p>
      <w:pPr>
        <w:pStyle w:val="BodyText"/>
      </w:pPr>
      <w:r>
        <w:t xml:space="preserve">“Upload your required documents - like your National ID, Tax Clearance, and business registration. Make sure photos are clear and readable!”</w:t>
      </w:r>
    </w:p>
    <w:p>
      <w:pPr>
        <w:pStyle w:val="BodyText"/>
      </w:pPr>
      <w:r>
        <w:rPr>
          <w:b/>
          <w:bCs/>
        </w:rPr>
        <w:t xml:space="preserve">[Screen: Tracking]</w:t>
      </w:r>
    </w:p>
    <w:p>
      <w:pPr>
        <w:pStyle w:val="BodyText"/>
      </w:pPr>
      <w:r>
        <w:t xml:space="preserve">“After submission, track your application in real-time. You’ll receive email and in-app notifications at every stage.”</w:t>
      </w:r>
    </w:p>
    <w:bookmarkEnd w:id="10"/>
    <w:bookmarkStart w:id="11" w:name="scene-3-for-officers-3-min"/>
    <w:p>
      <w:pPr>
        <w:pStyle w:val="Heading3"/>
      </w:pPr>
      <w:r>
        <w:t xml:space="preserve">Scene 3: For Officers (3 min)</w:t>
      </w:r>
    </w:p>
    <w:p>
      <w:pPr>
        <w:pStyle w:val="FirstParagraph"/>
      </w:pPr>
      <w:r>
        <w:rPr>
          <w:b/>
          <w:bCs/>
        </w:rPr>
        <w:t xml:space="preserve">[Screen: Officer dashboard]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“For licensing officers, LGIS makes your job easier with organized queues and automated workflows.”</w:t>
      </w:r>
    </w:p>
    <w:p>
      <w:pPr>
        <w:pStyle w:val="BodyText"/>
      </w:pPr>
      <w:r>
        <w:rPr>
          <w:b/>
          <w:bCs/>
        </w:rPr>
        <w:t xml:space="preserve">[Screen: Application review]</w:t>
      </w:r>
    </w:p>
    <w:p>
      <w:pPr>
        <w:pStyle w:val="BodyText"/>
      </w:pPr>
      <w:r>
        <w:t xml:space="preserve">“Review applications one by one. All information is clearly presented, making verification quick and accurate.”</w:t>
      </w:r>
    </w:p>
    <w:p>
      <w:pPr>
        <w:pStyle w:val="BodyText"/>
      </w:pPr>
      <w:r>
        <w:rPr>
          <w:b/>
          <w:bCs/>
        </w:rPr>
        <w:t xml:space="preserve">[Screen: Document review]</w:t>
      </w:r>
    </w:p>
    <w:p>
      <w:pPr>
        <w:pStyle w:val="BodyText"/>
      </w:pPr>
      <w:r>
        <w:t xml:space="preserve">“The new document review feature lets you approve or reject individual documents. If something’s wrong, provide specific feedback so applicants know exactly what to fix.”</w:t>
      </w:r>
    </w:p>
    <w:p>
      <w:pPr>
        <w:pStyle w:val="BodyText"/>
      </w:pPr>
      <w:r>
        <w:rPr>
          <w:b/>
          <w:bCs/>
        </w:rPr>
        <w:t xml:space="preserve">[Screen: Status updates]</w:t>
      </w:r>
    </w:p>
    <w:p>
      <w:pPr>
        <w:pStyle w:val="BodyText"/>
      </w:pPr>
      <w:r>
        <w:t xml:space="preserve">“Move applications through the workflow with one click. Schedule inspections, update statuses, and communicate with applicants - all in one place.”</w:t>
      </w:r>
    </w:p>
    <w:bookmarkEnd w:id="11"/>
    <w:bookmarkStart w:id="12" w:name="scene-4-key-benefits-2-min"/>
    <w:p>
      <w:pPr>
        <w:pStyle w:val="Heading3"/>
      </w:pPr>
      <w:r>
        <w:t xml:space="preserve">Scene 4: Key Benefits (2 min)</w:t>
      </w:r>
    </w:p>
    <w:p>
      <w:pPr>
        <w:pStyle w:val="FirstParagraph"/>
      </w:pPr>
      <w:r>
        <w:rPr>
          <w:b/>
          <w:bCs/>
        </w:rPr>
        <w:t xml:space="preserve">[Screen: Benefits list]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“LGIS benefits everyone:</w:t>
      </w:r>
    </w:p>
    <w:p>
      <w:pPr>
        <w:pStyle w:val="BodyText"/>
      </w:pPr>
      <w:r>
        <w:t xml:space="preserve">For Citizens:</w:t>
      </w:r>
      <w:r>
        <w:t xml:space="preserve"> </w:t>
      </w:r>
      <w:r>
        <w:t xml:space="preserve">- Apply anytime, anywhere</w:t>
      </w:r>
      <w:r>
        <w:t xml:space="preserve"> </w:t>
      </w:r>
      <w:r>
        <w:t xml:space="preserve">- Track progress in real-time</w:t>
      </w:r>
      <w:r>
        <w:t xml:space="preserve"> </w:t>
      </w:r>
      <w:r>
        <w:t xml:space="preserve">- Faster processing</w:t>
      </w:r>
      <w:r>
        <w:t xml:space="preserve"> </w:t>
      </w:r>
      <w:r>
        <w:t xml:space="preserve">- Clear communication</w:t>
      </w:r>
    </w:p>
    <w:p>
      <w:pPr>
        <w:pStyle w:val="BodyText"/>
      </w:pPr>
      <w:r>
        <w:t xml:space="preserve">For Officers:</w:t>
      </w:r>
      <w:r>
        <w:t xml:space="preserve"> </w:t>
      </w:r>
      <w:r>
        <w:t xml:space="preserve">- Organized workflows</w:t>
      </w:r>
      <w:r>
        <w:t xml:space="preserve"> </w:t>
      </w:r>
      <w:r>
        <w:t xml:space="preserve">- Less paperwork</w:t>
      </w:r>
      <w:r>
        <w:t xml:space="preserve"> </w:t>
      </w:r>
      <w:r>
        <w:t xml:space="preserve">- Better record-keeping</w:t>
      </w:r>
      <w:r>
        <w:t xml:space="preserve"> </w:t>
      </w:r>
      <w:r>
        <w:t xml:space="preserve">- Improved efficiency</w:t>
      </w:r>
    </w:p>
    <w:p>
      <w:pPr>
        <w:pStyle w:val="BodyText"/>
      </w:pPr>
      <w:r>
        <w:t xml:space="preserve">For NCDC:</w:t>
      </w:r>
      <w:r>
        <w:t xml:space="preserve"> </w:t>
      </w:r>
      <w:r>
        <w:t xml:space="preserve">- Data-driven insights</w:t>
      </w:r>
      <w:r>
        <w:t xml:space="preserve"> </w:t>
      </w:r>
      <w:r>
        <w:t xml:space="preserve">- Better service delivery</w:t>
      </w:r>
      <w:r>
        <w:t xml:space="preserve"> </w:t>
      </w:r>
      <w:r>
        <w:t xml:space="preserve">- Reduced costs</w:t>
      </w:r>
      <w:r>
        <w:t xml:space="preserve"> </w:t>
      </w:r>
      <w:r>
        <w:t xml:space="preserve">- Increased transparency”</w:t>
      </w:r>
    </w:p>
    <w:bookmarkEnd w:id="12"/>
    <w:bookmarkStart w:id="13" w:name="scene-5-closing-1-min"/>
    <w:p>
      <w:pPr>
        <w:pStyle w:val="Heading3"/>
      </w:pPr>
      <w:r>
        <w:t xml:space="preserve">Scene 5: Closing (1 min)</w:t>
      </w:r>
    </w:p>
    <w:p>
      <w:pPr>
        <w:pStyle w:val="FirstParagraph"/>
      </w:pPr>
      <w:r>
        <w:rPr>
          <w:b/>
          <w:bCs/>
        </w:rPr>
        <w:t xml:space="preserve">[Screen: Contact information]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“Ready to get started? Visit lgis.ncdc.gov.pg to create your account or login.</w:t>
      </w:r>
    </w:p>
    <w:p>
      <w:pPr>
        <w:pStyle w:val="BodyText"/>
      </w:pPr>
      <w:r>
        <w:t xml:space="preserve">Need help? Contact our support team at licensing@ncdc.gov.pg or call +675 325 6400.</w:t>
      </w:r>
    </w:p>
    <w:p>
      <w:pPr>
        <w:pStyle w:val="BodyText"/>
      </w:pPr>
      <w:r>
        <w:t xml:space="preserve">Thank you for choosing NCDC LGIS. Building a better NCD together!”</w:t>
      </w:r>
    </w:p>
    <w:p>
      <w:pPr>
        <w:pStyle w:val="BodyText"/>
      </w:pPr>
      <w:r>
        <w:rPr>
          <w:b/>
          <w:bCs/>
        </w:rPr>
        <w:t xml:space="preserve">[Screen: End card with NCDC logo]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86d29f3774c642832cfaf2448d569972d69432a"/>
    <w:p>
      <w:pPr>
        <w:pStyle w:val="Heading2"/>
      </w:pPr>
      <w:r>
        <w:t xml:space="preserve">🎬 Video 2: How to Apply for a License (8 minutes)</w:t>
      </w:r>
    </w:p>
    <w:bookmarkStart w:id="15" w:name="scene-1-before-you-start-1-min"/>
    <w:p>
      <w:pPr>
        <w:pStyle w:val="Heading3"/>
      </w:pPr>
      <w:r>
        <w:t xml:space="preserve">Scene 1: Before You Start (1 min)</w:t>
      </w:r>
    </w:p>
    <w:p>
      <w:pPr>
        <w:pStyle w:val="FirstParagraph"/>
      </w:pPr>
      <w:r>
        <w:rPr>
          <w:b/>
          <w:bCs/>
        </w:rPr>
        <w:t xml:space="preserve">[Screen: Checklist]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“Before starting your application, gather these items:</w:t>
      </w:r>
    </w:p>
    <w:p>
      <w:pPr>
        <w:pStyle w:val="Compact"/>
        <w:numPr>
          <w:ilvl w:val="0"/>
          <w:numId w:val="1001"/>
        </w:numPr>
      </w:pPr>
      <w:r>
        <w:t xml:space="preserve">Valid National ID or Business Registration</w:t>
      </w:r>
    </w:p>
    <w:p>
      <w:pPr>
        <w:pStyle w:val="Compact"/>
        <w:numPr>
          <w:ilvl w:val="0"/>
          <w:numId w:val="1001"/>
        </w:numPr>
      </w:pPr>
      <w:r>
        <w:t xml:space="preserve">Tax Clearance Certificate (current year)</w:t>
      </w:r>
    </w:p>
    <w:p>
      <w:pPr>
        <w:pStyle w:val="Compact"/>
        <w:numPr>
          <w:ilvl w:val="0"/>
          <w:numId w:val="1001"/>
        </w:numPr>
      </w:pPr>
      <w:r>
        <w:t xml:space="preserve">Proof of business address</w:t>
      </w:r>
    </w:p>
    <w:p>
      <w:pPr>
        <w:pStyle w:val="Compact"/>
        <w:numPr>
          <w:ilvl w:val="0"/>
          <w:numId w:val="1001"/>
        </w:numPr>
      </w:pPr>
      <w:r>
        <w:t xml:space="preserve">Specific documents for your license type</w:t>
      </w:r>
    </w:p>
    <w:p>
      <w:pPr>
        <w:pStyle w:val="Compact"/>
        <w:numPr>
          <w:ilvl w:val="0"/>
          <w:numId w:val="1001"/>
        </w:numPr>
      </w:pPr>
      <w:r>
        <w:t xml:space="preserve">Credit card or bank details for payment</w:t>
      </w:r>
    </w:p>
    <w:p>
      <w:pPr>
        <w:pStyle w:val="FirstParagraph"/>
      </w:pPr>
      <w:r>
        <w:t xml:space="preserve">Having everything ready makes the process much faster!”</w:t>
      </w:r>
    </w:p>
    <w:bookmarkEnd w:id="15"/>
    <w:bookmarkStart w:id="16" w:name="scene-2-creating-an-account-2-min"/>
    <w:p>
      <w:pPr>
        <w:pStyle w:val="Heading3"/>
      </w:pPr>
      <w:r>
        <w:t xml:space="preserve">Scene 2: Creating an Account (2 min)</w:t>
      </w:r>
    </w:p>
    <w:p>
      <w:pPr>
        <w:pStyle w:val="FirstParagraph"/>
      </w:pPr>
      <w:r>
        <w:rPr>
          <w:b/>
          <w:bCs/>
        </w:rPr>
        <w:t xml:space="preserve">[Screen: Registration page - step by step]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“Let’s create your account. Click</w:t>
      </w:r>
      <w:r>
        <w:t xml:space="preserve"> </w:t>
      </w:r>
      <w:r>
        <w:t xml:space="preserve">‘Register’</w:t>
      </w:r>
      <w:r>
        <w:t xml:space="preserve"> </w:t>
      </w:r>
      <w:r>
        <w:t xml:space="preserve">in the top right.</w:t>
      </w:r>
    </w:p>
    <w:p>
      <w:pPr>
        <w:pStyle w:val="BodyText"/>
      </w:pPr>
      <w:r>
        <w:t xml:space="preserve">Choose</w:t>
      </w:r>
      <w:r>
        <w:t xml:space="preserve"> </w:t>
      </w:r>
      <w:r>
        <w:t xml:space="preserve">‘Individual’</w:t>
      </w:r>
      <w:r>
        <w:t xml:space="preserve"> </w:t>
      </w:r>
      <w:r>
        <w:t xml:space="preserve">for personal licenses, or</w:t>
      </w:r>
      <w:r>
        <w:t xml:space="preserve"> </w:t>
      </w:r>
      <w:r>
        <w:t xml:space="preserve">‘Business’</w:t>
      </w:r>
      <w:r>
        <w:t xml:space="preserve"> </w:t>
      </w:r>
      <w:r>
        <w:t xml:space="preserve">for company licenses.</w:t>
      </w:r>
    </w:p>
    <w:p>
      <w:pPr>
        <w:pStyle w:val="BodyText"/>
      </w:pPr>
      <w:r>
        <w:t xml:space="preserve">Enter your details carefully - name,email, phone number. Create a strong password.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‘Create Account’</w:t>
      </w:r>
      <w:r>
        <w:t xml:space="preserve">. Check your email for the verification link. Click it to activate your account.</w:t>
      </w:r>
    </w:p>
    <w:p>
      <w:pPr>
        <w:pStyle w:val="BodyText"/>
      </w:pPr>
      <w:r>
        <w:t xml:space="preserve">Great! You’re now ready to login.”</w:t>
      </w:r>
    </w:p>
    <w:bookmarkEnd w:id="16"/>
    <w:bookmarkStart w:id="17" w:name="scene-3-starting-an-application-3-min"/>
    <w:p>
      <w:pPr>
        <w:pStyle w:val="Heading3"/>
      </w:pPr>
      <w:r>
        <w:t xml:space="preserve">Scene 3: Starting an Application (3 min)</w:t>
      </w:r>
    </w:p>
    <w:p>
      <w:pPr>
        <w:pStyle w:val="FirstParagraph"/>
      </w:pPr>
      <w:r>
        <w:rPr>
          <w:b/>
          <w:bCs/>
        </w:rPr>
        <w:t xml:space="preserve">[Screen: Application process - each step shown]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“Login and click</w:t>
      </w:r>
      <w:r>
        <w:t xml:space="preserve"> </w:t>
      </w:r>
      <w:r>
        <w:t xml:space="preserve">‘Licensing’</w:t>
      </w:r>
      <w:r>
        <w:t xml:space="preserve"> </w:t>
      </w:r>
      <w:r>
        <w:t xml:space="preserve">in the menu. Then click</w:t>
      </w:r>
      <w:r>
        <w:t xml:space="preserve"> </w:t>
      </w:r>
      <w:r>
        <w:t xml:space="preserve">‘New Application’</w:t>
      </w:r>
      <w:r>
        <w:t xml:space="preserve">.</w:t>
      </w:r>
    </w:p>
    <w:p>
      <w:pPr>
        <w:pStyle w:val="BodyText"/>
      </w:pPr>
      <w:r>
        <w:t xml:space="preserve">Choose your license type. Not sure which one? Click the information icon for details.</w:t>
      </w:r>
    </w:p>
    <w:p>
      <w:pPr>
        <w:pStyle w:val="BodyText"/>
      </w:pPr>
      <w:r>
        <w:t xml:space="preserve">Complete each section of the form:</w:t>
      </w:r>
    </w:p>
    <w:p>
      <w:pPr>
        <w:pStyle w:val="BodyText"/>
      </w:pPr>
      <w:r>
        <w:t xml:space="preserve">Section 1 - Your details. Most fields auto-fill from your profile.</w:t>
      </w:r>
    </w:p>
    <w:p>
      <w:pPr>
        <w:pStyle w:val="BodyText"/>
      </w:pPr>
      <w:r>
        <w:t xml:space="preserve">Section 2 - Business information. Provide your trading name, business type, and address.</w:t>
      </w:r>
    </w:p>
    <w:p>
      <w:pPr>
        <w:pStyle w:val="BodyText"/>
      </w:pPr>
      <w:r>
        <w:t xml:space="preserve">Section 3 - Location. You can even click on the map to show your exact location!</w:t>
      </w:r>
    </w:p>
    <w:p>
      <w:pPr>
        <w:pStyle w:val="BodyText"/>
      </w:pPr>
      <w:r>
        <w:t xml:space="preserve">Section 4 - Answer questions specific to your license type.</w:t>
      </w:r>
    </w:p>
    <w:p>
      <w:pPr>
        <w:pStyle w:val="BodyText"/>
      </w:pPr>
      <w:r>
        <w:t xml:space="preserve">Take your time and answer accurately.”</w:t>
      </w:r>
    </w:p>
    <w:bookmarkEnd w:id="17"/>
    <w:bookmarkStart w:id="18" w:name="scene-4-uploading-documents-2-min"/>
    <w:p>
      <w:pPr>
        <w:pStyle w:val="Heading3"/>
      </w:pPr>
      <w:r>
        <w:t xml:space="preserve">Scene 4: Uploading Documents (2 min)</w:t>
      </w:r>
    </w:p>
    <w:p>
      <w:pPr>
        <w:pStyle w:val="FirstParagraph"/>
      </w:pPr>
      <w:r>
        <w:rPr>
          <w:b/>
          <w:bCs/>
        </w:rPr>
        <w:t xml:space="preserve">[Screen: Document upload - demonstrate]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“Now for the important part - your documents.</w:t>
      </w:r>
    </w:p>
    <w:p>
      <w:pPr>
        <w:pStyle w:val="BodyText"/>
      </w:pPr>
      <w:r>
        <w:t xml:space="preserve">For each required document, click</w:t>
      </w:r>
      <w:r>
        <w:t xml:space="preserve"> </w:t>
      </w:r>
      <w:r>
        <w:t xml:space="preserve">‘Upload’</w:t>
      </w:r>
      <w:r>
        <w:t xml:space="preserve">, choose the document type from the dropdown, then select your file.</w:t>
      </w:r>
    </w:p>
    <w:p>
      <w:pPr>
        <w:pStyle w:val="BodyText"/>
      </w:pPr>
      <w:r>
        <w:t xml:space="preserve">Pro tip: Take clear, well-lit photos. Make sure all text is readable. For multi-page documents, combine them into a single PDF.</w:t>
      </w:r>
    </w:p>
    <w:p>
      <w:pPr>
        <w:pStyle w:val="BodyText"/>
      </w:pPr>
      <w:r>
        <w:t xml:space="preserve">Watch for the green checkmark - that means upload succeeded.</w:t>
      </w:r>
    </w:p>
    <w:p>
      <w:pPr>
        <w:pStyle w:val="BodyText"/>
      </w:pPr>
      <w:r>
        <w:t xml:space="preserve">Before submitting, double-check you’ve uploaded all required docs.”</w:t>
      </w:r>
    </w:p>
    <w:bookmarkEnd w:id="18"/>
    <w:bookmarkStart w:id="19" w:name="scene-5-submission-tracking-30-sec"/>
    <w:p>
      <w:pPr>
        <w:pStyle w:val="Heading3"/>
      </w:pPr>
      <w:r>
        <w:t xml:space="preserve">Scene 5: Submission &amp; Tracking (30 sec)</w:t>
      </w:r>
    </w:p>
    <w:p>
      <w:pPr>
        <w:pStyle w:val="FirstParagraph"/>
      </w:pPr>
      <w:r>
        <w:rPr>
          <w:b/>
          <w:bCs/>
        </w:rPr>
        <w:t xml:space="preserve">[Screen: Submission confirmation]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“Review everything one last time. Check the declaration box and click</w:t>
      </w:r>
      <w:r>
        <w:t xml:space="preserve"> </w:t>
      </w:r>
      <w:r>
        <w:t xml:space="preserve">‘Submit’</w:t>
      </w:r>
      <w:r>
        <w:t xml:space="preserve">.</w:t>
      </w:r>
    </w:p>
    <w:p>
      <w:pPr>
        <w:pStyle w:val="BodyText"/>
      </w:pPr>
      <w:r>
        <w:t xml:space="preserve">You’ll see your application reference number - save it! You’ll also receive a confirmation email.</w:t>
      </w:r>
    </w:p>
    <w:p>
      <w:pPr>
        <w:pStyle w:val="BodyText"/>
      </w:pPr>
      <w:r>
        <w:t xml:space="preserve">Track progress anytime by clicking</w:t>
      </w:r>
      <w:r>
        <w:t xml:space="preserve"> </w:t>
      </w:r>
      <w:r>
        <w:t xml:space="preserve">‘My Applications’</w:t>
      </w:r>
      <w:r>
        <w:t xml:space="preserve">. You’ll get notifications at each stage.”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76c4d606b3e5dd404d0e7b7a295ec776bbe5b92"/>
    <w:p>
      <w:pPr>
        <w:pStyle w:val="Heading2"/>
      </w:pPr>
      <w:r>
        <w:t xml:space="preserve">🎬 Video 3: Document Review for Officers (5 minutes)</w:t>
      </w:r>
    </w:p>
    <w:bookmarkStart w:id="21" w:name="introduction-30-sec"/>
    <w:p>
      <w:pPr>
        <w:pStyle w:val="Heading3"/>
      </w:pPr>
      <w:r>
        <w:t xml:space="preserve">Introduction (30 sec)</w:t>
      </w:r>
    </w:p>
    <w:p>
      <w:pPr>
        <w:pStyle w:val="FirstParagraph"/>
      </w:pPr>
      <w:r>
        <w:rPr>
          <w:b/>
          <w:bCs/>
        </w:rPr>
        <w:t xml:space="preserve">[Screen: Officer dashboard]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“For licensing officers, the new document review feature makes verification faster and provides better feedback to applicants. Let’s see how it works.”</w:t>
      </w:r>
    </w:p>
    <w:bookmarkEnd w:id="21"/>
    <w:bookmarkStart w:id="22" w:name="opening-an-application-1-min"/>
    <w:p>
      <w:pPr>
        <w:pStyle w:val="Heading3"/>
      </w:pPr>
      <w:r>
        <w:t xml:space="preserve">Opening an Application (1 min)</w:t>
      </w:r>
    </w:p>
    <w:p>
      <w:pPr>
        <w:pStyle w:val="FirstParagraph"/>
      </w:pPr>
      <w:r>
        <w:rPr>
          <w:b/>
          <w:bCs/>
        </w:rPr>
        <w:t xml:space="preserve">[Screen: Navigate to application]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“From your dashboard, go to Licensing &gt; Applications. Filter by</w:t>
      </w:r>
      <w:r>
        <w:t xml:space="preserve"> </w:t>
      </w:r>
      <w:r>
        <w:t xml:space="preserve">‘Processing’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Click any application to open it. You’ll see all the applicant’s details and their submitted documents.”</w:t>
      </w:r>
    </w:p>
    <w:bookmarkEnd w:id="22"/>
    <w:bookmarkStart w:id="23" w:name="reviewing-documents-2-min"/>
    <w:p>
      <w:pPr>
        <w:pStyle w:val="Heading3"/>
      </w:pPr>
      <w:r>
        <w:t xml:space="preserve">Reviewing Documents (2 min)</w:t>
      </w:r>
    </w:p>
    <w:p>
      <w:pPr>
        <w:pStyle w:val="FirstParagraph"/>
      </w:pPr>
      <w:r>
        <w:rPr>
          <w:b/>
          <w:bCs/>
        </w:rPr>
        <w:t xml:space="preserve">[Screen: Document review modal - show approve and reject]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“Click the Documents tab, then</w:t>
      </w:r>
      <w:r>
        <w:t xml:space="preserve"> </w:t>
      </w:r>
      <w:r>
        <w:t xml:space="preserve">‘Submitted’</w:t>
      </w:r>
      <w:r>
        <w:t xml:space="preserve">. Here are all uploaded documents.</w:t>
      </w:r>
    </w:p>
    <w:p>
      <w:pPr>
        <w:pStyle w:val="BodyText"/>
      </w:pPr>
      <w:r>
        <w:t xml:space="preserve">To review, click the arrow icon next to a document. The review modal opens.</w:t>
      </w:r>
    </w:p>
    <w:p>
      <w:pPr>
        <w:pStyle w:val="BodyText"/>
      </w:pPr>
      <w:r>
        <w:t xml:space="preserve">If it’s an image or PDF, you’ll see a preview. Check carefully:</w:t>
      </w:r>
      <w:r>
        <w:t xml:space="preserve"> </w:t>
      </w:r>
      <w:r>
        <w:t xml:space="preserve">- Is it clear and readable?</w:t>
      </w:r>
      <w:r>
        <w:t xml:space="preserve"> </w:t>
      </w:r>
      <w:r>
        <w:t xml:space="preserve">- Is it the correct document?</w:t>
      </w:r>
      <w:r>
        <w:t xml:space="preserve"> </w:t>
      </w:r>
      <w:r>
        <w:t xml:space="preserve">- Is it valid or expired?</w:t>
      </w:r>
      <w:r>
        <w:t xml:space="preserve"> </w:t>
      </w:r>
      <w:r>
        <w:t xml:space="preserve">- Does it match the applicant’s information?</w:t>
      </w:r>
    </w:p>
    <w:p>
      <w:pPr>
        <w:pStyle w:val="BodyText"/>
      </w:pPr>
      <w:r>
        <w:t xml:space="preserve">If everything looks good, click</w:t>
      </w:r>
      <w:r>
        <w:t xml:space="preserve"> </w:t>
      </w:r>
      <w:r>
        <w:t xml:space="preserve">‘Approve’</w:t>
      </w:r>
      <w:r>
        <w:t xml:space="preserve">. The applicant gets notified immediately.</w:t>
      </w:r>
    </w:p>
    <w:p>
      <w:pPr>
        <w:pStyle w:val="BodyText"/>
      </w:pPr>
      <w:r>
        <w:t xml:space="preserve">If there’s a problem, click</w:t>
      </w:r>
      <w:r>
        <w:t xml:space="preserve"> </w:t>
      </w:r>
      <w:r>
        <w:t xml:space="preserve">‘Reject’</w:t>
      </w:r>
      <w:r>
        <w:t xml:space="preserve">. Here’s the key part - provide a specific, helpful reason. Don’t just say</w:t>
      </w:r>
      <w:r>
        <w:t xml:space="preserve"> </w:t>
      </w:r>
      <w:r>
        <w:t xml:space="preserve">‘unclear’</w:t>
      </w:r>
      <w:r>
        <w:t xml:space="preserve"> </w:t>
      </w:r>
      <w:r>
        <w:t xml:space="preserve">- explain what’s wrong and how to fix it.</w:t>
      </w:r>
    </w:p>
    <w:p>
      <w:pPr>
        <w:pStyle w:val="BodyText"/>
      </w:pPr>
      <w:r>
        <w:t xml:space="preserve">For example:</w:t>
      </w:r>
      <w:r>
        <w:t xml:space="preserve"> </w:t>
      </w:r>
      <w:r>
        <w:t xml:space="preserve">‘ID photo is blurry - please retake in better lighting’</w:t>
      </w:r>
      <w:r>
        <w:t xml:space="preserve"> </w:t>
      </w:r>
      <w:r>
        <w:t xml:space="preserve">or</w:t>
      </w:r>
      <w:r>
        <w:t xml:space="preserve"> </w:t>
      </w:r>
      <w:r>
        <w:t xml:space="preserve">‘Certificate expired in Dec 2025 - need current 2026 certificate’</w:t>
      </w:r>
      <w:r>
        <w:t xml:space="preserve">.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‘Confirm Rejection’</w:t>
      </w:r>
      <w:r>
        <w:t xml:space="preserve">. The applicant receives your feedback and can re-upload a corrected version.”</w:t>
      </w:r>
    </w:p>
    <w:bookmarkEnd w:id="23"/>
    <w:bookmarkStart w:id="24" w:name="best-practices-1-min"/>
    <w:p>
      <w:pPr>
        <w:pStyle w:val="Heading3"/>
      </w:pPr>
      <w:r>
        <w:t xml:space="preserve">Best Practices (1 min)</w:t>
      </w:r>
    </w:p>
    <w:p>
      <w:pPr>
        <w:pStyle w:val="FirstParagraph"/>
      </w:pPr>
      <w:r>
        <w:rPr>
          <w:b/>
          <w:bCs/>
        </w:rPr>
        <w:t xml:space="preserve">[Screen: Tips list]</w:t>
      </w:r>
    </w:p>
    <w:p>
      <w:pPr>
        <w:pStyle w:val="BodyText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“Remember these best practices:</w:t>
      </w:r>
    </w:p>
    <w:p>
      <w:pPr>
        <w:pStyle w:val="Compact"/>
        <w:numPr>
          <w:ilvl w:val="0"/>
          <w:numId w:val="1002"/>
        </w:numPr>
      </w:pPr>
      <w:r>
        <w:t xml:space="preserve">Review documents the same day they’re uploaded</w:t>
      </w:r>
    </w:p>
    <w:p>
      <w:pPr>
        <w:pStyle w:val="Compact"/>
        <w:numPr>
          <w:ilvl w:val="0"/>
          <w:numId w:val="1002"/>
        </w:numPr>
      </w:pPr>
      <w:r>
        <w:t xml:space="preserve">Be specific in rejection reasons - help applicants succeed</w:t>
      </w:r>
    </w:p>
    <w:p>
      <w:pPr>
        <w:pStyle w:val="Compact"/>
        <w:numPr>
          <w:ilvl w:val="0"/>
          <w:numId w:val="1002"/>
        </w:numPr>
      </w:pPr>
      <w:r>
        <w:t xml:space="preserve">Check expiry dates carefully</w:t>
      </w:r>
    </w:p>
    <w:p>
      <w:pPr>
        <w:pStyle w:val="Compact"/>
        <w:numPr>
          <w:ilvl w:val="0"/>
          <w:numId w:val="1002"/>
        </w:numPr>
      </w:pPr>
      <w:r>
        <w:t xml:space="preserve">Approve good documents immediately</w:t>
      </w:r>
    </w:p>
    <w:p>
      <w:pPr>
        <w:pStyle w:val="Compact"/>
        <w:numPr>
          <w:ilvl w:val="0"/>
          <w:numId w:val="1002"/>
        </w:numPr>
      </w:pPr>
      <w:r>
        <w:t xml:space="preserve">If you’re unsure, consult your supervisor</w:t>
      </w:r>
    </w:p>
    <w:p>
      <w:pPr>
        <w:pStyle w:val="FirstParagraph"/>
      </w:pPr>
      <w:r>
        <w:t xml:space="preserve">Your detailed feedback helps applicants get it right the first time, speeding up the whole process.”</w:t>
      </w:r>
    </w:p>
    <w:bookmarkEnd w:id="24"/>
    <w:bookmarkStart w:id="25" w:name="conclusion-30-sec"/>
    <w:p>
      <w:pPr>
        <w:pStyle w:val="Heading3"/>
      </w:pPr>
      <w:r>
        <w:t xml:space="preserve">Conclusion (30 sec)</w:t>
      </w:r>
    </w:p>
    <w:p>
      <w:pPr>
        <w:pStyle w:val="FirstParagraph"/>
      </w:pPr>
      <w:r>
        <w:rPr>
          <w:b/>
          <w:bCs/>
        </w:rPr>
        <w:t xml:space="preserve">Narrator</w:t>
      </w:r>
      <w:r>
        <w:t xml:space="preserve">:</w:t>
      </w:r>
      <w:r>
        <w:t xml:space="preserve"> </w:t>
      </w:r>
      <w:r>
        <w:t xml:space="preserve">“That’s document review! Questions? Check the officer training manual or contact your supervisor. Happy processing!”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frequently-asked-questions-faq"/>
    <w:p>
      <w:pPr>
        <w:pStyle w:val="Heading2"/>
      </w:pPr>
      <w:r>
        <w:t xml:space="preserve">❓ Frequently Asked Questions (FAQ)</w:t>
      </w:r>
    </w:p>
    <w:bookmarkStart w:id="31" w:name="for-citizensbusiness-owners"/>
    <w:p>
      <w:pPr>
        <w:pStyle w:val="Heading3"/>
      </w:pPr>
      <w:r>
        <w:t xml:space="preserve">For Citizens/Business Owners</w:t>
      </w:r>
    </w:p>
    <w:bookmarkStart w:id="27" w:name="account-login"/>
    <w:p>
      <w:pPr>
        <w:pStyle w:val="Heading4"/>
      </w:pPr>
      <w:r>
        <w:t xml:space="preserve">Account &amp; Login</w:t>
      </w:r>
    </w:p>
    <w:p>
      <w:pPr>
        <w:pStyle w:val="FirstParagraph"/>
      </w:pPr>
      <w:r>
        <w:rPr>
          <w:b/>
          <w:bCs/>
        </w:rPr>
        <w:t xml:space="preserve">Q: I forgot my password. How do I reset it?</w:t>
      </w:r>
      <w:r>
        <w:br/>
      </w:r>
      <w:r>
        <w:t xml:space="preserve">A: 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the login page. Enter your email address. You’ll receive a reset link within 5 minutes. Check your spam folder if you don’t see it.</w:t>
      </w:r>
    </w:p>
    <w:p>
      <w:pPr>
        <w:pStyle w:val="BodyText"/>
      </w:pPr>
      <w:r>
        <w:rPr>
          <w:b/>
          <w:bCs/>
        </w:rPr>
        <w:t xml:space="preserve">Q: Can I change my email address?</w:t>
      </w:r>
      <w:r>
        <w:br/>
      </w:r>
      <w:r>
        <w:t xml:space="preserve">A: Yes! Go to your profile, update your email, and verify the new address via the link sent to it.</w:t>
      </w:r>
    </w:p>
    <w:p>
      <w:pPr>
        <w:pStyle w:val="BodyText"/>
      </w:pPr>
      <w:r>
        <w:rPr>
          <w:b/>
          <w:bCs/>
        </w:rPr>
        <w:t xml:space="preserve">Q: Why can’t I login?</w:t>
      </w:r>
      <w:r>
        <w:br/>
      </w:r>
      <w:r>
        <w:t xml:space="preserve">A: Common reasons: 1) Wrong password (case-sensitive), 2) Email not verified, 3) Account disabled. Try password reset first. Still stuck? Contact support.</w:t>
      </w:r>
    </w:p>
    <w:bookmarkEnd w:id="27"/>
    <w:bookmarkStart w:id="28" w:name="applications"/>
    <w:p>
      <w:pPr>
        <w:pStyle w:val="Heading4"/>
      </w:pPr>
      <w:r>
        <w:t xml:space="preserve">Applications</w:t>
      </w:r>
    </w:p>
    <w:p>
      <w:pPr>
        <w:pStyle w:val="FirstParagraph"/>
      </w:pPr>
      <w:r>
        <w:rPr>
          <w:b/>
          <w:bCs/>
        </w:rPr>
        <w:t xml:space="preserve">Q: How long does processing take?</w:t>
      </w:r>
      <w:r>
        <w:br/>
      </w:r>
      <w:r>
        <w:t xml:space="preserve">A: Typical timeline is 5-10 business days, depending on license type and application completeness. Express processing available for urgent cases (extra fee).</w:t>
      </w:r>
    </w:p>
    <w:p>
      <w:pPr>
        <w:pStyle w:val="BodyText"/>
      </w:pPr>
      <w:r>
        <w:rPr>
          <w:b/>
          <w:bCs/>
        </w:rPr>
        <w:t xml:space="preserve">Q: Can I save my application and finish it later?</w:t>
      </w:r>
      <w:r>
        <w:br/>
      </w:r>
      <w:r>
        <w:t xml:space="preserve">A: Yes! Your progress is automatically saved. Just login and continue where you left off.</w:t>
      </w:r>
    </w:p>
    <w:p>
      <w:pPr>
        <w:pStyle w:val="BodyText"/>
      </w:pPr>
      <w:r>
        <w:rPr>
          <w:b/>
          <w:bCs/>
        </w:rPr>
        <w:t xml:space="preserve">Q: Can I edit my application after submitting?</w:t>
      </w:r>
      <w:r>
        <w:br/>
      </w:r>
      <w:r>
        <w:t xml:space="preserve">A: No, but you can contact the reviewing officer through the Messages tab if you need to update information.</w:t>
      </w:r>
    </w:p>
    <w:p>
      <w:pPr>
        <w:pStyle w:val="BodyText"/>
      </w:pPr>
      <w:r>
        <w:rPr>
          <w:b/>
          <w:bCs/>
        </w:rPr>
        <w:t xml:space="preserve">Q: What if I uploaded the wrong document?</w:t>
      </w:r>
      <w:r>
        <w:br/>
      </w:r>
      <w:r>
        <w:t xml:space="preserve">A: If an officer hasn’t reviewed it yet, you can delete and re-upload. If already reviewed, wait for feedback and re-upload when prompted.</w:t>
      </w:r>
    </w:p>
    <w:p>
      <w:pPr>
        <w:pStyle w:val="BodyText"/>
      </w:pPr>
      <w:r>
        <w:rPr>
          <w:b/>
          <w:bCs/>
        </w:rPr>
        <w:t xml:space="preserve">Q: How do I know if my application is approved?</w:t>
      </w:r>
      <w:r>
        <w:br/>
      </w:r>
      <w:r>
        <w:t xml:space="preserve">A: You’ll receive an email notification and see status change to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in your account. You’ll then be prompted to pay fees.</w:t>
      </w:r>
    </w:p>
    <w:bookmarkEnd w:id="28"/>
    <w:bookmarkStart w:id="29" w:name="documents"/>
    <w:p>
      <w:pPr>
        <w:pStyle w:val="Heading4"/>
      </w:pPr>
      <w:r>
        <w:t xml:space="preserve">Documents</w:t>
      </w:r>
    </w:p>
    <w:p>
      <w:pPr>
        <w:pStyle w:val="FirstParagraph"/>
      </w:pPr>
      <w:r>
        <w:rPr>
          <w:b/>
          <w:bCs/>
        </w:rPr>
        <w:t xml:space="preserve">Q: What file types can I upload?</w:t>
      </w:r>
      <w:r>
        <w:br/>
      </w:r>
      <w:r>
        <w:t xml:space="preserve">A: PDF, JPG, and PNG files only. Maximum 10MB per file.</w:t>
      </w:r>
    </w:p>
    <w:p>
      <w:pPr>
        <w:pStyle w:val="BodyText"/>
      </w:pPr>
      <w:r>
        <w:rPr>
          <w:b/>
          <w:bCs/>
        </w:rPr>
        <w:t xml:space="preserve">Q: My file is too large. What should I do?</w:t>
      </w:r>
      <w:r>
        <w:br/>
      </w:r>
      <w:r>
        <w:t xml:space="preserve">A: For images: Compress using free online tools. For PDFs: Split into smaller parts or compress. Aim for under 5MB for best results.</w:t>
      </w:r>
    </w:p>
    <w:p>
      <w:pPr>
        <w:pStyle w:val="BodyText"/>
      </w:pPr>
      <w:r>
        <w:rPr>
          <w:b/>
          <w:bCs/>
        </w:rPr>
        <w:t xml:space="preserve">Q: Do I need original documents?</w:t>
      </w:r>
      <w:r>
        <w:br/>
      </w:r>
      <w:r>
        <w:t xml:space="preserve">A: You upload scanned copies or clear photos. Bring originals to inspection (if required) or license collection.</w:t>
      </w:r>
    </w:p>
    <w:p>
      <w:pPr>
        <w:pStyle w:val="BodyText"/>
      </w:pPr>
      <w:r>
        <w:rPr>
          <w:b/>
          <w:bCs/>
        </w:rPr>
        <w:t xml:space="preserve">Q: Can I upload documents from my phone?</w:t>
      </w:r>
      <w:r>
        <w:br/>
      </w:r>
      <w:r>
        <w:t xml:space="preserve">A: Yes! LGIS works on mobile browsers. You can take photos and upload directly.</w:t>
      </w:r>
    </w:p>
    <w:p>
      <w:pPr>
        <w:pStyle w:val="BodyText"/>
      </w:pPr>
      <w:r>
        <w:rPr>
          <w:b/>
          <w:bCs/>
        </w:rPr>
        <w:t xml:space="preserve">Q: Why was my document rejected?</w:t>
      </w:r>
      <w:r>
        <w:br/>
      </w:r>
      <w:r>
        <w:t xml:space="preserve">A: The officer’s feedback will explain specifically what was wrong. Common reasons: blurry image, wrong document, expired certificate, missing pages.</w:t>
      </w:r>
    </w:p>
    <w:bookmarkEnd w:id="29"/>
    <w:bookmarkStart w:id="30" w:name="payments"/>
    <w:p>
      <w:pPr>
        <w:pStyle w:val="Heading4"/>
      </w:pPr>
      <w:r>
        <w:t xml:space="preserve">Payments</w:t>
      </w:r>
    </w:p>
    <w:p>
      <w:pPr>
        <w:pStyle w:val="FirstParagraph"/>
      </w:pPr>
      <w:r>
        <w:rPr>
          <w:b/>
          <w:bCs/>
        </w:rPr>
        <w:t xml:space="preserve">Q: When do I pay?</w:t>
      </w:r>
      <w:r>
        <w:br/>
      </w:r>
      <w:r>
        <w:t xml:space="preserve">A: After your application is approved. You’ll receive payment details via email and in your account.</w:t>
      </w:r>
    </w:p>
    <w:p>
      <w:pPr>
        <w:pStyle w:val="BodyText"/>
      </w:pPr>
      <w:r>
        <w:rPr>
          <w:b/>
          <w:bCs/>
        </w:rPr>
        <w:t xml:space="preserve">Q: What payment methods are accepted?</w:t>
      </w:r>
      <w:r>
        <w:br/>
      </w:r>
      <w:r>
        <w:t xml:space="preserve">A: Bank transfer (recommended), cash at NCDC office, mobile money (coming soon).</w:t>
      </w:r>
    </w:p>
    <w:p>
      <w:pPr>
        <w:pStyle w:val="BodyText"/>
      </w:pPr>
      <w:r>
        <w:rPr>
          <w:b/>
          <w:bCs/>
        </w:rPr>
        <w:t xml:space="preserve">Q: Can I get a receipt?</w:t>
      </w:r>
      <w:r>
        <w:br/>
      </w:r>
      <w:r>
        <w:t xml:space="preserve">A: Yes! After payment verification, download your official receipt from your account.</w:t>
      </w:r>
    </w:p>
    <w:p>
      <w:pPr>
        <w:pStyle w:val="BodyText"/>
      </w:pPr>
      <w:r>
        <w:rPr>
          <w:b/>
          <w:bCs/>
        </w:rPr>
        <w:t xml:space="preserve">Q: What if my application is rejected? Do I get a refund?</w:t>
      </w:r>
      <w:r>
        <w:br/>
      </w:r>
      <w:r>
        <w:t xml:space="preserve">A: Processing fees are non-refundable, but you can reapply at no additional cost if you fix the issues.</w:t>
      </w:r>
    </w:p>
    <w:bookmarkEnd w:id="30"/>
    <w:bookmarkEnd w:id="31"/>
    <w:bookmarkStart w:id="35" w:name="for-officers"/>
    <w:p>
      <w:pPr>
        <w:pStyle w:val="Heading3"/>
      </w:pPr>
      <w:r>
        <w:t xml:space="preserve">For Officers</w:t>
      </w:r>
    </w:p>
    <w:bookmarkStart w:id="32" w:name="system-use"/>
    <w:p>
      <w:pPr>
        <w:pStyle w:val="Heading4"/>
      </w:pPr>
      <w:r>
        <w:t xml:space="preserve">System Use</w:t>
      </w:r>
    </w:p>
    <w:p>
      <w:pPr>
        <w:pStyle w:val="FirstParagraph"/>
      </w:pPr>
      <w:r>
        <w:rPr>
          <w:b/>
          <w:bCs/>
        </w:rPr>
        <w:t xml:space="preserve">Q: I can’t access an application. Why?</w:t>
      </w:r>
      <w:r>
        <w:br/>
      </w:r>
      <w:r>
        <w:t xml:space="preserve">A: Possible reasons: 1) Application assigned to different officer, 2) Wrong filter settings, 3) Application archived. Check with supervisor if you should have access.</w:t>
      </w:r>
    </w:p>
    <w:p>
      <w:pPr>
        <w:pStyle w:val="BodyText"/>
      </w:pPr>
      <w:r>
        <w:rPr>
          <w:b/>
          <w:bCs/>
        </w:rPr>
        <w:t xml:space="preserve">Q: Can I reassign an application to another officer?</w:t>
      </w:r>
      <w:r>
        <w:br/>
      </w:r>
      <w:r>
        <w:t xml:space="preserve">A: Only managers can reassign. If you need to transfer, contact your supervisor.</w:t>
      </w:r>
    </w:p>
    <w:p>
      <w:pPr>
        <w:pStyle w:val="BodyText"/>
      </w:pPr>
      <w:r>
        <w:rPr>
          <w:b/>
          <w:bCs/>
        </w:rPr>
        <w:t xml:space="preserve">Q: How do I handle priority/urgent applications?</w:t>
      </w:r>
      <w:r>
        <w:br/>
      </w:r>
      <w:r>
        <w:t xml:space="preserve">A: Look for</w:t>
      </w:r>
      <w:r>
        <w:t xml:space="preserve"> </w:t>
      </w:r>
      <w:r>
        <w:t xml:space="preserve">“Express”</w:t>
      </w:r>
      <w:r>
        <w:t xml:space="preserve"> </w:t>
      </w:r>
      <w:r>
        <w:t xml:space="preserve">or</w:t>
      </w:r>
      <w:r>
        <w:t xml:space="preserve"> </w:t>
      </w:r>
      <w:r>
        <w:t xml:space="preserve">“Urgent”</w:t>
      </w:r>
      <w:r>
        <w:t xml:space="preserve"> </w:t>
      </w:r>
      <w:r>
        <w:t xml:space="preserve">flags. Process these first. Contact supervisor if unsure which should be prioritized.</w:t>
      </w:r>
    </w:p>
    <w:bookmarkEnd w:id="32"/>
    <w:bookmarkStart w:id="33" w:name="document-review"/>
    <w:p>
      <w:pPr>
        <w:pStyle w:val="Heading4"/>
      </w:pPr>
      <w:r>
        <w:t xml:space="preserve">Document Review</w:t>
      </w:r>
    </w:p>
    <w:p>
      <w:pPr>
        <w:pStyle w:val="FirstParagraph"/>
      </w:pPr>
      <w:r>
        <w:rPr>
          <w:b/>
          <w:bCs/>
        </w:rPr>
        <w:t xml:space="preserve">Q: What if I accidentally approved a wrong document?</w:t>
      </w:r>
      <w:r>
        <w:br/>
      </w:r>
      <w:r>
        <w:t xml:space="preserve">A: Contact your supervisor immediately. Only managers can reverse approvals. Document the error.</w:t>
      </w:r>
    </w:p>
    <w:p>
      <w:pPr>
        <w:pStyle w:val="BodyText"/>
      </w:pPr>
      <w:r>
        <w:rPr>
          <w:b/>
          <w:bCs/>
        </w:rPr>
        <w:t xml:space="preserve">Q: Can applicants re-upload after I approve?</w:t>
      </w:r>
      <w:r>
        <w:br/>
      </w:r>
      <w:r>
        <w:t xml:space="preserve">A: No. Once approved, document is locked. If there’s an issue, contact your supervisor.</w:t>
      </w:r>
    </w:p>
    <w:p>
      <w:pPr>
        <w:pStyle w:val="BodyText"/>
      </w:pPr>
      <w:r>
        <w:rPr>
          <w:b/>
          <w:bCs/>
        </w:rPr>
        <w:t xml:space="preserve">Q: What level of detail should I give in rejection reasons?</w:t>
      </w:r>
      <w:r>
        <w:br/>
      </w:r>
      <w:r>
        <w:t xml:space="preserve">A: Be specific enough that applicant knows exactly what to fix. Good:</w:t>
      </w:r>
      <w:r>
        <w:t xml:space="preserve"> </w:t>
      </w:r>
      <w:r>
        <w:t xml:space="preserve">“Certificate expired Jan 2025 - need current 2026”</w:t>
      </w:r>
      <w:r>
        <w:t xml:space="preserve">. Bad:</w:t>
      </w:r>
      <w:r>
        <w:t xml:space="preserve"> </w:t>
      </w:r>
      <w:r>
        <w:t xml:space="preserve">“Not good enough”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What if an applicant keeps uploading wrong documents?</w:t>
      </w:r>
      <w:r>
        <w:br/>
      </w:r>
      <w:r>
        <w:t xml:space="preserve">A: After 3 rejections, escalate to supervisor. May need phone call to clarify requirements.</w:t>
      </w:r>
    </w:p>
    <w:bookmarkEnd w:id="33"/>
    <w:bookmarkStart w:id="34" w:name="workflow"/>
    <w:p>
      <w:pPr>
        <w:pStyle w:val="Heading4"/>
      </w:pPr>
      <w:r>
        <w:t xml:space="preserve">Workflow</w:t>
      </w:r>
    </w:p>
    <w:p>
      <w:pPr>
        <w:pStyle w:val="FirstParagraph"/>
      </w:pPr>
      <w:r>
        <w:rPr>
          <w:b/>
          <w:bCs/>
        </w:rPr>
        <w:t xml:space="preserve">Q: When should I schedule an inspection?</w:t>
      </w:r>
      <w:r>
        <w:br/>
      </w:r>
      <w:r>
        <w:t xml:space="preserve">A: When all documents are approved and application details verified. Some license types (like trading) may not need inspection.</w:t>
      </w:r>
    </w:p>
    <w:p>
      <w:pPr>
        <w:pStyle w:val="BodyText"/>
      </w:pPr>
      <w:r>
        <w:rPr>
          <w:b/>
          <w:bCs/>
        </w:rPr>
        <w:t xml:space="preserve">Q: What if an applicant doesn’t respond to my requests?</w:t>
      </w:r>
      <w:r>
        <w:br/>
      </w:r>
      <w:r>
        <w:t xml:space="preserve">A: Send reminder after 3 days. After 7 days of no response, move to</w:t>
      </w:r>
      <w:r>
        <w:t xml:space="preserve"> </w:t>
      </w:r>
      <w:r>
        <w:t xml:space="preserve">“Abandoned”</w:t>
      </w:r>
      <w:r>
        <w:t xml:space="preserve"> </w:t>
      </w:r>
      <w:r>
        <w:t xml:space="preserve">status (supervisor approval needed).</w:t>
      </w:r>
    </w:p>
    <w:p>
      <w:pPr>
        <w:pStyle w:val="BodyText"/>
      </w:pPr>
      <w:r>
        <w:rPr>
          <w:b/>
          <w:bCs/>
        </w:rPr>
        <w:t xml:space="preserve">Q: Can I deny an application?</w:t>
      </w:r>
      <w:r>
        <w:br/>
      </w:r>
      <w:r>
        <w:t xml:space="preserve">A: Yes, if business doesn’t qualify (outside jurisdiction, doesn’t meet requirements, etc.). Provide clear reason. Applicant can appeal to your supervisor.</w:t>
      </w:r>
    </w:p>
    <w:bookmarkEnd w:id="34"/>
    <w:bookmarkEnd w:id="35"/>
    <w:bookmarkStart w:id="36" w:name="technical-issues"/>
    <w:p>
      <w:pPr>
        <w:pStyle w:val="Heading3"/>
      </w:pPr>
      <w:r>
        <w:t xml:space="preserve">Technical Issues</w:t>
      </w:r>
    </w:p>
    <w:p>
      <w:pPr>
        <w:pStyle w:val="FirstParagraph"/>
      </w:pPr>
      <w:r>
        <w:rPr>
          <w:b/>
          <w:bCs/>
        </w:rPr>
        <w:t xml:space="preserve">Q: The system is really slow. What’s wrong?</w:t>
      </w:r>
      <w:r>
        <w:br/>
      </w:r>
      <w:r>
        <w:t xml:space="preserve">A: Try: 1) Close unused tabs, 2) Clear browser cache (Ctrl+Shift+Del), 3) Use Chrome or Firefox, 4) Check internet speed. Still slow? Report to IT.</w:t>
      </w:r>
    </w:p>
    <w:p>
      <w:pPr>
        <w:pStyle w:val="BodyText"/>
      </w:pPr>
      <w:r>
        <w:rPr>
          <w:b/>
          <w:bCs/>
        </w:rPr>
        <w:t xml:space="preserve">Q: I get an error when trying to upload. Help!</w:t>
      </w:r>
      <w:r>
        <w:br/>
      </w:r>
      <w:r>
        <w:t xml:space="preserve">A: Check: 1) File size under 10MB, 2) File type is PDF/JPG/PNG, 3) Filename has no special characters. Try different browser if issue persists.</w:t>
      </w:r>
    </w:p>
    <w:p>
      <w:pPr>
        <w:pStyle w:val="BodyText"/>
      </w:pPr>
      <w:r>
        <w:rPr>
          <w:b/>
          <w:bCs/>
        </w:rPr>
        <w:t xml:space="preserve">Q: Changes I made aren’t saving.</w:t>
      </w:r>
      <w:r>
        <w:br/>
      </w:r>
      <w:r>
        <w:t xml:space="preserve">A: Check your internet connection. Make sure you 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button. Try hard refresh (Ctrl+F5). Report persistent issues to IT.</w:t>
      </w:r>
    </w:p>
    <w:p>
      <w:pPr>
        <w:pStyle w:val="BodyText"/>
      </w:pPr>
      <w:r>
        <w:rPr>
          <w:b/>
          <w:bCs/>
        </w:rPr>
        <w:t xml:space="preserve">Q: Can I use LGIS on my tablet/phone?</w:t>
      </w:r>
      <w:r>
        <w:br/>
      </w:r>
      <w:r>
        <w:t xml:space="preserve">A: Yes! LGIS is mobile-friendly. All features work on tablets and phones through your browser.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raining-scenarios-role-play"/>
    <w:p>
      <w:pPr>
        <w:pStyle w:val="Heading2"/>
      </w:pPr>
      <w:r>
        <w:t xml:space="preserve">📝 Training Scenarios (Role Play)</w:t>
      </w:r>
    </w:p>
    <w:bookmarkStart w:id="38" w:name="Xdcddad557bfcdb337d3912cb54bc31b10550616"/>
    <w:p>
      <w:pPr>
        <w:pStyle w:val="Heading3"/>
      </w:pPr>
      <w:r>
        <w:t xml:space="preserve">Scenario 1: First-Time Applicant (Citizen Role Play)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New business owner wants trading license</w:t>
      </w:r>
    </w:p>
    <w:p>
      <w:pPr>
        <w:pStyle w:val="BodyText"/>
      </w:pPr>
      <w:r>
        <w:rPr>
          <w:b/>
          <w:bCs/>
        </w:rPr>
        <w:t xml:space="preserve">Student Task</w:t>
      </w:r>
      <w:r>
        <w:t xml:space="preserve">: Guide them through:</w:t>
      </w:r>
      <w:r>
        <w:t xml:space="preserve"> </w:t>
      </w:r>
      <w:r>
        <w:t xml:space="preserve">1. Account creation</w:t>
      </w:r>
      <w:r>
        <w:t xml:space="preserve"> </w:t>
      </w:r>
      <w:r>
        <w:t xml:space="preserve">2. Choosing correct license type</w:t>
      </w:r>
      <w:r>
        <w:t xml:space="preserve"> </w:t>
      </w:r>
      <w:r>
        <w:t xml:space="preserve">3. Completing application</w:t>
      </w:r>
      <w:r>
        <w:t xml:space="preserve"> </w:t>
      </w:r>
      <w:r>
        <w:t xml:space="preserve">4. Uploading documents</w:t>
      </w:r>
      <w:r>
        <w:t xml:space="preserve"> </w:t>
      </w:r>
      <w:r>
        <w:t xml:space="preserve">5. Tracking status</w:t>
      </w:r>
    </w:p>
    <w:p>
      <w:pPr>
        <w:pStyle w:val="BodyText"/>
      </w:pPr>
      <w:r>
        <w:rPr>
          <w:b/>
          <w:bCs/>
        </w:rPr>
        <w:t xml:space="preserve">Practice Points</w:t>
      </w:r>
      <w:r>
        <w:t xml:space="preserve">:</w:t>
      </w:r>
      <w:r>
        <w:t xml:space="preserve"> </w:t>
      </w:r>
      <w:r>
        <w:t xml:space="preserve">- Explain each step clearly</w:t>
      </w:r>
      <w:r>
        <w:t xml:space="preserve"> </w:t>
      </w:r>
      <w:r>
        <w:t xml:space="preserve">- Anticipate common questions</w:t>
      </w:r>
      <w:r>
        <w:t xml:space="preserve"> </w:t>
      </w:r>
      <w:r>
        <w:t xml:space="preserve">- Show patience</w:t>
      </w:r>
      <w:r>
        <w:t xml:space="preserve"> </w:t>
      </w:r>
      <w:r>
        <w:t xml:space="preserve">- Verify understanding</w:t>
      </w:r>
    </w:p>
    <w:bookmarkEnd w:id="38"/>
    <w:bookmarkStart w:id="39" w:name="Xd19b8b9b4f7e627e7ccc610e80d7b662b9f78c1"/>
    <w:p>
      <w:pPr>
        <w:pStyle w:val="Heading3"/>
      </w:pPr>
      <w:r>
        <w:t xml:space="preserve">Scenario 2: Document Rejection (Officer Role Play)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Trading license application, tax certificate is expired</w:t>
      </w:r>
    </w:p>
    <w:p>
      <w:pPr>
        <w:pStyle w:val="BodyText"/>
      </w:pPr>
      <w:r>
        <w:rPr>
          <w:b/>
          <w:bCs/>
        </w:rPr>
        <w:t xml:space="preserve">Student Task</w:t>
      </w:r>
      <w:r>
        <w:t xml:space="preserve">:</w:t>
      </w:r>
      <w:r>
        <w:t xml:space="preserve"> </w:t>
      </w:r>
      <w:r>
        <w:t xml:space="preserve">1. Review document</w:t>
      </w:r>
      <w:r>
        <w:t xml:space="preserve"> </w:t>
      </w:r>
      <w:r>
        <w:t xml:space="preserve">2. Identify issue (expiry date)</w:t>
      </w:r>
      <w:r>
        <w:t xml:space="preserve"> </w:t>
      </w:r>
      <w:r>
        <w:t xml:space="preserve">3. Write clear rejection reason</w:t>
      </w:r>
      <w:r>
        <w:t xml:space="preserve"> </w:t>
      </w:r>
      <w:r>
        <w:t xml:space="preserve">4. Submit rejection</w:t>
      </w:r>
      <w:r>
        <w:t xml:space="preserve"> </w:t>
      </w:r>
      <w:r>
        <w:t xml:space="preserve">5. Handle applicant follow-up question</w:t>
      </w:r>
    </w:p>
    <w:p>
      <w:pPr>
        <w:pStyle w:val="BodyText"/>
      </w:pPr>
      <w:r>
        <w:rPr>
          <w:b/>
          <w:bCs/>
        </w:rPr>
        <w:t xml:space="preserve">Practice Points</w:t>
      </w:r>
      <w:r>
        <w:t xml:space="preserve">:</w:t>
      </w:r>
      <w:r>
        <w:t xml:space="preserve"> </w:t>
      </w:r>
      <w:r>
        <w:t xml:space="preserve">- Be professional but friendly</w:t>
      </w:r>
      <w:r>
        <w:t xml:space="preserve"> </w:t>
      </w:r>
      <w:r>
        <w:t xml:space="preserve">- Explain clearly what’s needed</w:t>
      </w:r>
      <w:r>
        <w:t xml:space="preserve"> </w:t>
      </w:r>
      <w:r>
        <w:t xml:space="preserve">- Provide timeline</w:t>
      </w:r>
      <w:r>
        <w:t xml:space="preserve"> </w:t>
      </w:r>
      <w:r>
        <w:t xml:space="preserve">- Offer to help if confused</w:t>
      </w:r>
    </w:p>
    <w:bookmarkEnd w:id="39"/>
    <w:bookmarkStart w:id="40" w:name="Xc1b3dc489eb9814e79c00a7195277698215c1f4"/>
    <w:p>
      <w:pPr>
        <w:pStyle w:val="Heading3"/>
      </w:pPr>
      <w:r>
        <w:t xml:space="preserve">Scenario 3: Handling Difficult Applicant (Officer Role Play)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Applicant insists their blurry document is fine</w:t>
      </w:r>
    </w:p>
    <w:p>
      <w:pPr>
        <w:pStyle w:val="BodyText"/>
      </w:pPr>
      <w:r>
        <w:rPr>
          <w:b/>
          <w:bCs/>
        </w:rPr>
        <w:t xml:space="preserve">Student Task</w:t>
      </w:r>
      <w:r>
        <w:t xml:space="preserve">:</w:t>
      </w:r>
      <w:r>
        <w:t xml:space="preserve"> </w:t>
      </w:r>
      <w:r>
        <w:t xml:space="preserve">1. Explain quality standards</w:t>
      </w:r>
      <w:r>
        <w:t xml:space="preserve"> </w:t>
      </w:r>
      <w:r>
        <w:t xml:space="preserve">2. Show examples if possible</w:t>
      </w:r>
      <w:r>
        <w:t xml:space="preserve"> </w:t>
      </w:r>
      <w:r>
        <w:t xml:space="preserve">3. Remain professional</w:t>
      </w:r>
      <w:r>
        <w:t xml:space="preserve"> </w:t>
      </w:r>
      <w:r>
        <w:t xml:space="preserve">4. Escalate if needed</w:t>
      </w:r>
    </w:p>
    <w:p>
      <w:pPr>
        <w:pStyle w:val="BodyText"/>
      </w:pPr>
      <w:r>
        <w:rPr>
          <w:b/>
          <w:bCs/>
        </w:rPr>
        <w:t xml:space="preserve">Practice Points</w:t>
      </w:r>
      <w:r>
        <w:t xml:space="preserve">:</w:t>
      </w:r>
      <w:r>
        <w:t xml:space="preserve"> </w:t>
      </w:r>
      <w:r>
        <w:t xml:space="preserve">- Stay calm</w:t>
      </w:r>
      <w:r>
        <w:t xml:space="preserve"> </w:t>
      </w:r>
      <w:r>
        <w:t xml:space="preserve">- Don’t argue</w:t>
      </w:r>
      <w:r>
        <w:t xml:space="preserve"> </w:t>
      </w:r>
      <w:r>
        <w:t xml:space="preserve">- Stick to policy</w:t>
      </w:r>
      <w:r>
        <w:t xml:space="preserve"> </w:t>
      </w:r>
      <w:r>
        <w:t xml:space="preserve">- Know when to escalate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Training Materials</w:t>
      </w:r>
    </w:p>
    <w:p>
      <w:pPr>
        <w:pStyle w:val="BodyText"/>
      </w:pPr>
      <w:r>
        <w:t xml:space="preserve">For questions about these materials, contact:</w:t>
      </w:r>
      <w:r>
        <w:br/>
      </w:r>
      <w:r>
        <w:rPr>
          <w:b/>
          <w:bCs/>
        </w:rPr>
        <w:t xml:space="preserve">training@ncdc.gov.pg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Building Capacity, Improving Service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2026-01-21T04:27:20Z</dcterms:created>
  <dcterms:modified xsi:type="dcterms:W3CDTF">2026-01-21T04:27:20Z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