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254" w:rsidRPr="00F3712A" w:rsidRDefault="00B211D3" w:rsidP="00F3712A">
      <w:r w:rsidRPr="00F3712A">
        <w:t>Rubies Necklaces:</w:t>
      </w:r>
    </w:p>
    <w:p w:rsidR="00B211D3" w:rsidRPr="00F3712A" w:rsidRDefault="00B211D3" w:rsidP="00F3712A"/>
    <w:p w:rsidR="00B211D3" w:rsidRPr="00F3712A" w:rsidRDefault="00B211D3" w:rsidP="00F3712A">
      <w:r w:rsidRPr="00F3712A">
        <w:t>Necklaces 1:</w:t>
      </w:r>
    </w:p>
    <w:p w:rsidR="00B211D3" w:rsidRPr="00F3712A" w:rsidRDefault="00B211D3" w:rsidP="00F3712A">
      <w:pPr>
        <w:rPr>
          <w:rFonts w:eastAsia="Times New Roman"/>
          <w:b/>
          <w:bCs/>
          <w:sz w:val="21"/>
          <w:szCs w:val="21"/>
        </w:rPr>
      </w:pPr>
      <w:r w:rsidRPr="00F3712A">
        <w:rPr>
          <w:rFonts w:eastAsia="Times New Roman"/>
          <w:b/>
          <w:bCs/>
          <w:sz w:val="21"/>
          <w:szCs w:val="21"/>
        </w:rPr>
        <w:t>Description &amp; Details</w:t>
      </w:r>
    </w:p>
    <w:p w:rsidR="00B211D3" w:rsidRPr="00F3712A" w:rsidRDefault="00B211D3" w:rsidP="00F3712A">
      <w:pPr>
        <w:rPr>
          <w:rFonts w:eastAsia="Times New Roman"/>
          <w:sz w:val="21"/>
          <w:szCs w:val="21"/>
        </w:rPr>
      </w:pPr>
      <w:r w:rsidRPr="00F3712A">
        <w:rPr>
          <w:rFonts w:eastAsia="Times New Roman"/>
          <w:sz w:val="21"/>
          <w:szCs w:val="21"/>
        </w:rPr>
        <w:t>Pendant in 18k gold with a ruby.</w:t>
      </w:r>
    </w:p>
    <w:p w:rsidR="00B211D3" w:rsidRPr="00F3712A" w:rsidRDefault="00B211D3" w:rsidP="00F3712A">
      <w:pPr>
        <w:rPr>
          <w:rFonts w:eastAsia="Times New Roman"/>
          <w:sz w:val="21"/>
          <w:szCs w:val="21"/>
        </w:rPr>
      </w:pPr>
      <w:r w:rsidRPr="00F3712A">
        <w:rPr>
          <w:rFonts w:eastAsia="Times New Roman"/>
          <w:sz w:val="21"/>
          <w:szCs w:val="21"/>
          <w:bdr w:val="none" w:sz="0" w:space="0" w:color="auto" w:frame="1"/>
        </w:rPr>
        <w:t>18k gold with a round ruby</w:t>
      </w:r>
    </w:p>
    <w:p w:rsidR="00B211D3" w:rsidRPr="00F3712A" w:rsidRDefault="00B211D3" w:rsidP="00F3712A">
      <w:pPr>
        <w:rPr>
          <w:rFonts w:eastAsia="Times New Roman"/>
          <w:sz w:val="21"/>
          <w:szCs w:val="21"/>
        </w:rPr>
      </w:pPr>
      <w:r w:rsidRPr="00F3712A">
        <w:rPr>
          <w:rFonts w:eastAsia="Times New Roman"/>
          <w:sz w:val="21"/>
          <w:szCs w:val="21"/>
          <w:bdr w:val="none" w:sz="0" w:space="0" w:color="auto" w:frame="1"/>
        </w:rPr>
        <w:t>16" long</w:t>
      </w:r>
    </w:p>
    <w:p w:rsidR="00B211D3" w:rsidRPr="00F3712A" w:rsidRDefault="00B211D3" w:rsidP="00F3712A">
      <w:pPr>
        <w:rPr>
          <w:rFonts w:eastAsia="Times New Roman"/>
          <w:sz w:val="21"/>
          <w:szCs w:val="21"/>
        </w:rPr>
      </w:pPr>
      <w:r w:rsidRPr="00F3712A">
        <w:rPr>
          <w:rFonts w:eastAsia="Times New Roman"/>
          <w:sz w:val="21"/>
          <w:szCs w:val="21"/>
          <w:bdr w:val="none" w:sz="0" w:space="0" w:color="auto" w:frame="1"/>
        </w:rPr>
        <w:t>Carat weight .23</w:t>
      </w:r>
    </w:p>
    <w:p w:rsidR="00B211D3" w:rsidRPr="00F3712A" w:rsidRDefault="00B211D3" w:rsidP="00F3712A">
      <w:pPr>
        <w:rPr>
          <w:rFonts w:eastAsia="Times New Roman"/>
          <w:sz w:val="21"/>
          <w:szCs w:val="21"/>
        </w:rPr>
      </w:pPr>
      <w:r w:rsidRPr="00F3712A">
        <w:rPr>
          <w:rFonts w:eastAsia="Times New Roman"/>
          <w:sz w:val="21"/>
          <w:szCs w:val="21"/>
          <w:bdr w:val="none" w:sz="0" w:space="0" w:color="auto" w:frame="1"/>
        </w:rPr>
        <w:t xml:space="preserve">Original designs copyrighted by Elsa </w:t>
      </w:r>
      <w:proofErr w:type="spellStart"/>
      <w:r w:rsidRPr="00F3712A">
        <w:rPr>
          <w:rFonts w:eastAsia="Times New Roman"/>
          <w:sz w:val="21"/>
          <w:szCs w:val="21"/>
          <w:bdr w:val="none" w:sz="0" w:space="0" w:color="auto" w:frame="1"/>
        </w:rPr>
        <w:t>Peretti</w:t>
      </w:r>
      <w:proofErr w:type="spellEnd"/>
    </w:p>
    <w:p w:rsidR="00B211D3" w:rsidRPr="00F3712A" w:rsidRDefault="00B211D3" w:rsidP="00F3712A"/>
    <w:p w:rsidR="00CE28B9" w:rsidRPr="00F3712A" w:rsidRDefault="00CE28B9" w:rsidP="00F3712A">
      <w:r w:rsidRPr="00F3712A">
        <w:t>Necklaces 2:</w:t>
      </w:r>
    </w:p>
    <w:p w:rsidR="007B154B" w:rsidRPr="00F3712A" w:rsidRDefault="007B154B" w:rsidP="00F3712A">
      <w:pPr>
        <w:rPr>
          <w:rFonts w:eastAsia="Times New Roman"/>
          <w:b/>
          <w:bCs/>
          <w:sz w:val="21"/>
          <w:szCs w:val="21"/>
        </w:rPr>
      </w:pPr>
      <w:r w:rsidRPr="00F3712A">
        <w:rPr>
          <w:rFonts w:eastAsia="Times New Roman"/>
          <w:b/>
          <w:bCs/>
          <w:sz w:val="21"/>
          <w:szCs w:val="21"/>
        </w:rPr>
        <w:t>Description &amp; Details</w:t>
      </w:r>
    </w:p>
    <w:p w:rsidR="007B154B" w:rsidRPr="00F3712A" w:rsidRDefault="007B154B" w:rsidP="00F3712A">
      <w:pPr>
        <w:rPr>
          <w:rFonts w:eastAsia="Times New Roman"/>
          <w:sz w:val="21"/>
          <w:szCs w:val="21"/>
        </w:rPr>
      </w:pPr>
      <w:r w:rsidRPr="00F3712A">
        <w:rPr>
          <w:rFonts w:eastAsia="Times New Roman"/>
          <w:sz w:val="21"/>
          <w:szCs w:val="21"/>
        </w:rPr>
        <w:t>Jean Schlumberger’s visionary creations have captivated the world's most fashionable women. Rich rubies make a strong statement in this iconic pendant.</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18k gold with round rubies</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On a 16" chain</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Carat total weight .20</w:t>
      </w:r>
    </w:p>
    <w:p w:rsidR="00CE28B9" w:rsidRPr="00F3712A" w:rsidRDefault="00CE28B9" w:rsidP="00F3712A"/>
    <w:p w:rsidR="007B154B" w:rsidRPr="00F3712A" w:rsidRDefault="007B154B" w:rsidP="00F3712A">
      <w:r w:rsidRPr="00F3712A">
        <w:t>Necklaces 3:</w:t>
      </w:r>
    </w:p>
    <w:p w:rsidR="007B154B" w:rsidRPr="00F3712A" w:rsidRDefault="007B154B" w:rsidP="00F3712A">
      <w:pPr>
        <w:rPr>
          <w:rFonts w:eastAsia="Times New Roman"/>
          <w:b/>
          <w:bCs/>
          <w:sz w:val="21"/>
          <w:szCs w:val="21"/>
        </w:rPr>
      </w:pPr>
      <w:r w:rsidRPr="00F3712A">
        <w:rPr>
          <w:rFonts w:eastAsia="Times New Roman"/>
          <w:b/>
          <w:bCs/>
          <w:sz w:val="21"/>
          <w:szCs w:val="21"/>
        </w:rPr>
        <w:t>Description &amp; Details</w:t>
      </w:r>
    </w:p>
    <w:p w:rsidR="007B154B" w:rsidRPr="00F3712A" w:rsidRDefault="007B154B" w:rsidP="00F3712A">
      <w:pPr>
        <w:rPr>
          <w:rFonts w:eastAsia="Times New Roman"/>
          <w:sz w:val="21"/>
          <w:szCs w:val="21"/>
        </w:rPr>
      </w:pPr>
      <w:r w:rsidRPr="00F3712A">
        <w:rPr>
          <w:rFonts w:eastAsia="Times New Roman"/>
          <w:sz w:val="21"/>
          <w:szCs w:val="21"/>
        </w:rPr>
        <w:t xml:space="preserve">The </w:t>
      </w:r>
      <w:r w:rsidR="00305785" w:rsidRPr="00F3712A">
        <w:rPr>
          <w:rFonts w:eastAsia="Times New Roman"/>
          <w:sz w:val="21"/>
          <w:szCs w:val="21"/>
        </w:rPr>
        <w:t>Crystal</w:t>
      </w:r>
      <w:r w:rsidRPr="00F3712A">
        <w:rPr>
          <w:rFonts w:eastAsia="Times New Roman"/>
          <w:sz w:val="21"/>
          <w:szCs w:val="21"/>
        </w:rPr>
        <w:t xml:space="preserve"> Color by the Yard collection features bezel-set stones that shimmer against the skin. This delicate necklace is sprinkled with rich rubies.</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18k gold with round rubies and round brilliant diamonds</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36" long</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Round rubies, carat total weight .91</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Round brilliant diamonds, carat total weight .34</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 xml:space="preserve">Original designs copyrighted by Elsa </w:t>
      </w:r>
      <w:proofErr w:type="spellStart"/>
      <w:r w:rsidRPr="00F3712A">
        <w:rPr>
          <w:rFonts w:eastAsia="Times New Roman"/>
          <w:sz w:val="21"/>
          <w:szCs w:val="21"/>
          <w:bdr w:val="none" w:sz="0" w:space="0" w:color="auto" w:frame="1"/>
        </w:rPr>
        <w:t>Peretti</w:t>
      </w:r>
      <w:proofErr w:type="spellEnd"/>
    </w:p>
    <w:p w:rsidR="007B154B" w:rsidRPr="00F3712A" w:rsidRDefault="007B154B" w:rsidP="00F3712A"/>
    <w:p w:rsidR="007B154B" w:rsidRPr="00F3712A" w:rsidRDefault="007B154B" w:rsidP="00F3712A">
      <w:r w:rsidRPr="00F3712A">
        <w:t>Necklaces 4:</w:t>
      </w:r>
    </w:p>
    <w:p w:rsidR="007B154B" w:rsidRPr="00F3712A" w:rsidRDefault="007B154B" w:rsidP="00F3712A">
      <w:pPr>
        <w:rPr>
          <w:rFonts w:eastAsia="Times New Roman"/>
          <w:b/>
          <w:bCs/>
          <w:sz w:val="21"/>
          <w:szCs w:val="21"/>
        </w:rPr>
      </w:pPr>
      <w:r w:rsidRPr="00F3712A">
        <w:rPr>
          <w:rFonts w:eastAsia="Times New Roman"/>
          <w:b/>
          <w:bCs/>
          <w:sz w:val="21"/>
          <w:szCs w:val="21"/>
        </w:rPr>
        <w:t>Description &amp; Details</w:t>
      </w:r>
    </w:p>
    <w:p w:rsidR="007B154B" w:rsidRPr="00F3712A" w:rsidRDefault="007B154B" w:rsidP="00F3712A">
      <w:pPr>
        <w:rPr>
          <w:rFonts w:eastAsia="Times New Roman"/>
          <w:sz w:val="21"/>
          <w:szCs w:val="21"/>
        </w:rPr>
      </w:pPr>
      <w:r w:rsidRPr="00F3712A">
        <w:rPr>
          <w:rFonts w:eastAsia="Times New Roman"/>
          <w:sz w:val="21"/>
          <w:szCs w:val="21"/>
        </w:rPr>
        <w:t>Pendant in platinum with a ruby and a single row of round brilliant diamonds. 5 mm diameter. On a 16" chain. Round ruby, carat weight .40. Round brilliant diamonds, carat total weight .09.</w:t>
      </w:r>
    </w:p>
    <w:p w:rsidR="007B154B" w:rsidRPr="00F3712A" w:rsidRDefault="007B154B" w:rsidP="00F3712A"/>
    <w:p w:rsidR="007B154B" w:rsidRPr="00F3712A" w:rsidRDefault="007B154B" w:rsidP="00F3712A">
      <w:r w:rsidRPr="00F3712A">
        <w:t>Necklaces 5:</w:t>
      </w:r>
    </w:p>
    <w:p w:rsidR="007B154B" w:rsidRPr="00F3712A" w:rsidRDefault="007B154B" w:rsidP="00F3712A">
      <w:pPr>
        <w:rPr>
          <w:rFonts w:eastAsia="Times New Roman"/>
          <w:b/>
          <w:bCs/>
          <w:sz w:val="21"/>
          <w:szCs w:val="21"/>
        </w:rPr>
      </w:pPr>
      <w:r w:rsidRPr="00F3712A">
        <w:rPr>
          <w:rFonts w:eastAsia="Times New Roman"/>
          <w:b/>
          <w:bCs/>
          <w:sz w:val="21"/>
          <w:szCs w:val="21"/>
        </w:rPr>
        <w:lastRenderedPageBreak/>
        <w:t>Description &amp; Details</w:t>
      </w:r>
    </w:p>
    <w:p w:rsidR="007B154B" w:rsidRPr="00F3712A" w:rsidRDefault="007B154B" w:rsidP="00F3712A">
      <w:pPr>
        <w:rPr>
          <w:rFonts w:eastAsia="Times New Roman"/>
          <w:sz w:val="21"/>
          <w:szCs w:val="21"/>
        </w:rPr>
      </w:pPr>
      <w:r w:rsidRPr="00F3712A">
        <w:rPr>
          <w:rFonts w:eastAsia="Times New Roman"/>
          <w:sz w:val="21"/>
          <w:szCs w:val="21"/>
        </w:rPr>
        <w:t>Pendant in platinum with rubies and diamonds.</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Platinum with rubies and diamonds</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On a 16" chain</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Size small</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Round rubies, carat total weight .35</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Round brilliant diamonds, carat total weight .27</w:t>
      </w:r>
    </w:p>
    <w:p w:rsidR="007B154B" w:rsidRPr="00F3712A" w:rsidRDefault="007B154B" w:rsidP="00F3712A"/>
    <w:p w:rsidR="007B154B" w:rsidRPr="00F3712A" w:rsidRDefault="007B154B" w:rsidP="00F3712A">
      <w:r w:rsidRPr="00F3712A">
        <w:t>Necklaces 6:</w:t>
      </w:r>
    </w:p>
    <w:p w:rsidR="007B154B" w:rsidRPr="00F3712A" w:rsidRDefault="007B154B" w:rsidP="00F3712A">
      <w:pPr>
        <w:rPr>
          <w:rFonts w:eastAsia="Times New Roman"/>
          <w:b/>
          <w:bCs/>
          <w:sz w:val="21"/>
          <w:szCs w:val="21"/>
        </w:rPr>
      </w:pPr>
      <w:r w:rsidRPr="00F3712A">
        <w:rPr>
          <w:rFonts w:eastAsia="Times New Roman"/>
          <w:b/>
          <w:bCs/>
          <w:sz w:val="21"/>
          <w:szCs w:val="21"/>
        </w:rPr>
        <w:t>Description &amp; Details</w:t>
      </w:r>
    </w:p>
    <w:p w:rsidR="007B154B" w:rsidRPr="00F3712A" w:rsidRDefault="007B154B" w:rsidP="00F3712A">
      <w:pPr>
        <w:rPr>
          <w:rFonts w:eastAsia="Times New Roman"/>
          <w:sz w:val="21"/>
          <w:szCs w:val="21"/>
        </w:rPr>
      </w:pPr>
      <w:r w:rsidRPr="00F3712A">
        <w:rPr>
          <w:rFonts w:eastAsia="Times New Roman"/>
          <w:sz w:val="21"/>
          <w:szCs w:val="21"/>
        </w:rPr>
        <w:t xml:space="preserve">Graphic angles and clean lines blend to create the beautiful clarity of the </w:t>
      </w:r>
      <w:r w:rsidR="00305785" w:rsidRPr="00F3712A">
        <w:rPr>
          <w:rFonts w:eastAsia="Times New Roman"/>
          <w:sz w:val="21"/>
          <w:szCs w:val="21"/>
        </w:rPr>
        <w:t>Crystal</w:t>
      </w:r>
      <w:r w:rsidRPr="00F3712A">
        <w:rPr>
          <w:rFonts w:eastAsia="Times New Roman"/>
          <w:sz w:val="21"/>
          <w:szCs w:val="21"/>
        </w:rPr>
        <w:t xml:space="preserve"> collection. Rubies trace the elegant curve of this striking pendant.</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18k white gold with round rubies</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Size small</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Adjustable, 16-18" long</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Carat total weight .20</w:t>
      </w:r>
    </w:p>
    <w:p w:rsidR="007B154B" w:rsidRPr="00F3712A" w:rsidRDefault="007B154B" w:rsidP="00F3712A"/>
    <w:p w:rsidR="007B154B" w:rsidRPr="00F3712A" w:rsidRDefault="007B154B" w:rsidP="00F3712A">
      <w:r w:rsidRPr="00F3712A">
        <w:t>Necklaces 7:</w:t>
      </w:r>
    </w:p>
    <w:p w:rsidR="007B154B" w:rsidRPr="00F3712A" w:rsidRDefault="007B154B" w:rsidP="00F3712A">
      <w:pPr>
        <w:rPr>
          <w:rFonts w:eastAsia="Times New Roman"/>
          <w:b/>
          <w:bCs/>
          <w:sz w:val="21"/>
          <w:szCs w:val="21"/>
        </w:rPr>
      </w:pPr>
      <w:r w:rsidRPr="00F3712A">
        <w:rPr>
          <w:rFonts w:eastAsia="Times New Roman"/>
          <w:b/>
          <w:bCs/>
          <w:sz w:val="21"/>
          <w:szCs w:val="21"/>
        </w:rPr>
        <w:t>Description &amp; Details</w:t>
      </w:r>
    </w:p>
    <w:p w:rsidR="007B154B" w:rsidRPr="00F3712A" w:rsidRDefault="007B154B" w:rsidP="00F3712A">
      <w:pPr>
        <w:rPr>
          <w:rFonts w:eastAsia="Times New Roman"/>
          <w:sz w:val="21"/>
          <w:szCs w:val="21"/>
        </w:rPr>
      </w:pPr>
      <w:r w:rsidRPr="00F3712A">
        <w:rPr>
          <w:rFonts w:eastAsia="Times New Roman"/>
          <w:sz w:val="21"/>
          <w:szCs w:val="21"/>
        </w:rPr>
        <w:t xml:space="preserve">Brilliant beacons of optimism and hope, </w:t>
      </w:r>
      <w:r w:rsidR="00305785" w:rsidRPr="00F3712A">
        <w:rPr>
          <w:rFonts w:eastAsia="Times New Roman"/>
          <w:sz w:val="21"/>
          <w:szCs w:val="21"/>
        </w:rPr>
        <w:t>Crystal</w:t>
      </w:r>
      <w:r w:rsidRPr="00F3712A">
        <w:rPr>
          <w:rFonts w:eastAsia="Times New Roman"/>
          <w:sz w:val="21"/>
          <w:szCs w:val="21"/>
        </w:rPr>
        <w:t xml:space="preserve"> Keys are radiant symbols of a bright future. Exquisite diamonds and rubies in a variety of sizes are set together in an elegant cobblestone design.</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Platinum with diamonds and rubies</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Round brilliant diamonds, carat total weight .34</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Round rubies, carat total weight .19</w:t>
      </w:r>
    </w:p>
    <w:p w:rsidR="007B154B" w:rsidRPr="00F3712A" w:rsidRDefault="007B154B" w:rsidP="00F3712A">
      <w:pPr>
        <w:rPr>
          <w:rFonts w:eastAsia="Times New Roman"/>
          <w:sz w:val="21"/>
          <w:szCs w:val="21"/>
        </w:rPr>
      </w:pPr>
      <w:r w:rsidRPr="00F3712A">
        <w:rPr>
          <w:rFonts w:eastAsia="Times New Roman"/>
          <w:sz w:val="21"/>
          <w:szCs w:val="21"/>
          <w:bdr w:val="none" w:sz="0" w:space="0" w:color="auto" w:frame="1"/>
        </w:rPr>
        <w:t>Chain sold separately</w:t>
      </w:r>
    </w:p>
    <w:p w:rsidR="007B154B" w:rsidRPr="00F3712A" w:rsidRDefault="007B154B" w:rsidP="00F3712A"/>
    <w:p w:rsidR="007B154B" w:rsidRPr="00F3712A" w:rsidRDefault="007B154B" w:rsidP="00F3712A">
      <w:r w:rsidRPr="00F3712A">
        <w:t>Necklaces 8:</w:t>
      </w:r>
    </w:p>
    <w:p w:rsidR="002A5469" w:rsidRPr="00F3712A" w:rsidRDefault="002A5469" w:rsidP="00F3712A">
      <w:pPr>
        <w:rPr>
          <w:rFonts w:eastAsia="Times New Roman"/>
          <w:b/>
          <w:bCs/>
          <w:sz w:val="21"/>
          <w:szCs w:val="21"/>
        </w:rPr>
      </w:pPr>
      <w:r w:rsidRPr="00F3712A">
        <w:rPr>
          <w:rFonts w:eastAsia="Times New Roman"/>
          <w:b/>
          <w:bCs/>
          <w:sz w:val="21"/>
          <w:szCs w:val="21"/>
        </w:rPr>
        <w:t>Description &amp; Details</w:t>
      </w:r>
    </w:p>
    <w:p w:rsidR="002A5469" w:rsidRPr="00F3712A" w:rsidRDefault="002A5469" w:rsidP="00F3712A">
      <w:pPr>
        <w:rPr>
          <w:rFonts w:eastAsia="Times New Roman"/>
          <w:sz w:val="21"/>
          <w:szCs w:val="21"/>
        </w:rPr>
      </w:pPr>
      <w:r w:rsidRPr="00F3712A">
        <w:rPr>
          <w:rFonts w:eastAsia="Times New Roman"/>
          <w:sz w:val="21"/>
          <w:szCs w:val="21"/>
        </w:rPr>
        <w:t xml:space="preserve">Brilliant beacons of optimism and hope, </w:t>
      </w:r>
      <w:r w:rsidR="00F3712A">
        <w:rPr>
          <w:rFonts w:eastAsia="Times New Roman"/>
          <w:sz w:val="21"/>
          <w:szCs w:val="21"/>
        </w:rPr>
        <w:t>Crystal</w:t>
      </w:r>
      <w:r w:rsidRPr="00F3712A">
        <w:rPr>
          <w:rFonts w:eastAsia="Times New Roman"/>
          <w:sz w:val="21"/>
          <w:szCs w:val="21"/>
        </w:rPr>
        <w:t xml:space="preserve"> Keys are radiant symbols of a bright future. This design features an elegant arrangement of diamonds and rubies.</w:t>
      </w:r>
    </w:p>
    <w:p w:rsidR="002A5469" w:rsidRPr="00F3712A" w:rsidRDefault="002A5469" w:rsidP="00F3712A">
      <w:pPr>
        <w:rPr>
          <w:rFonts w:eastAsia="Times New Roman"/>
          <w:sz w:val="21"/>
          <w:szCs w:val="21"/>
        </w:rPr>
      </w:pPr>
      <w:r w:rsidRPr="00F3712A">
        <w:rPr>
          <w:rFonts w:eastAsia="Times New Roman"/>
          <w:sz w:val="21"/>
          <w:szCs w:val="21"/>
          <w:bdr w:val="none" w:sz="0" w:space="0" w:color="auto" w:frame="1"/>
        </w:rPr>
        <w:t>Platinum with diamonds and rubies</w:t>
      </w:r>
    </w:p>
    <w:p w:rsidR="002A5469" w:rsidRPr="00F3712A" w:rsidRDefault="002A5469" w:rsidP="00F3712A">
      <w:pPr>
        <w:rPr>
          <w:rFonts w:eastAsia="Times New Roman"/>
          <w:sz w:val="21"/>
          <w:szCs w:val="21"/>
        </w:rPr>
      </w:pPr>
      <w:r w:rsidRPr="00F3712A">
        <w:rPr>
          <w:rFonts w:eastAsia="Times New Roman"/>
          <w:sz w:val="21"/>
          <w:szCs w:val="21"/>
          <w:bdr w:val="none" w:sz="0" w:space="0" w:color="auto" w:frame="1"/>
        </w:rPr>
        <w:t>Size large</w:t>
      </w:r>
      <w:bookmarkStart w:id="0" w:name="_GoBack"/>
      <w:bookmarkEnd w:id="0"/>
    </w:p>
    <w:p w:rsidR="002A5469" w:rsidRPr="00F3712A" w:rsidRDefault="002A5469" w:rsidP="00F3712A">
      <w:pPr>
        <w:rPr>
          <w:rFonts w:eastAsia="Times New Roman"/>
          <w:sz w:val="21"/>
          <w:szCs w:val="21"/>
        </w:rPr>
      </w:pPr>
      <w:r w:rsidRPr="00F3712A">
        <w:rPr>
          <w:rFonts w:eastAsia="Times New Roman"/>
          <w:sz w:val="21"/>
          <w:szCs w:val="21"/>
          <w:bdr w:val="none" w:sz="0" w:space="0" w:color="auto" w:frame="1"/>
        </w:rPr>
        <w:t>Round brilliant diamonds, carat total weight .63</w:t>
      </w:r>
    </w:p>
    <w:p w:rsidR="002A5469" w:rsidRPr="00F3712A" w:rsidRDefault="002A5469" w:rsidP="00F3712A">
      <w:pPr>
        <w:rPr>
          <w:rFonts w:eastAsia="Times New Roman"/>
          <w:sz w:val="21"/>
          <w:szCs w:val="21"/>
        </w:rPr>
      </w:pPr>
      <w:r w:rsidRPr="00F3712A">
        <w:rPr>
          <w:rFonts w:eastAsia="Times New Roman"/>
          <w:sz w:val="21"/>
          <w:szCs w:val="21"/>
          <w:bdr w:val="none" w:sz="0" w:space="0" w:color="auto" w:frame="1"/>
        </w:rPr>
        <w:t>Marquise diamonds, carat total weight .29</w:t>
      </w:r>
    </w:p>
    <w:p w:rsidR="002A5469" w:rsidRPr="00F3712A" w:rsidRDefault="002A5469" w:rsidP="00F3712A">
      <w:pPr>
        <w:rPr>
          <w:rFonts w:eastAsia="Times New Roman"/>
          <w:sz w:val="21"/>
          <w:szCs w:val="21"/>
        </w:rPr>
      </w:pPr>
      <w:r w:rsidRPr="00F3712A">
        <w:rPr>
          <w:rFonts w:eastAsia="Times New Roman"/>
          <w:sz w:val="21"/>
          <w:szCs w:val="21"/>
          <w:bdr w:val="none" w:sz="0" w:space="0" w:color="auto" w:frame="1"/>
        </w:rPr>
        <w:t>Round rubies, carat total weight .15</w:t>
      </w:r>
    </w:p>
    <w:p w:rsidR="002A5469" w:rsidRPr="00F3712A" w:rsidRDefault="002A5469" w:rsidP="00F3712A">
      <w:pPr>
        <w:rPr>
          <w:rFonts w:eastAsia="Times New Roman"/>
          <w:sz w:val="21"/>
          <w:szCs w:val="21"/>
        </w:rPr>
      </w:pPr>
      <w:r w:rsidRPr="00F3712A">
        <w:rPr>
          <w:rFonts w:eastAsia="Times New Roman"/>
          <w:sz w:val="21"/>
          <w:szCs w:val="21"/>
          <w:bdr w:val="none" w:sz="0" w:space="0" w:color="auto" w:frame="1"/>
        </w:rPr>
        <w:lastRenderedPageBreak/>
        <w:t>Pear-shaped diamonds, carat total weight .12</w:t>
      </w:r>
    </w:p>
    <w:p w:rsidR="002A5469" w:rsidRPr="00F3712A" w:rsidRDefault="002A5469" w:rsidP="00F3712A">
      <w:pPr>
        <w:rPr>
          <w:rFonts w:eastAsia="Times New Roman"/>
          <w:sz w:val="21"/>
          <w:szCs w:val="21"/>
        </w:rPr>
      </w:pPr>
      <w:r w:rsidRPr="00F3712A">
        <w:rPr>
          <w:rFonts w:eastAsia="Times New Roman"/>
          <w:sz w:val="21"/>
          <w:szCs w:val="21"/>
          <w:bdr w:val="none" w:sz="0" w:space="0" w:color="auto" w:frame="1"/>
        </w:rPr>
        <w:t>Chain sold separately</w:t>
      </w:r>
    </w:p>
    <w:p w:rsidR="007B154B" w:rsidRPr="00F3712A" w:rsidRDefault="007B154B" w:rsidP="00F3712A"/>
    <w:p w:rsidR="007B154B" w:rsidRPr="00F3712A" w:rsidRDefault="007B154B" w:rsidP="00F3712A">
      <w:r w:rsidRPr="00F3712A">
        <w:t>Necklaces 9:</w:t>
      </w:r>
    </w:p>
    <w:p w:rsidR="00AE1E93" w:rsidRPr="00F3712A" w:rsidRDefault="00AE1E93" w:rsidP="00F3712A">
      <w:pPr>
        <w:rPr>
          <w:rFonts w:eastAsia="Times New Roman"/>
          <w:b/>
          <w:bCs/>
          <w:sz w:val="21"/>
          <w:szCs w:val="21"/>
        </w:rPr>
      </w:pPr>
      <w:r w:rsidRPr="00F3712A">
        <w:rPr>
          <w:rFonts w:eastAsia="Times New Roman"/>
          <w:b/>
          <w:bCs/>
          <w:sz w:val="21"/>
          <w:szCs w:val="21"/>
        </w:rPr>
        <w:t>Description &amp; Details</w:t>
      </w:r>
    </w:p>
    <w:p w:rsidR="00AE1E93" w:rsidRPr="00F3712A" w:rsidRDefault="00AE1E93" w:rsidP="00F3712A">
      <w:pPr>
        <w:rPr>
          <w:rFonts w:eastAsia="Times New Roman"/>
          <w:sz w:val="21"/>
          <w:szCs w:val="21"/>
        </w:rPr>
      </w:pPr>
      <w:r w:rsidRPr="00F3712A">
        <w:rPr>
          <w:rFonts w:eastAsia="Times New Roman"/>
          <w:sz w:val="21"/>
          <w:szCs w:val="21"/>
        </w:rPr>
        <w:t xml:space="preserve">Brilliant beacons of optimism and hope, </w:t>
      </w:r>
      <w:r w:rsidR="00F3712A">
        <w:rPr>
          <w:rFonts w:eastAsia="Times New Roman"/>
          <w:sz w:val="21"/>
          <w:szCs w:val="21"/>
        </w:rPr>
        <w:t>Crystal</w:t>
      </w:r>
      <w:r w:rsidRPr="00F3712A">
        <w:rPr>
          <w:rFonts w:eastAsia="Times New Roman"/>
          <w:sz w:val="21"/>
          <w:szCs w:val="21"/>
        </w:rPr>
        <w:t xml:space="preserve"> Keys are radiant symbols of a bright future. Regal curves of rubies and round brilliant diamonds bring a majestic light to this pendant.</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Platinum with diamonds and rubies</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Size medium</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Round brilliant diamonds, carat total weight .36</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Round rubies, carat total weight .03</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Chain sold separately</w:t>
      </w:r>
    </w:p>
    <w:p w:rsidR="007B154B" w:rsidRPr="00F3712A" w:rsidRDefault="007B154B" w:rsidP="00F3712A"/>
    <w:p w:rsidR="00AE1E93" w:rsidRPr="00F3712A" w:rsidRDefault="00AE1E93" w:rsidP="00F3712A"/>
    <w:p w:rsidR="00AE1E93" w:rsidRPr="00F3712A" w:rsidRDefault="00AE1E93" w:rsidP="00F3712A"/>
    <w:p w:rsidR="007B154B" w:rsidRPr="00F3712A" w:rsidRDefault="007B154B" w:rsidP="00F3712A">
      <w:r w:rsidRPr="00F3712A">
        <w:t>Necklaces 10:</w:t>
      </w:r>
    </w:p>
    <w:p w:rsidR="00AE1E93" w:rsidRPr="00F3712A" w:rsidRDefault="00AE1E93" w:rsidP="00F3712A">
      <w:pPr>
        <w:rPr>
          <w:rFonts w:eastAsia="Times New Roman"/>
          <w:b/>
          <w:bCs/>
          <w:sz w:val="21"/>
          <w:szCs w:val="21"/>
        </w:rPr>
      </w:pPr>
      <w:r w:rsidRPr="00F3712A">
        <w:rPr>
          <w:rFonts w:eastAsia="Times New Roman"/>
          <w:b/>
          <w:bCs/>
          <w:sz w:val="21"/>
          <w:szCs w:val="21"/>
        </w:rPr>
        <w:t>Description &amp; Details</w:t>
      </w:r>
    </w:p>
    <w:p w:rsidR="00AE1E93" w:rsidRPr="00F3712A" w:rsidRDefault="00AE1E93" w:rsidP="00F3712A">
      <w:pPr>
        <w:rPr>
          <w:rFonts w:eastAsia="Times New Roman"/>
          <w:sz w:val="21"/>
          <w:szCs w:val="21"/>
        </w:rPr>
      </w:pPr>
      <w:r w:rsidRPr="00F3712A">
        <w:rPr>
          <w:rFonts w:eastAsia="Times New Roman"/>
          <w:sz w:val="21"/>
          <w:szCs w:val="21"/>
        </w:rPr>
        <w:t xml:space="preserve">Brilliant beacons of optimism and hope, </w:t>
      </w:r>
      <w:r w:rsidR="00F3712A">
        <w:rPr>
          <w:rFonts w:eastAsia="Times New Roman"/>
          <w:sz w:val="21"/>
          <w:szCs w:val="21"/>
        </w:rPr>
        <w:t>Crystal</w:t>
      </w:r>
      <w:r w:rsidRPr="00F3712A">
        <w:rPr>
          <w:rFonts w:eastAsia="Times New Roman"/>
          <w:sz w:val="21"/>
          <w:szCs w:val="21"/>
        </w:rPr>
        <w:t xml:space="preserve"> Keys are radiant symbols of a bright future. Set with diamonds and rubies, this star pendant shines as bright as the night sky.</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Platinum with diamonds and rubies</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Round brilliant diamonds, carat total weight .88</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Round rubies, carat total weight .20</w:t>
      </w:r>
    </w:p>
    <w:p w:rsidR="00AE1E93" w:rsidRPr="00F3712A" w:rsidRDefault="00AE1E93" w:rsidP="00F3712A">
      <w:pPr>
        <w:rPr>
          <w:rFonts w:eastAsia="Times New Roman"/>
          <w:sz w:val="21"/>
          <w:szCs w:val="21"/>
        </w:rPr>
      </w:pPr>
      <w:r w:rsidRPr="00F3712A">
        <w:rPr>
          <w:rFonts w:eastAsia="Times New Roman"/>
          <w:sz w:val="21"/>
          <w:szCs w:val="21"/>
          <w:bdr w:val="none" w:sz="0" w:space="0" w:color="auto" w:frame="1"/>
        </w:rPr>
        <w:t>Chain sold separately</w:t>
      </w:r>
    </w:p>
    <w:p w:rsidR="007B154B" w:rsidRPr="00F3712A" w:rsidRDefault="007B154B" w:rsidP="00F3712A"/>
    <w:p w:rsidR="007B154B" w:rsidRPr="00F3712A" w:rsidRDefault="007B154B" w:rsidP="00F3712A">
      <w:r w:rsidRPr="00F3712A">
        <w:t>Necklaces 11:</w:t>
      </w:r>
    </w:p>
    <w:p w:rsidR="00D2420D" w:rsidRPr="00F3712A" w:rsidRDefault="00D2420D" w:rsidP="00F3712A">
      <w:pPr>
        <w:rPr>
          <w:rFonts w:eastAsia="Times New Roman"/>
          <w:b/>
          <w:bCs/>
          <w:sz w:val="21"/>
          <w:szCs w:val="21"/>
        </w:rPr>
      </w:pPr>
      <w:r w:rsidRPr="00F3712A">
        <w:rPr>
          <w:rFonts w:eastAsia="Times New Roman"/>
          <w:b/>
          <w:bCs/>
          <w:sz w:val="21"/>
          <w:szCs w:val="21"/>
        </w:rPr>
        <w:t>Description &amp; Details</w:t>
      </w:r>
    </w:p>
    <w:p w:rsidR="00D2420D" w:rsidRPr="00F3712A" w:rsidRDefault="00D2420D" w:rsidP="00F3712A">
      <w:pPr>
        <w:rPr>
          <w:rFonts w:eastAsia="Times New Roman"/>
          <w:sz w:val="21"/>
          <w:szCs w:val="21"/>
        </w:rPr>
      </w:pPr>
      <w:r w:rsidRPr="00F3712A">
        <w:rPr>
          <w:rFonts w:eastAsia="Times New Roman"/>
          <w:sz w:val="21"/>
          <w:szCs w:val="21"/>
        </w:rPr>
        <w:t xml:space="preserve">Brilliant beacons of optimism and hope, </w:t>
      </w:r>
      <w:r w:rsidR="00F3712A">
        <w:rPr>
          <w:rFonts w:eastAsia="Times New Roman"/>
          <w:sz w:val="21"/>
          <w:szCs w:val="21"/>
        </w:rPr>
        <w:t>Crystal</w:t>
      </w:r>
      <w:r w:rsidRPr="00F3712A">
        <w:rPr>
          <w:rFonts w:eastAsia="Times New Roman"/>
          <w:sz w:val="21"/>
          <w:szCs w:val="21"/>
        </w:rPr>
        <w:t xml:space="preserve"> Keys are radiant symbols of a bright future. Diamonds and rubies enhance the uniqueness of this stunning pendant.</w:t>
      </w:r>
    </w:p>
    <w:p w:rsidR="00D2420D" w:rsidRPr="00F3712A" w:rsidRDefault="00D2420D" w:rsidP="00F3712A">
      <w:pPr>
        <w:rPr>
          <w:rFonts w:eastAsia="Times New Roman"/>
          <w:sz w:val="21"/>
          <w:szCs w:val="21"/>
        </w:rPr>
      </w:pPr>
      <w:r w:rsidRPr="00F3712A">
        <w:rPr>
          <w:rFonts w:eastAsia="Times New Roman"/>
          <w:sz w:val="21"/>
          <w:szCs w:val="21"/>
          <w:bdr w:val="none" w:sz="0" w:space="0" w:color="auto" w:frame="1"/>
        </w:rPr>
        <w:t>Platinum with diamonds and rubies</w:t>
      </w:r>
    </w:p>
    <w:p w:rsidR="00D2420D" w:rsidRPr="00F3712A" w:rsidRDefault="00D2420D" w:rsidP="00F3712A">
      <w:pPr>
        <w:rPr>
          <w:rFonts w:eastAsia="Times New Roman"/>
          <w:sz w:val="21"/>
          <w:szCs w:val="21"/>
        </w:rPr>
      </w:pPr>
      <w:r w:rsidRPr="00F3712A">
        <w:rPr>
          <w:rFonts w:eastAsia="Times New Roman"/>
          <w:sz w:val="21"/>
          <w:szCs w:val="21"/>
          <w:bdr w:val="none" w:sz="0" w:space="0" w:color="auto" w:frame="1"/>
        </w:rPr>
        <w:t>Size large</w:t>
      </w:r>
    </w:p>
    <w:p w:rsidR="00D2420D" w:rsidRPr="00F3712A" w:rsidRDefault="00D2420D" w:rsidP="00F3712A">
      <w:pPr>
        <w:rPr>
          <w:rFonts w:eastAsia="Times New Roman"/>
          <w:sz w:val="21"/>
          <w:szCs w:val="21"/>
        </w:rPr>
      </w:pPr>
      <w:r w:rsidRPr="00F3712A">
        <w:rPr>
          <w:rFonts w:eastAsia="Times New Roman"/>
          <w:sz w:val="21"/>
          <w:szCs w:val="21"/>
          <w:bdr w:val="none" w:sz="0" w:space="0" w:color="auto" w:frame="1"/>
        </w:rPr>
        <w:t>Round brilliant diamonds, carat total weight .77</w:t>
      </w:r>
    </w:p>
    <w:p w:rsidR="00D2420D" w:rsidRPr="00F3712A" w:rsidRDefault="00D2420D" w:rsidP="00F3712A">
      <w:pPr>
        <w:rPr>
          <w:rFonts w:eastAsia="Times New Roman"/>
          <w:sz w:val="21"/>
          <w:szCs w:val="21"/>
        </w:rPr>
      </w:pPr>
      <w:r w:rsidRPr="00F3712A">
        <w:rPr>
          <w:rFonts w:eastAsia="Times New Roman"/>
          <w:sz w:val="21"/>
          <w:szCs w:val="21"/>
          <w:bdr w:val="none" w:sz="0" w:space="0" w:color="auto" w:frame="1"/>
        </w:rPr>
        <w:t>Round rubies, carat total weight .13</w:t>
      </w:r>
    </w:p>
    <w:p w:rsidR="007B154B" w:rsidRPr="00F3712A" w:rsidRDefault="00D2420D" w:rsidP="00F3712A">
      <w:pPr>
        <w:rPr>
          <w:rFonts w:eastAsia="Times New Roman"/>
          <w:sz w:val="21"/>
          <w:szCs w:val="21"/>
        </w:rPr>
      </w:pPr>
      <w:r w:rsidRPr="00F3712A">
        <w:rPr>
          <w:rFonts w:eastAsia="Times New Roman"/>
          <w:sz w:val="21"/>
          <w:szCs w:val="21"/>
          <w:bdr w:val="none" w:sz="0" w:space="0" w:color="auto" w:frame="1"/>
        </w:rPr>
        <w:t>Chain sold separately</w:t>
      </w:r>
    </w:p>
    <w:p w:rsidR="007B154B" w:rsidRPr="00F3712A" w:rsidRDefault="007B154B" w:rsidP="00F3712A"/>
    <w:p w:rsidR="007B154B" w:rsidRPr="00F3712A" w:rsidRDefault="007B154B" w:rsidP="00F3712A">
      <w:r w:rsidRPr="00F3712A">
        <w:lastRenderedPageBreak/>
        <w:t>Necklaces 12:</w:t>
      </w:r>
    </w:p>
    <w:p w:rsidR="00F3712A" w:rsidRPr="00F3712A" w:rsidRDefault="00F3712A" w:rsidP="00F3712A">
      <w:pPr>
        <w:rPr>
          <w:rFonts w:eastAsia="Times New Roman"/>
          <w:caps/>
          <w:spacing w:val="15"/>
          <w:kern w:val="36"/>
          <w:sz w:val="48"/>
          <w:szCs w:val="48"/>
        </w:rPr>
      </w:pPr>
      <w:r w:rsidRPr="00F3712A">
        <w:rPr>
          <w:rFonts w:eastAsia="Times New Roman"/>
          <w:caps/>
          <w:spacing w:val="15"/>
          <w:kern w:val="36"/>
          <w:sz w:val="48"/>
          <w:szCs w:val="48"/>
        </w:rPr>
        <w:t>RUBY LINKS NECKLACE</w:t>
      </w:r>
    </w:p>
    <w:p w:rsidR="00F3712A" w:rsidRPr="00F3712A" w:rsidRDefault="00F3712A" w:rsidP="00F3712A">
      <w:pPr>
        <w:rPr>
          <w:rFonts w:eastAsia="Times New Roman"/>
          <w:sz w:val="21"/>
          <w:szCs w:val="21"/>
        </w:rPr>
      </w:pPr>
      <w:r w:rsidRPr="00F3712A">
        <w:rPr>
          <w:rFonts w:eastAsia="Times New Roman"/>
          <w:sz w:val="21"/>
          <w:szCs w:val="21"/>
        </w:rPr>
        <w:t xml:space="preserve">This wonderfully modern Ruby necklace had something quite unexpected. Each pigeon blood red ruby </w:t>
      </w:r>
      <w:proofErr w:type="gramStart"/>
      <w:r w:rsidRPr="00F3712A">
        <w:rPr>
          <w:rFonts w:eastAsia="Times New Roman"/>
          <w:sz w:val="21"/>
          <w:szCs w:val="21"/>
        </w:rPr>
        <w:t>have</w:t>
      </w:r>
      <w:proofErr w:type="gramEnd"/>
      <w:r w:rsidRPr="00F3712A">
        <w:rPr>
          <w:rFonts w:eastAsia="Times New Roman"/>
          <w:sz w:val="21"/>
          <w:szCs w:val="21"/>
        </w:rPr>
        <w:t xml:space="preserve"> been masterfully linked to create movement in this unique necklace. The movement of this necklace adds a touch of </w:t>
      </w:r>
      <w:proofErr w:type="spellStart"/>
      <w:r w:rsidRPr="00F3712A">
        <w:rPr>
          <w:rFonts w:eastAsia="Times New Roman"/>
          <w:sz w:val="21"/>
          <w:szCs w:val="21"/>
        </w:rPr>
        <w:t>whimsey</w:t>
      </w:r>
      <w:proofErr w:type="spellEnd"/>
      <w:r w:rsidRPr="00F3712A">
        <w:rPr>
          <w:rFonts w:eastAsia="Times New Roman"/>
          <w:sz w:val="21"/>
          <w:szCs w:val="21"/>
        </w:rPr>
        <w:t>.</w:t>
      </w:r>
    </w:p>
    <w:p w:rsidR="00F3712A" w:rsidRPr="00F3712A" w:rsidRDefault="00F3712A" w:rsidP="00F3712A">
      <w:pPr>
        <w:rPr>
          <w:rFonts w:eastAsia="Times New Roman"/>
          <w:sz w:val="21"/>
          <w:szCs w:val="21"/>
        </w:rPr>
      </w:pPr>
      <w:r w:rsidRPr="00F3712A">
        <w:rPr>
          <w:rFonts w:eastAsia="Times New Roman"/>
          <w:sz w:val="21"/>
          <w:szCs w:val="21"/>
        </w:rPr>
        <w:t>In Chinese culture, the number 9 symbolizes completion. Nine individually hand-selected rubies dazzle together to form a moving sculpture. Rubies bring strength and courage to its wearer and a powerful protection talisman. This necklace with its fierce color and modern design will dazzle with anything you wear. </w:t>
      </w:r>
      <w:r w:rsidRPr="00F3712A">
        <w:rPr>
          <w:rFonts w:eastAsia="Times New Roman"/>
          <w:sz w:val="21"/>
          <w:szCs w:val="21"/>
        </w:rPr>
        <w:br/>
      </w:r>
    </w:p>
    <w:p w:rsidR="00F3712A" w:rsidRPr="00F3712A" w:rsidRDefault="00F3712A" w:rsidP="00F3712A">
      <w:pPr>
        <w:rPr>
          <w:rFonts w:eastAsia="Times New Roman"/>
          <w:sz w:val="21"/>
          <w:szCs w:val="21"/>
        </w:rPr>
      </w:pPr>
      <w:r w:rsidRPr="00F3712A">
        <w:rPr>
          <w:rFonts w:eastAsia="Times New Roman"/>
          <w:sz w:val="21"/>
          <w:szCs w:val="21"/>
        </w:rPr>
        <w:t>Handmade in 18k white gold by our master goldsmiths. </w:t>
      </w:r>
    </w:p>
    <w:p w:rsidR="007B154B" w:rsidRPr="00F3712A" w:rsidRDefault="007B154B" w:rsidP="00F3712A"/>
    <w:p w:rsidR="00F3712A" w:rsidRPr="00F3712A" w:rsidRDefault="00F3712A" w:rsidP="00F3712A">
      <w:r w:rsidRPr="00F3712A">
        <w:t>Necklaces 13:</w:t>
      </w:r>
    </w:p>
    <w:p w:rsidR="00F3712A" w:rsidRPr="00F3712A" w:rsidRDefault="00F3712A" w:rsidP="00F3712A">
      <w:pPr>
        <w:rPr>
          <w:caps/>
          <w:spacing w:val="15"/>
        </w:rPr>
      </w:pPr>
      <w:r w:rsidRPr="00F3712A">
        <w:rPr>
          <w:b/>
          <w:bCs/>
          <w:caps/>
          <w:spacing w:val="15"/>
        </w:rPr>
        <w:t>RUBY OR EMERALD OR SAPPHIRE FLOWER NECKLACE</w:t>
      </w:r>
    </w:p>
    <w:p w:rsidR="00F3712A" w:rsidRPr="00F3712A" w:rsidRDefault="00F3712A" w:rsidP="00F3712A">
      <w:pPr>
        <w:rPr>
          <w:sz w:val="21"/>
          <w:szCs w:val="21"/>
        </w:rPr>
      </w:pPr>
      <w:r w:rsidRPr="00F3712A">
        <w:rPr>
          <w:sz w:val="21"/>
          <w:szCs w:val="21"/>
        </w:rPr>
        <w:t>This dazzling little flower pendant sparkles like no other. Hand-selected rubies give the must fire you could find. These small but mighty little gemstones will light up even in the evening. As you can see from the video, the color and shine is unbeatable. </w:t>
      </w:r>
    </w:p>
    <w:p w:rsidR="00F3712A" w:rsidRPr="00F3712A" w:rsidRDefault="00F3712A" w:rsidP="00F3712A">
      <w:pPr>
        <w:rPr>
          <w:sz w:val="21"/>
          <w:szCs w:val="21"/>
        </w:rPr>
      </w:pPr>
      <w:r w:rsidRPr="00F3712A">
        <w:rPr>
          <w:sz w:val="21"/>
          <w:szCs w:val="21"/>
        </w:rPr>
        <w:t>Handmade in 18k yellow gold and strung on our signature diamond cut chain. I hope you love her as much as we do.</w:t>
      </w:r>
    </w:p>
    <w:p w:rsidR="00F3712A" w:rsidRPr="00F3712A" w:rsidRDefault="00F3712A" w:rsidP="00F3712A"/>
    <w:p w:rsidR="00F3712A" w:rsidRPr="00F3712A" w:rsidRDefault="00F3712A" w:rsidP="00F3712A">
      <w:r w:rsidRPr="00F3712A">
        <w:t>Necklaces 14:</w:t>
      </w:r>
    </w:p>
    <w:p w:rsidR="00F3712A" w:rsidRPr="00F3712A" w:rsidRDefault="00F3712A" w:rsidP="00F3712A">
      <w:pPr>
        <w:rPr>
          <w:caps/>
          <w:spacing w:val="15"/>
        </w:rPr>
      </w:pPr>
      <w:r w:rsidRPr="00F3712A">
        <w:rPr>
          <w:b/>
          <w:bCs/>
          <w:caps/>
          <w:spacing w:val="15"/>
        </w:rPr>
        <w:t>RUBY &amp; DIAMOND WHISPERS NECKLACE</w:t>
      </w:r>
    </w:p>
    <w:p w:rsidR="00F3712A" w:rsidRPr="00F3712A" w:rsidRDefault="00F3712A" w:rsidP="00F3712A">
      <w:pPr>
        <w:rPr>
          <w:sz w:val="21"/>
          <w:szCs w:val="21"/>
        </w:rPr>
      </w:pPr>
      <w:r w:rsidRPr="00F3712A">
        <w:rPr>
          <w:sz w:val="21"/>
          <w:szCs w:val="21"/>
        </w:rPr>
        <w:t>This dainty handmade </w:t>
      </w:r>
      <w:hyperlink r:id="rId7" w:history="1">
        <w:r w:rsidRPr="00F3712A">
          <w:rPr>
            <w:rStyle w:val="Hyperlink"/>
            <w:rFonts w:ascii="Times New Roman" w:hAnsi="Times New Roman" w:cs="Times New Roman"/>
            <w:color w:val="auto"/>
            <w:sz w:val="21"/>
            <w:szCs w:val="21"/>
          </w:rPr>
          <w:t>Ruby</w:t>
        </w:r>
      </w:hyperlink>
      <w:r w:rsidRPr="00F3712A">
        <w:rPr>
          <w:sz w:val="21"/>
          <w:szCs w:val="21"/>
        </w:rPr>
        <w:t> &amp; </w:t>
      </w:r>
      <w:hyperlink r:id="rId8" w:history="1">
        <w:r w:rsidRPr="00F3712A">
          <w:rPr>
            <w:rStyle w:val="Hyperlink"/>
            <w:rFonts w:ascii="Times New Roman" w:hAnsi="Times New Roman" w:cs="Times New Roman"/>
            <w:color w:val="auto"/>
            <w:sz w:val="21"/>
            <w:szCs w:val="21"/>
          </w:rPr>
          <w:t>Diamond</w:t>
        </w:r>
      </w:hyperlink>
      <w:r w:rsidRPr="00F3712A">
        <w:rPr>
          <w:sz w:val="21"/>
          <w:szCs w:val="21"/>
        </w:rPr>
        <w:t xml:space="preserve"> necklace is one of our new arrivals. It's a perfect everyday necklace. It measures 15 inches with a </w:t>
      </w:r>
      <w:proofErr w:type="gramStart"/>
      <w:r w:rsidRPr="00F3712A">
        <w:rPr>
          <w:sz w:val="21"/>
          <w:szCs w:val="21"/>
        </w:rPr>
        <w:t>1 inch</w:t>
      </w:r>
      <w:proofErr w:type="gramEnd"/>
      <w:r w:rsidRPr="00F3712A">
        <w:rPr>
          <w:sz w:val="21"/>
          <w:szCs w:val="21"/>
        </w:rPr>
        <w:t xml:space="preserve"> adjustable loop. This choker length is a cool take on the traditional longer length. </w:t>
      </w:r>
    </w:p>
    <w:p w:rsidR="00F3712A" w:rsidRPr="00F3712A" w:rsidRDefault="00F3712A" w:rsidP="00F3712A">
      <w:pPr>
        <w:rPr>
          <w:sz w:val="21"/>
          <w:szCs w:val="21"/>
        </w:rPr>
      </w:pPr>
      <w:r w:rsidRPr="00F3712A">
        <w:rPr>
          <w:sz w:val="21"/>
          <w:szCs w:val="21"/>
        </w:rPr>
        <w:t>Hand forged in 18k yellow gold and hand selected gemstones from all over the world.</w:t>
      </w:r>
    </w:p>
    <w:p w:rsidR="00F3712A" w:rsidRPr="00F3712A" w:rsidRDefault="00F3712A" w:rsidP="00F3712A"/>
    <w:p w:rsidR="00F3712A" w:rsidRPr="00F3712A" w:rsidRDefault="00F3712A" w:rsidP="00F3712A">
      <w:r w:rsidRPr="00F3712A">
        <w:t>Necklaces 15:</w:t>
      </w:r>
    </w:p>
    <w:p w:rsidR="00F3712A" w:rsidRPr="00F3712A" w:rsidRDefault="00F3712A" w:rsidP="00F3712A">
      <w:pPr>
        <w:rPr>
          <w:caps/>
          <w:spacing w:val="15"/>
        </w:rPr>
      </w:pPr>
      <w:r w:rsidRPr="00F3712A">
        <w:rPr>
          <w:b/>
          <w:bCs/>
          <w:caps/>
          <w:spacing w:val="15"/>
        </w:rPr>
        <w:t>PETITE RUBY 2 TONED GOLD WHISPERS NECKLACE</w:t>
      </w:r>
    </w:p>
    <w:p w:rsidR="00F3712A" w:rsidRPr="00F3712A" w:rsidRDefault="00F3712A" w:rsidP="00F3712A">
      <w:pPr>
        <w:rPr>
          <w:sz w:val="21"/>
          <w:szCs w:val="21"/>
        </w:rPr>
      </w:pPr>
      <w:r w:rsidRPr="00F3712A">
        <w:rPr>
          <w:sz w:val="21"/>
          <w:szCs w:val="21"/>
        </w:rPr>
        <w:t>This petite handmade </w:t>
      </w:r>
      <w:hyperlink r:id="rId9" w:history="1">
        <w:r w:rsidRPr="00F3712A">
          <w:rPr>
            <w:rStyle w:val="Hyperlink"/>
            <w:rFonts w:ascii="Times New Roman" w:hAnsi="Times New Roman" w:cs="Times New Roman"/>
            <w:color w:val="auto"/>
            <w:sz w:val="21"/>
            <w:szCs w:val="21"/>
          </w:rPr>
          <w:t>Ruby</w:t>
        </w:r>
      </w:hyperlink>
      <w:r w:rsidRPr="00F3712A">
        <w:rPr>
          <w:sz w:val="21"/>
          <w:szCs w:val="21"/>
        </w:rPr>
        <w:t> necklace is the perfect everyday necklace. A fun and unexpected combination of white and yellow gold make this dainty fun and youthful. Wear it alone or stacked with any of your favorite necklaces. </w:t>
      </w:r>
    </w:p>
    <w:p w:rsidR="00F3712A" w:rsidRPr="00F3712A" w:rsidRDefault="00F3712A" w:rsidP="00F3712A">
      <w:pPr>
        <w:rPr>
          <w:sz w:val="21"/>
          <w:szCs w:val="21"/>
        </w:rPr>
      </w:pPr>
      <w:r w:rsidRPr="00F3712A">
        <w:rPr>
          <w:sz w:val="21"/>
          <w:szCs w:val="21"/>
        </w:rPr>
        <w:t>Hand forged in 14k with yellow gold. The chain is 14k white gold. This pear shaped ruby is around .20 carats.</w:t>
      </w:r>
    </w:p>
    <w:p w:rsidR="00F3712A" w:rsidRPr="00F3712A" w:rsidRDefault="00F3712A" w:rsidP="00F3712A"/>
    <w:sectPr w:rsidR="00F3712A" w:rsidRPr="00F3712A" w:rsidSect="00E45593">
      <w:footerReference w:type="default" r:id="rId10"/>
      <w:pgSz w:w="11907" w:h="16840" w:code="9"/>
      <w:pgMar w:top="1134"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077" w:rsidRDefault="00823077" w:rsidP="00E45593">
      <w:pPr>
        <w:spacing w:after="0" w:line="240" w:lineRule="auto"/>
      </w:pPr>
      <w:r>
        <w:separator/>
      </w:r>
    </w:p>
  </w:endnote>
  <w:endnote w:type="continuationSeparator" w:id="0">
    <w:p w:rsidR="00823077" w:rsidRDefault="00823077" w:rsidP="00E4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766662"/>
      <w:docPartObj>
        <w:docPartGallery w:val="Page Numbers (Bottom of Page)"/>
        <w:docPartUnique/>
      </w:docPartObj>
    </w:sdtPr>
    <w:sdtEndPr>
      <w:rPr>
        <w:noProof/>
      </w:rPr>
    </w:sdtEndPr>
    <w:sdtContent>
      <w:p w:rsidR="00E45593" w:rsidRDefault="00E45593" w:rsidP="00E45593">
        <w:pPr>
          <w:pStyle w:val="Footer"/>
          <w:jc w:val="center"/>
        </w:pPr>
        <w:r>
          <w:fldChar w:fldCharType="begin"/>
        </w:r>
        <w:r>
          <w:instrText xml:space="preserve"> PAGE   \* MERGEFORMAT </w:instrText>
        </w:r>
        <w:r>
          <w:fldChar w:fldCharType="separate"/>
        </w:r>
        <w:r w:rsidR="00F3712A">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077" w:rsidRDefault="00823077" w:rsidP="00E45593">
      <w:pPr>
        <w:spacing w:after="0" w:line="240" w:lineRule="auto"/>
      </w:pPr>
      <w:r>
        <w:separator/>
      </w:r>
    </w:p>
  </w:footnote>
  <w:footnote w:type="continuationSeparator" w:id="0">
    <w:p w:rsidR="00823077" w:rsidRDefault="00823077" w:rsidP="00E4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F56"/>
    <w:multiLevelType w:val="multilevel"/>
    <w:tmpl w:val="66A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176"/>
    <w:multiLevelType w:val="multilevel"/>
    <w:tmpl w:val="D104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24E7C"/>
    <w:multiLevelType w:val="multilevel"/>
    <w:tmpl w:val="7D0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92FDD"/>
    <w:multiLevelType w:val="multilevel"/>
    <w:tmpl w:val="F78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30D59"/>
    <w:multiLevelType w:val="multilevel"/>
    <w:tmpl w:val="92E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07493"/>
    <w:multiLevelType w:val="multilevel"/>
    <w:tmpl w:val="EA5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A3626"/>
    <w:multiLevelType w:val="multilevel"/>
    <w:tmpl w:val="29C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017B8"/>
    <w:multiLevelType w:val="multilevel"/>
    <w:tmpl w:val="3A4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A7D10"/>
    <w:multiLevelType w:val="multilevel"/>
    <w:tmpl w:val="361E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44EEC"/>
    <w:multiLevelType w:val="multilevel"/>
    <w:tmpl w:val="E5D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67380"/>
    <w:multiLevelType w:val="multilevel"/>
    <w:tmpl w:val="9DC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D2148"/>
    <w:multiLevelType w:val="multilevel"/>
    <w:tmpl w:val="19A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A2C2C"/>
    <w:multiLevelType w:val="multilevel"/>
    <w:tmpl w:val="B7D0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50BC1"/>
    <w:multiLevelType w:val="multilevel"/>
    <w:tmpl w:val="349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718FC"/>
    <w:multiLevelType w:val="multilevel"/>
    <w:tmpl w:val="7FA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73C9A"/>
    <w:multiLevelType w:val="multilevel"/>
    <w:tmpl w:val="2A1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523B7"/>
    <w:multiLevelType w:val="multilevel"/>
    <w:tmpl w:val="D6A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2"/>
  </w:num>
  <w:num w:numId="4">
    <w:abstractNumId w:val="6"/>
  </w:num>
  <w:num w:numId="5">
    <w:abstractNumId w:val="5"/>
  </w:num>
  <w:num w:numId="6">
    <w:abstractNumId w:val="14"/>
  </w:num>
  <w:num w:numId="7">
    <w:abstractNumId w:val="16"/>
  </w:num>
  <w:num w:numId="8">
    <w:abstractNumId w:val="0"/>
  </w:num>
  <w:num w:numId="9">
    <w:abstractNumId w:val="13"/>
  </w:num>
  <w:num w:numId="10">
    <w:abstractNumId w:val="8"/>
  </w:num>
  <w:num w:numId="11">
    <w:abstractNumId w:val="1"/>
  </w:num>
  <w:num w:numId="12">
    <w:abstractNumId w:val="9"/>
  </w:num>
  <w:num w:numId="13">
    <w:abstractNumId w:val="11"/>
  </w:num>
  <w:num w:numId="14">
    <w:abstractNumId w:val="15"/>
  </w:num>
  <w:num w:numId="15">
    <w:abstractNumId w:val="2"/>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3F"/>
    <w:rsid w:val="0008333F"/>
    <w:rsid w:val="00136254"/>
    <w:rsid w:val="002A5469"/>
    <w:rsid w:val="00305785"/>
    <w:rsid w:val="00395903"/>
    <w:rsid w:val="006952CF"/>
    <w:rsid w:val="007B154B"/>
    <w:rsid w:val="00823077"/>
    <w:rsid w:val="00837671"/>
    <w:rsid w:val="00921D52"/>
    <w:rsid w:val="00AE1E93"/>
    <w:rsid w:val="00B211D3"/>
    <w:rsid w:val="00CE28B9"/>
    <w:rsid w:val="00D2420D"/>
    <w:rsid w:val="00E45593"/>
    <w:rsid w:val="00F3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10CF"/>
  <w15:chartTrackingRefBased/>
  <w15:docId w15:val="{D883299C-12A9-426F-A019-F27A6CBA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7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93"/>
  </w:style>
  <w:style w:type="paragraph" w:styleId="Footer">
    <w:name w:val="footer"/>
    <w:basedOn w:val="Normal"/>
    <w:link w:val="FooterChar"/>
    <w:uiPriority w:val="99"/>
    <w:unhideWhenUsed/>
    <w:rsid w:val="00E4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93"/>
  </w:style>
  <w:style w:type="paragraph" w:customStyle="1" w:styleId="product-descriptioncontainerlong-desc">
    <w:name w:val="product-description__container_long-desc"/>
    <w:basedOn w:val="Normal"/>
    <w:rsid w:val="00B21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descriptioncontainerlist-content">
    <w:name w:val="product-description__container_list-content"/>
    <w:basedOn w:val="DefaultParagraphFont"/>
    <w:rsid w:val="00B211D3"/>
  </w:style>
  <w:style w:type="character" w:customStyle="1" w:styleId="Heading1Char">
    <w:name w:val="Heading 1 Char"/>
    <w:basedOn w:val="DefaultParagraphFont"/>
    <w:link w:val="Heading1"/>
    <w:uiPriority w:val="9"/>
    <w:rsid w:val="00F371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7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74">
      <w:bodyDiv w:val="1"/>
      <w:marLeft w:val="0"/>
      <w:marRight w:val="0"/>
      <w:marTop w:val="0"/>
      <w:marBottom w:val="0"/>
      <w:divBdr>
        <w:top w:val="none" w:sz="0" w:space="0" w:color="auto"/>
        <w:left w:val="none" w:sz="0" w:space="0" w:color="auto"/>
        <w:bottom w:val="none" w:sz="0" w:space="0" w:color="auto"/>
        <w:right w:val="none" w:sz="0" w:space="0" w:color="auto"/>
      </w:divBdr>
      <w:divsChild>
        <w:div w:id="88894942">
          <w:marLeft w:val="0"/>
          <w:marRight w:val="0"/>
          <w:marTop w:val="0"/>
          <w:marBottom w:val="0"/>
          <w:divBdr>
            <w:top w:val="none" w:sz="0" w:space="0" w:color="auto"/>
            <w:left w:val="none" w:sz="0" w:space="0" w:color="auto"/>
            <w:bottom w:val="none" w:sz="0" w:space="0" w:color="auto"/>
            <w:right w:val="none" w:sz="0" w:space="0" w:color="auto"/>
          </w:divBdr>
        </w:div>
      </w:divsChild>
    </w:div>
    <w:div w:id="53358778">
      <w:bodyDiv w:val="1"/>
      <w:marLeft w:val="0"/>
      <w:marRight w:val="0"/>
      <w:marTop w:val="0"/>
      <w:marBottom w:val="0"/>
      <w:divBdr>
        <w:top w:val="none" w:sz="0" w:space="0" w:color="auto"/>
        <w:left w:val="none" w:sz="0" w:space="0" w:color="auto"/>
        <w:bottom w:val="none" w:sz="0" w:space="0" w:color="auto"/>
        <w:right w:val="none" w:sz="0" w:space="0" w:color="auto"/>
      </w:divBdr>
      <w:divsChild>
        <w:div w:id="1773083236">
          <w:marLeft w:val="0"/>
          <w:marRight w:val="0"/>
          <w:marTop w:val="0"/>
          <w:marBottom w:val="0"/>
          <w:divBdr>
            <w:top w:val="none" w:sz="0" w:space="0" w:color="auto"/>
            <w:left w:val="none" w:sz="0" w:space="0" w:color="auto"/>
            <w:bottom w:val="none" w:sz="0" w:space="0" w:color="auto"/>
            <w:right w:val="none" w:sz="0" w:space="0" w:color="auto"/>
          </w:divBdr>
        </w:div>
      </w:divsChild>
    </w:div>
    <w:div w:id="70153988">
      <w:bodyDiv w:val="1"/>
      <w:marLeft w:val="0"/>
      <w:marRight w:val="0"/>
      <w:marTop w:val="0"/>
      <w:marBottom w:val="0"/>
      <w:divBdr>
        <w:top w:val="none" w:sz="0" w:space="0" w:color="auto"/>
        <w:left w:val="none" w:sz="0" w:space="0" w:color="auto"/>
        <w:bottom w:val="none" w:sz="0" w:space="0" w:color="auto"/>
        <w:right w:val="none" w:sz="0" w:space="0" w:color="auto"/>
      </w:divBdr>
      <w:divsChild>
        <w:div w:id="1102607952">
          <w:marLeft w:val="0"/>
          <w:marRight w:val="0"/>
          <w:marTop w:val="0"/>
          <w:marBottom w:val="0"/>
          <w:divBdr>
            <w:top w:val="none" w:sz="0" w:space="0" w:color="auto"/>
            <w:left w:val="none" w:sz="0" w:space="0" w:color="auto"/>
            <w:bottom w:val="none" w:sz="0" w:space="0" w:color="auto"/>
            <w:right w:val="none" w:sz="0" w:space="0" w:color="auto"/>
          </w:divBdr>
        </w:div>
      </w:divsChild>
    </w:div>
    <w:div w:id="133842158">
      <w:bodyDiv w:val="1"/>
      <w:marLeft w:val="0"/>
      <w:marRight w:val="0"/>
      <w:marTop w:val="0"/>
      <w:marBottom w:val="0"/>
      <w:divBdr>
        <w:top w:val="none" w:sz="0" w:space="0" w:color="auto"/>
        <w:left w:val="none" w:sz="0" w:space="0" w:color="auto"/>
        <w:bottom w:val="none" w:sz="0" w:space="0" w:color="auto"/>
        <w:right w:val="none" w:sz="0" w:space="0" w:color="auto"/>
      </w:divBdr>
      <w:divsChild>
        <w:div w:id="604505844">
          <w:marLeft w:val="0"/>
          <w:marRight w:val="0"/>
          <w:marTop w:val="0"/>
          <w:marBottom w:val="0"/>
          <w:divBdr>
            <w:top w:val="none" w:sz="0" w:space="0" w:color="auto"/>
            <w:left w:val="none" w:sz="0" w:space="0" w:color="auto"/>
            <w:bottom w:val="none" w:sz="0" w:space="0" w:color="auto"/>
            <w:right w:val="none" w:sz="0" w:space="0" w:color="auto"/>
          </w:divBdr>
        </w:div>
      </w:divsChild>
    </w:div>
    <w:div w:id="277179454">
      <w:bodyDiv w:val="1"/>
      <w:marLeft w:val="0"/>
      <w:marRight w:val="0"/>
      <w:marTop w:val="0"/>
      <w:marBottom w:val="0"/>
      <w:divBdr>
        <w:top w:val="none" w:sz="0" w:space="0" w:color="auto"/>
        <w:left w:val="none" w:sz="0" w:space="0" w:color="auto"/>
        <w:bottom w:val="none" w:sz="0" w:space="0" w:color="auto"/>
        <w:right w:val="none" w:sz="0" w:space="0" w:color="auto"/>
      </w:divBdr>
      <w:divsChild>
        <w:div w:id="1283262985">
          <w:marLeft w:val="0"/>
          <w:marRight w:val="0"/>
          <w:marTop w:val="0"/>
          <w:marBottom w:val="225"/>
          <w:divBdr>
            <w:top w:val="none" w:sz="0" w:space="0" w:color="auto"/>
            <w:left w:val="none" w:sz="0" w:space="0" w:color="auto"/>
            <w:bottom w:val="none" w:sz="0" w:space="0" w:color="auto"/>
            <w:right w:val="none" w:sz="0" w:space="0" w:color="auto"/>
          </w:divBdr>
        </w:div>
      </w:divsChild>
    </w:div>
    <w:div w:id="662319351">
      <w:bodyDiv w:val="1"/>
      <w:marLeft w:val="0"/>
      <w:marRight w:val="0"/>
      <w:marTop w:val="0"/>
      <w:marBottom w:val="0"/>
      <w:divBdr>
        <w:top w:val="none" w:sz="0" w:space="0" w:color="auto"/>
        <w:left w:val="none" w:sz="0" w:space="0" w:color="auto"/>
        <w:bottom w:val="none" w:sz="0" w:space="0" w:color="auto"/>
        <w:right w:val="none" w:sz="0" w:space="0" w:color="auto"/>
      </w:divBdr>
      <w:divsChild>
        <w:div w:id="168376915">
          <w:marLeft w:val="0"/>
          <w:marRight w:val="0"/>
          <w:marTop w:val="0"/>
          <w:marBottom w:val="0"/>
          <w:divBdr>
            <w:top w:val="none" w:sz="0" w:space="0" w:color="auto"/>
            <w:left w:val="none" w:sz="0" w:space="0" w:color="auto"/>
            <w:bottom w:val="none" w:sz="0" w:space="0" w:color="auto"/>
            <w:right w:val="none" w:sz="0" w:space="0" w:color="auto"/>
          </w:divBdr>
        </w:div>
      </w:divsChild>
    </w:div>
    <w:div w:id="752362243">
      <w:bodyDiv w:val="1"/>
      <w:marLeft w:val="0"/>
      <w:marRight w:val="0"/>
      <w:marTop w:val="0"/>
      <w:marBottom w:val="0"/>
      <w:divBdr>
        <w:top w:val="none" w:sz="0" w:space="0" w:color="auto"/>
        <w:left w:val="none" w:sz="0" w:space="0" w:color="auto"/>
        <w:bottom w:val="none" w:sz="0" w:space="0" w:color="auto"/>
        <w:right w:val="none" w:sz="0" w:space="0" w:color="auto"/>
      </w:divBdr>
      <w:divsChild>
        <w:div w:id="834227805">
          <w:marLeft w:val="0"/>
          <w:marRight w:val="0"/>
          <w:marTop w:val="0"/>
          <w:marBottom w:val="0"/>
          <w:divBdr>
            <w:top w:val="none" w:sz="0" w:space="0" w:color="auto"/>
            <w:left w:val="none" w:sz="0" w:space="0" w:color="auto"/>
            <w:bottom w:val="none" w:sz="0" w:space="0" w:color="auto"/>
            <w:right w:val="none" w:sz="0" w:space="0" w:color="auto"/>
          </w:divBdr>
        </w:div>
      </w:divsChild>
    </w:div>
    <w:div w:id="881984973">
      <w:bodyDiv w:val="1"/>
      <w:marLeft w:val="0"/>
      <w:marRight w:val="0"/>
      <w:marTop w:val="0"/>
      <w:marBottom w:val="0"/>
      <w:divBdr>
        <w:top w:val="none" w:sz="0" w:space="0" w:color="auto"/>
        <w:left w:val="none" w:sz="0" w:space="0" w:color="auto"/>
        <w:bottom w:val="none" w:sz="0" w:space="0" w:color="auto"/>
        <w:right w:val="none" w:sz="0" w:space="0" w:color="auto"/>
      </w:divBdr>
      <w:divsChild>
        <w:div w:id="1784573206">
          <w:marLeft w:val="0"/>
          <w:marRight w:val="0"/>
          <w:marTop w:val="0"/>
          <w:marBottom w:val="0"/>
          <w:divBdr>
            <w:top w:val="none" w:sz="0" w:space="0" w:color="auto"/>
            <w:left w:val="none" w:sz="0" w:space="0" w:color="auto"/>
            <w:bottom w:val="none" w:sz="0" w:space="0" w:color="auto"/>
            <w:right w:val="none" w:sz="0" w:space="0" w:color="auto"/>
          </w:divBdr>
        </w:div>
      </w:divsChild>
    </w:div>
    <w:div w:id="892424843">
      <w:bodyDiv w:val="1"/>
      <w:marLeft w:val="0"/>
      <w:marRight w:val="0"/>
      <w:marTop w:val="0"/>
      <w:marBottom w:val="0"/>
      <w:divBdr>
        <w:top w:val="none" w:sz="0" w:space="0" w:color="auto"/>
        <w:left w:val="none" w:sz="0" w:space="0" w:color="auto"/>
        <w:bottom w:val="none" w:sz="0" w:space="0" w:color="auto"/>
        <w:right w:val="none" w:sz="0" w:space="0" w:color="auto"/>
      </w:divBdr>
      <w:divsChild>
        <w:div w:id="117795659">
          <w:marLeft w:val="0"/>
          <w:marRight w:val="0"/>
          <w:marTop w:val="0"/>
          <w:marBottom w:val="225"/>
          <w:divBdr>
            <w:top w:val="none" w:sz="0" w:space="0" w:color="auto"/>
            <w:left w:val="none" w:sz="0" w:space="0" w:color="auto"/>
            <w:bottom w:val="none" w:sz="0" w:space="0" w:color="auto"/>
            <w:right w:val="none" w:sz="0" w:space="0" w:color="auto"/>
          </w:divBdr>
        </w:div>
      </w:divsChild>
    </w:div>
    <w:div w:id="917594562">
      <w:bodyDiv w:val="1"/>
      <w:marLeft w:val="0"/>
      <w:marRight w:val="0"/>
      <w:marTop w:val="0"/>
      <w:marBottom w:val="0"/>
      <w:divBdr>
        <w:top w:val="none" w:sz="0" w:space="0" w:color="auto"/>
        <w:left w:val="none" w:sz="0" w:space="0" w:color="auto"/>
        <w:bottom w:val="none" w:sz="0" w:space="0" w:color="auto"/>
        <w:right w:val="none" w:sz="0" w:space="0" w:color="auto"/>
      </w:divBdr>
      <w:divsChild>
        <w:div w:id="177548740">
          <w:marLeft w:val="0"/>
          <w:marRight w:val="0"/>
          <w:marTop w:val="0"/>
          <w:marBottom w:val="0"/>
          <w:divBdr>
            <w:top w:val="none" w:sz="0" w:space="0" w:color="auto"/>
            <w:left w:val="none" w:sz="0" w:space="0" w:color="auto"/>
            <w:bottom w:val="none" w:sz="0" w:space="0" w:color="auto"/>
            <w:right w:val="none" w:sz="0" w:space="0" w:color="auto"/>
          </w:divBdr>
        </w:div>
      </w:divsChild>
    </w:div>
    <w:div w:id="924798966">
      <w:bodyDiv w:val="1"/>
      <w:marLeft w:val="0"/>
      <w:marRight w:val="0"/>
      <w:marTop w:val="0"/>
      <w:marBottom w:val="0"/>
      <w:divBdr>
        <w:top w:val="none" w:sz="0" w:space="0" w:color="auto"/>
        <w:left w:val="none" w:sz="0" w:space="0" w:color="auto"/>
        <w:bottom w:val="none" w:sz="0" w:space="0" w:color="auto"/>
        <w:right w:val="none" w:sz="0" w:space="0" w:color="auto"/>
      </w:divBdr>
      <w:divsChild>
        <w:div w:id="564222533">
          <w:marLeft w:val="0"/>
          <w:marRight w:val="0"/>
          <w:marTop w:val="0"/>
          <w:marBottom w:val="0"/>
          <w:divBdr>
            <w:top w:val="none" w:sz="0" w:space="0" w:color="auto"/>
            <w:left w:val="none" w:sz="0" w:space="0" w:color="auto"/>
            <w:bottom w:val="none" w:sz="0" w:space="0" w:color="auto"/>
            <w:right w:val="none" w:sz="0" w:space="0" w:color="auto"/>
          </w:divBdr>
        </w:div>
      </w:divsChild>
    </w:div>
    <w:div w:id="961884099">
      <w:bodyDiv w:val="1"/>
      <w:marLeft w:val="0"/>
      <w:marRight w:val="0"/>
      <w:marTop w:val="0"/>
      <w:marBottom w:val="0"/>
      <w:divBdr>
        <w:top w:val="none" w:sz="0" w:space="0" w:color="auto"/>
        <w:left w:val="none" w:sz="0" w:space="0" w:color="auto"/>
        <w:bottom w:val="none" w:sz="0" w:space="0" w:color="auto"/>
        <w:right w:val="none" w:sz="0" w:space="0" w:color="auto"/>
      </w:divBdr>
      <w:divsChild>
        <w:div w:id="1159689829">
          <w:marLeft w:val="0"/>
          <w:marRight w:val="0"/>
          <w:marTop w:val="0"/>
          <w:marBottom w:val="225"/>
          <w:divBdr>
            <w:top w:val="none" w:sz="0" w:space="0" w:color="auto"/>
            <w:left w:val="none" w:sz="0" w:space="0" w:color="auto"/>
            <w:bottom w:val="none" w:sz="0" w:space="0" w:color="auto"/>
            <w:right w:val="none" w:sz="0" w:space="0" w:color="auto"/>
          </w:divBdr>
        </w:div>
      </w:divsChild>
    </w:div>
    <w:div w:id="1006325186">
      <w:bodyDiv w:val="1"/>
      <w:marLeft w:val="0"/>
      <w:marRight w:val="0"/>
      <w:marTop w:val="0"/>
      <w:marBottom w:val="0"/>
      <w:divBdr>
        <w:top w:val="none" w:sz="0" w:space="0" w:color="auto"/>
        <w:left w:val="none" w:sz="0" w:space="0" w:color="auto"/>
        <w:bottom w:val="none" w:sz="0" w:space="0" w:color="auto"/>
        <w:right w:val="none" w:sz="0" w:space="0" w:color="auto"/>
      </w:divBdr>
      <w:divsChild>
        <w:div w:id="1513034279">
          <w:marLeft w:val="0"/>
          <w:marRight w:val="0"/>
          <w:marTop w:val="0"/>
          <w:marBottom w:val="0"/>
          <w:divBdr>
            <w:top w:val="none" w:sz="0" w:space="0" w:color="auto"/>
            <w:left w:val="none" w:sz="0" w:space="0" w:color="auto"/>
            <w:bottom w:val="none" w:sz="0" w:space="0" w:color="auto"/>
            <w:right w:val="none" w:sz="0" w:space="0" w:color="auto"/>
          </w:divBdr>
        </w:div>
      </w:divsChild>
    </w:div>
    <w:div w:id="1033531198">
      <w:bodyDiv w:val="1"/>
      <w:marLeft w:val="0"/>
      <w:marRight w:val="0"/>
      <w:marTop w:val="0"/>
      <w:marBottom w:val="0"/>
      <w:divBdr>
        <w:top w:val="none" w:sz="0" w:space="0" w:color="auto"/>
        <w:left w:val="none" w:sz="0" w:space="0" w:color="auto"/>
        <w:bottom w:val="none" w:sz="0" w:space="0" w:color="auto"/>
        <w:right w:val="none" w:sz="0" w:space="0" w:color="auto"/>
      </w:divBdr>
      <w:divsChild>
        <w:div w:id="315574535">
          <w:marLeft w:val="0"/>
          <w:marRight w:val="0"/>
          <w:marTop w:val="0"/>
          <w:marBottom w:val="0"/>
          <w:divBdr>
            <w:top w:val="none" w:sz="0" w:space="0" w:color="auto"/>
            <w:left w:val="none" w:sz="0" w:space="0" w:color="auto"/>
            <w:bottom w:val="none" w:sz="0" w:space="0" w:color="auto"/>
            <w:right w:val="none" w:sz="0" w:space="0" w:color="auto"/>
          </w:divBdr>
        </w:div>
      </w:divsChild>
    </w:div>
    <w:div w:id="1280530572">
      <w:bodyDiv w:val="1"/>
      <w:marLeft w:val="0"/>
      <w:marRight w:val="0"/>
      <w:marTop w:val="0"/>
      <w:marBottom w:val="0"/>
      <w:divBdr>
        <w:top w:val="none" w:sz="0" w:space="0" w:color="auto"/>
        <w:left w:val="none" w:sz="0" w:space="0" w:color="auto"/>
        <w:bottom w:val="none" w:sz="0" w:space="0" w:color="auto"/>
        <w:right w:val="none" w:sz="0" w:space="0" w:color="auto"/>
      </w:divBdr>
      <w:divsChild>
        <w:div w:id="1758743896">
          <w:marLeft w:val="0"/>
          <w:marRight w:val="0"/>
          <w:marTop w:val="0"/>
          <w:marBottom w:val="0"/>
          <w:divBdr>
            <w:top w:val="none" w:sz="0" w:space="0" w:color="auto"/>
            <w:left w:val="none" w:sz="0" w:space="0" w:color="auto"/>
            <w:bottom w:val="none" w:sz="0" w:space="0" w:color="auto"/>
            <w:right w:val="none" w:sz="0" w:space="0" w:color="auto"/>
          </w:divBdr>
        </w:div>
      </w:divsChild>
    </w:div>
    <w:div w:id="1300649001">
      <w:bodyDiv w:val="1"/>
      <w:marLeft w:val="0"/>
      <w:marRight w:val="0"/>
      <w:marTop w:val="0"/>
      <w:marBottom w:val="0"/>
      <w:divBdr>
        <w:top w:val="none" w:sz="0" w:space="0" w:color="auto"/>
        <w:left w:val="none" w:sz="0" w:space="0" w:color="auto"/>
        <w:bottom w:val="none" w:sz="0" w:space="0" w:color="auto"/>
        <w:right w:val="none" w:sz="0" w:space="0" w:color="auto"/>
      </w:divBdr>
      <w:divsChild>
        <w:div w:id="399715465">
          <w:marLeft w:val="0"/>
          <w:marRight w:val="0"/>
          <w:marTop w:val="0"/>
          <w:marBottom w:val="0"/>
          <w:divBdr>
            <w:top w:val="none" w:sz="0" w:space="0" w:color="auto"/>
            <w:left w:val="none" w:sz="0" w:space="0" w:color="auto"/>
            <w:bottom w:val="none" w:sz="0" w:space="0" w:color="auto"/>
            <w:right w:val="none" w:sz="0" w:space="0" w:color="auto"/>
          </w:divBdr>
        </w:div>
      </w:divsChild>
    </w:div>
    <w:div w:id="1388339582">
      <w:bodyDiv w:val="1"/>
      <w:marLeft w:val="0"/>
      <w:marRight w:val="0"/>
      <w:marTop w:val="0"/>
      <w:marBottom w:val="0"/>
      <w:divBdr>
        <w:top w:val="none" w:sz="0" w:space="0" w:color="auto"/>
        <w:left w:val="none" w:sz="0" w:space="0" w:color="auto"/>
        <w:bottom w:val="none" w:sz="0" w:space="0" w:color="auto"/>
        <w:right w:val="none" w:sz="0" w:space="0" w:color="auto"/>
      </w:divBdr>
      <w:divsChild>
        <w:div w:id="1769156836">
          <w:marLeft w:val="0"/>
          <w:marRight w:val="0"/>
          <w:marTop w:val="0"/>
          <w:marBottom w:val="0"/>
          <w:divBdr>
            <w:top w:val="none" w:sz="0" w:space="0" w:color="auto"/>
            <w:left w:val="none" w:sz="0" w:space="0" w:color="auto"/>
            <w:bottom w:val="none" w:sz="0" w:space="0" w:color="auto"/>
            <w:right w:val="none" w:sz="0" w:space="0" w:color="auto"/>
          </w:divBdr>
        </w:div>
      </w:divsChild>
    </w:div>
    <w:div w:id="1453398464">
      <w:bodyDiv w:val="1"/>
      <w:marLeft w:val="0"/>
      <w:marRight w:val="0"/>
      <w:marTop w:val="0"/>
      <w:marBottom w:val="0"/>
      <w:divBdr>
        <w:top w:val="none" w:sz="0" w:space="0" w:color="auto"/>
        <w:left w:val="none" w:sz="0" w:space="0" w:color="auto"/>
        <w:bottom w:val="none" w:sz="0" w:space="0" w:color="auto"/>
        <w:right w:val="none" w:sz="0" w:space="0" w:color="auto"/>
      </w:divBdr>
      <w:divsChild>
        <w:div w:id="1026250269">
          <w:marLeft w:val="0"/>
          <w:marRight w:val="0"/>
          <w:marTop w:val="0"/>
          <w:marBottom w:val="0"/>
          <w:divBdr>
            <w:top w:val="none" w:sz="0" w:space="0" w:color="auto"/>
            <w:left w:val="none" w:sz="0" w:space="0" w:color="auto"/>
            <w:bottom w:val="none" w:sz="0" w:space="0" w:color="auto"/>
            <w:right w:val="none" w:sz="0" w:space="0" w:color="auto"/>
          </w:divBdr>
        </w:div>
      </w:divsChild>
    </w:div>
    <w:div w:id="1597713849">
      <w:bodyDiv w:val="1"/>
      <w:marLeft w:val="0"/>
      <w:marRight w:val="0"/>
      <w:marTop w:val="0"/>
      <w:marBottom w:val="0"/>
      <w:divBdr>
        <w:top w:val="none" w:sz="0" w:space="0" w:color="auto"/>
        <w:left w:val="none" w:sz="0" w:space="0" w:color="auto"/>
        <w:bottom w:val="none" w:sz="0" w:space="0" w:color="auto"/>
        <w:right w:val="none" w:sz="0" w:space="0" w:color="auto"/>
      </w:divBdr>
      <w:divsChild>
        <w:div w:id="1494373823">
          <w:marLeft w:val="0"/>
          <w:marRight w:val="0"/>
          <w:marTop w:val="0"/>
          <w:marBottom w:val="0"/>
          <w:divBdr>
            <w:top w:val="none" w:sz="0" w:space="0" w:color="auto"/>
            <w:left w:val="none" w:sz="0" w:space="0" w:color="auto"/>
            <w:bottom w:val="none" w:sz="0" w:space="0" w:color="auto"/>
            <w:right w:val="none" w:sz="0" w:space="0" w:color="auto"/>
          </w:divBdr>
        </w:div>
      </w:divsChild>
    </w:div>
    <w:div w:id="1798987986">
      <w:bodyDiv w:val="1"/>
      <w:marLeft w:val="0"/>
      <w:marRight w:val="0"/>
      <w:marTop w:val="0"/>
      <w:marBottom w:val="0"/>
      <w:divBdr>
        <w:top w:val="none" w:sz="0" w:space="0" w:color="auto"/>
        <w:left w:val="none" w:sz="0" w:space="0" w:color="auto"/>
        <w:bottom w:val="none" w:sz="0" w:space="0" w:color="auto"/>
        <w:right w:val="none" w:sz="0" w:space="0" w:color="auto"/>
      </w:divBdr>
      <w:divsChild>
        <w:div w:id="1627157118">
          <w:marLeft w:val="0"/>
          <w:marRight w:val="0"/>
          <w:marTop w:val="0"/>
          <w:marBottom w:val="0"/>
          <w:divBdr>
            <w:top w:val="none" w:sz="0" w:space="0" w:color="auto"/>
            <w:left w:val="none" w:sz="0" w:space="0" w:color="auto"/>
            <w:bottom w:val="none" w:sz="0" w:space="0" w:color="auto"/>
            <w:right w:val="none" w:sz="0" w:space="0" w:color="auto"/>
          </w:divBdr>
        </w:div>
      </w:divsChild>
    </w:div>
    <w:div w:id="2013684454">
      <w:bodyDiv w:val="1"/>
      <w:marLeft w:val="0"/>
      <w:marRight w:val="0"/>
      <w:marTop w:val="0"/>
      <w:marBottom w:val="0"/>
      <w:divBdr>
        <w:top w:val="none" w:sz="0" w:space="0" w:color="auto"/>
        <w:left w:val="none" w:sz="0" w:space="0" w:color="auto"/>
        <w:bottom w:val="none" w:sz="0" w:space="0" w:color="auto"/>
        <w:right w:val="none" w:sz="0" w:space="0" w:color="auto"/>
      </w:divBdr>
      <w:divsChild>
        <w:div w:id="646206622">
          <w:marLeft w:val="0"/>
          <w:marRight w:val="0"/>
          <w:marTop w:val="0"/>
          <w:marBottom w:val="0"/>
          <w:divBdr>
            <w:top w:val="none" w:sz="0" w:space="0" w:color="auto"/>
            <w:left w:val="none" w:sz="0" w:space="0" w:color="auto"/>
            <w:bottom w:val="none" w:sz="0" w:space="0" w:color="auto"/>
            <w:right w:val="none" w:sz="0" w:space="0" w:color="auto"/>
          </w:divBdr>
        </w:div>
      </w:divsChild>
    </w:div>
    <w:div w:id="2025739229">
      <w:bodyDiv w:val="1"/>
      <w:marLeft w:val="0"/>
      <w:marRight w:val="0"/>
      <w:marTop w:val="0"/>
      <w:marBottom w:val="0"/>
      <w:divBdr>
        <w:top w:val="none" w:sz="0" w:space="0" w:color="auto"/>
        <w:left w:val="none" w:sz="0" w:space="0" w:color="auto"/>
        <w:bottom w:val="none" w:sz="0" w:space="0" w:color="auto"/>
        <w:right w:val="none" w:sz="0" w:space="0" w:color="auto"/>
      </w:divBdr>
      <w:divsChild>
        <w:div w:id="1238203541">
          <w:marLeft w:val="0"/>
          <w:marRight w:val="0"/>
          <w:marTop w:val="0"/>
          <w:marBottom w:val="0"/>
          <w:divBdr>
            <w:top w:val="none" w:sz="0" w:space="0" w:color="auto"/>
            <w:left w:val="none" w:sz="0" w:space="0" w:color="auto"/>
            <w:bottom w:val="none" w:sz="0" w:space="0" w:color="auto"/>
            <w:right w:val="none" w:sz="0" w:space="0" w:color="auto"/>
          </w:divBdr>
        </w:div>
      </w:divsChild>
    </w:div>
    <w:div w:id="2135906775">
      <w:bodyDiv w:val="1"/>
      <w:marLeft w:val="0"/>
      <w:marRight w:val="0"/>
      <w:marTop w:val="0"/>
      <w:marBottom w:val="0"/>
      <w:divBdr>
        <w:top w:val="none" w:sz="0" w:space="0" w:color="auto"/>
        <w:left w:val="none" w:sz="0" w:space="0" w:color="auto"/>
        <w:bottom w:val="none" w:sz="0" w:space="0" w:color="auto"/>
        <w:right w:val="none" w:sz="0" w:space="0" w:color="auto"/>
      </w:divBdr>
      <w:divsChild>
        <w:div w:id="71997875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collection.com/pages/about-the-gems" TargetMode="External"/><Relationship Id="rId3" Type="http://schemas.openxmlformats.org/officeDocument/2006/relationships/settings" Target="settings.xml"/><Relationship Id="rId7" Type="http://schemas.openxmlformats.org/officeDocument/2006/relationships/hyperlink" Target="https://yicollection.com/pages/about-the-g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icollection.com/pages/about-the-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2021-07-19T09:15:00Z</dcterms:created>
  <dcterms:modified xsi:type="dcterms:W3CDTF">2021-07-19T12:10:00Z</dcterms:modified>
</cp:coreProperties>
</file>