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254" w:rsidRPr="00ED48B4" w:rsidRDefault="00675550" w:rsidP="00E45593">
      <w:pPr>
        <w:spacing w:before="120" w:after="0" w:line="240" w:lineRule="auto"/>
        <w:rPr>
          <w:rFonts w:ascii="Times New Roman" w:hAnsi="Times New Roman" w:cs="Times New Roman"/>
          <w:sz w:val="26"/>
          <w:szCs w:val="26"/>
        </w:rPr>
      </w:pPr>
      <w:r w:rsidRPr="00ED48B4">
        <w:rPr>
          <w:rFonts w:ascii="Times New Roman" w:hAnsi="Times New Roman" w:cs="Times New Roman"/>
          <w:sz w:val="26"/>
          <w:szCs w:val="26"/>
        </w:rPr>
        <w:t>Ruby rings:</w:t>
      </w:r>
    </w:p>
    <w:p w:rsidR="00675550" w:rsidRPr="00ED48B4" w:rsidRDefault="00675550" w:rsidP="00E45593">
      <w:pPr>
        <w:spacing w:before="120" w:after="0" w:line="240" w:lineRule="auto"/>
        <w:rPr>
          <w:rFonts w:ascii="Times New Roman" w:hAnsi="Times New Roman" w:cs="Times New Roman"/>
          <w:sz w:val="26"/>
          <w:szCs w:val="26"/>
        </w:rPr>
      </w:pPr>
      <w:r w:rsidRPr="00ED48B4">
        <w:rPr>
          <w:rFonts w:ascii="Times New Roman" w:hAnsi="Times New Roman" w:cs="Times New Roman"/>
          <w:sz w:val="26"/>
          <w:szCs w:val="26"/>
        </w:rPr>
        <w:t>Ring 1:</w:t>
      </w:r>
    </w:p>
    <w:p w:rsidR="00675550" w:rsidRPr="00ED48B4" w:rsidRDefault="00675550" w:rsidP="00675550">
      <w:pPr>
        <w:spacing w:after="0" w:line="240" w:lineRule="auto"/>
        <w:textAlignment w:val="baseline"/>
        <w:rPr>
          <w:rFonts w:ascii="Times New Roman" w:eastAsia="Times New Roman" w:hAnsi="Times New Roman" w:cs="Times New Roman"/>
          <w:b/>
          <w:bCs/>
          <w:color w:val="000000"/>
          <w:sz w:val="21"/>
          <w:szCs w:val="21"/>
        </w:rPr>
      </w:pPr>
      <w:r w:rsidRPr="00ED48B4">
        <w:rPr>
          <w:rFonts w:ascii="Times New Roman" w:eastAsia="Times New Roman" w:hAnsi="Times New Roman" w:cs="Times New Roman"/>
          <w:b/>
          <w:bCs/>
          <w:color w:val="000000"/>
          <w:sz w:val="21"/>
          <w:szCs w:val="21"/>
        </w:rPr>
        <w:t>Description &amp; Details</w:t>
      </w:r>
    </w:p>
    <w:p w:rsidR="00675550" w:rsidRPr="00ED48B4" w:rsidRDefault="00675550" w:rsidP="00675550">
      <w:pPr>
        <w:spacing w:after="240" w:line="410" w:lineRule="atLeast"/>
        <w:jc w:val="both"/>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rPr>
        <w:t>Ring in platinum with a ruby and a double row of round brilliant diamonds. 5.5 mm diameter. Round ruby, carat weight .50. Round brilliant diamonds, carat total weight .36.</w:t>
      </w:r>
    </w:p>
    <w:p w:rsidR="00675550" w:rsidRPr="00ED48B4" w:rsidRDefault="00675550" w:rsidP="00E45593">
      <w:pPr>
        <w:spacing w:before="120" w:after="0" w:line="240" w:lineRule="auto"/>
        <w:rPr>
          <w:rFonts w:ascii="Times New Roman" w:hAnsi="Times New Roman" w:cs="Times New Roman"/>
          <w:sz w:val="26"/>
          <w:szCs w:val="26"/>
        </w:rPr>
      </w:pPr>
    </w:p>
    <w:p w:rsidR="00675550" w:rsidRPr="00ED48B4" w:rsidRDefault="00675550" w:rsidP="00E45593">
      <w:pPr>
        <w:spacing w:before="120" w:after="0" w:line="240" w:lineRule="auto"/>
        <w:rPr>
          <w:rFonts w:ascii="Times New Roman" w:hAnsi="Times New Roman" w:cs="Times New Roman"/>
          <w:sz w:val="26"/>
          <w:szCs w:val="26"/>
        </w:rPr>
      </w:pPr>
      <w:r w:rsidRPr="00ED48B4">
        <w:rPr>
          <w:rFonts w:ascii="Times New Roman" w:hAnsi="Times New Roman" w:cs="Times New Roman"/>
          <w:sz w:val="26"/>
          <w:szCs w:val="26"/>
        </w:rPr>
        <w:t>Ring 2:</w:t>
      </w:r>
    </w:p>
    <w:p w:rsidR="001B4DB8" w:rsidRPr="00ED48B4" w:rsidRDefault="001B4DB8" w:rsidP="001B4DB8">
      <w:pPr>
        <w:spacing w:after="0" w:line="240" w:lineRule="auto"/>
        <w:textAlignment w:val="baseline"/>
        <w:rPr>
          <w:rFonts w:ascii="Times New Roman" w:eastAsia="Times New Roman" w:hAnsi="Times New Roman" w:cs="Times New Roman"/>
          <w:b/>
          <w:bCs/>
          <w:color w:val="000000"/>
          <w:sz w:val="21"/>
          <w:szCs w:val="21"/>
        </w:rPr>
      </w:pPr>
      <w:r w:rsidRPr="00ED48B4">
        <w:rPr>
          <w:rFonts w:ascii="Times New Roman" w:eastAsia="Times New Roman" w:hAnsi="Times New Roman" w:cs="Times New Roman"/>
          <w:b/>
          <w:bCs/>
          <w:color w:val="000000"/>
          <w:sz w:val="21"/>
          <w:szCs w:val="21"/>
        </w:rPr>
        <w:t>Description &amp; Details</w:t>
      </w:r>
    </w:p>
    <w:p w:rsidR="001B4DB8" w:rsidRPr="00ED48B4" w:rsidRDefault="001B4DB8" w:rsidP="001B4DB8">
      <w:pPr>
        <w:spacing w:after="240" w:line="410" w:lineRule="atLeast"/>
        <w:jc w:val="both"/>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rPr>
        <w:t>Jean Schlumberger’s visionary creations are among the world’s most intricate designs. Brilliant diamonds and rubies alternate with graphic X's to create this dazzling ring.</w:t>
      </w:r>
    </w:p>
    <w:p w:rsidR="001B4DB8" w:rsidRPr="00ED48B4" w:rsidRDefault="001B4DB8" w:rsidP="001B4DB8">
      <w:pPr>
        <w:numPr>
          <w:ilvl w:val="0"/>
          <w:numId w:val="1"/>
        </w:numPr>
        <w:spacing w:after="0" w:line="240" w:lineRule="auto"/>
        <w:ind w:left="0"/>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bdr w:val="none" w:sz="0" w:space="0" w:color="auto" w:frame="1"/>
        </w:rPr>
        <w:t>18k gold and platinum</w:t>
      </w:r>
    </w:p>
    <w:p w:rsidR="001B4DB8" w:rsidRPr="00ED48B4" w:rsidRDefault="001B4DB8" w:rsidP="001B4DB8">
      <w:pPr>
        <w:numPr>
          <w:ilvl w:val="0"/>
          <w:numId w:val="1"/>
        </w:numPr>
        <w:spacing w:after="0" w:line="240" w:lineRule="auto"/>
        <w:ind w:left="0"/>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bdr w:val="none" w:sz="0" w:space="0" w:color="auto" w:frame="1"/>
        </w:rPr>
        <w:t>Round rubies, carat total weight .65</w:t>
      </w:r>
    </w:p>
    <w:p w:rsidR="001B4DB8" w:rsidRPr="00ED48B4" w:rsidRDefault="001B4DB8" w:rsidP="001B4DB8">
      <w:pPr>
        <w:numPr>
          <w:ilvl w:val="0"/>
          <w:numId w:val="1"/>
        </w:numPr>
        <w:spacing w:after="0" w:line="240" w:lineRule="auto"/>
        <w:ind w:left="0"/>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bdr w:val="none" w:sz="0" w:space="0" w:color="auto" w:frame="1"/>
        </w:rPr>
        <w:t>Round brilliant diamonds, carat total weight .57</w:t>
      </w:r>
    </w:p>
    <w:p w:rsidR="00675550" w:rsidRPr="00ED48B4" w:rsidRDefault="00675550" w:rsidP="00E45593">
      <w:pPr>
        <w:spacing w:before="120" w:after="0" w:line="240" w:lineRule="auto"/>
        <w:rPr>
          <w:rFonts w:ascii="Times New Roman" w:hAnsi="Times New Roman" w:cs="Times New Roman"/>
          <w:sz w:val="26"/>
          <w:szCs w:val="26"/>
        </w:rPr>
      </w:pPr>
    </w:p>
    <w:p w:rsidR="001B4DB8" w:rsidRPr="00ED48B4" w:rsidRDefault="001B4DB8" w:rsidP="00E45593">
      <w:pPr>
        <w:spacing w:before="120" w:after="0" w:line="240" w:lineRule="auto"/>
        <w:rPr>
          <w:rFonts w:ascii="Times New Roman" w:hAnsi="Times New Roman" w:cs="Times New Roman"/>
          <w:sz w:val="26"/>
          <w:szCs w:val="26"/>
        </w:rPr>
      </w:pPr>
      <w:r w:rsidRPr="00ED48B4">
        <w:rPr>
          <w:rFonts w:ascii="Times New Roman" w:hAnsi="Times New Roman" w:cs="Times New Roman"/>
          <w:sz w:val="26"/>
          <w:szCs w:val="26"/>
        </w:rPr>
        <w:t>Ring 3:</w:t>
      </w:r>
    </w:p>
    <w:p w:rsidR="001B4DB8" w:rsidRPr="00ED48B4" w:rsidRDefault="001B4DB8" w:rsidP="001B4DB8">
      <w:pPr>
        <w:spacing w:after="0" w:line="240" w:lineRule="auto"/>
        <w:textAlignment w:val="baseline"/>
        <w:rPr>
          <w:rFonts w:ascii="Times New Roman" w:eastAsia="Times New Roman" w:hAnsi="Times New Roman" w:cs="Times New Roman"/>
          <w:b/>
          <w:bCs/>
          <w:color w:val="000000"/>
          <w:sz w:val="21"/>
          <w:szCs w:val="21"/>
        </w:rPr>
      </w:pPr>
      <w:r w:rsidRPr="00ED48B4">
        <w:rPr>
          <w:rFonts w:ascii="Times New Roman" w:eastAsia="Times New Roman" w:hAnsi="Times New Roman" w:cs="Times New Roman"/>
          <w:b/>
          <w:bCs/>
          <w:color w:val="000000"/>
          <w:sz w:val="21"/>
          <w:szCs w:val="21"/>
        </w:rPr>
        <w:t>Description &amp; Details</w:t>
      </w:r>
    </w:p>
    <w:p w:rsidR="001B4DB8" w:rsidRPr="00ED48B4" w:rsidRDefault="001B4DB8" w:rsidP="001B4DB8">
      <w:pPr>
        <w:spacing w:after="240" w:line="410" w:lineRule="atLeast"/>
        <w:jc w:val="both"/>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rPr>
        <w:t>The emerald-cut center ruby is set among four slim prongs, giving this vibrant and colorful ring a feminine spirit with clean, contemporary lines. A slender band of micro-</w:t>
      </w:r>
      <w:proofErr w:type="spellStart"/>
      <w:r w:rsidRPr="00ED48B4">
        <w:rPr>
          <w:rFonts w:ascii="Times New Roman" w:eastAsia="Times New Roman" w:hAnsi="Times New Roman" w:cs="Times New Roman"/>
          <w:color w:val="000000"/>
          <w:sz w:val="21"/>
          <w:szCs w:val="21"/>
        </w:rPr>
        <w:t>pavé</w:t>
      </w:r>
      <w:proofErr w:type="spellEnd"/>
      <w:r w:rsidRPr="00ED48B4">
        <w:rPr>
          <w:rFonts w:ascii="Times New Roman" w:eastAsia="Times New Roman" w:hAnsi="Times New Roman" w:cs="Times New Roman"/>
          <w:color w:val="000000"/>
          <w:sz w:val="21"/>
          <w:szCs w:val="21"/>
        </w:rPr>
        <w:t xml:space="preserve">-set diamonds lends the brilliant </w:t>
      </w:r>
      <w:r w:rsidR="00ED48B4" w:rsidRPr="00ED48B4">
        <w:rPr>
          <w:rFonts w:ascii="Times New Roman" w:eastAsia="Times New Roman" w:hAnsi="Times New Roman" w:cs="Times New Roman"/>
          <w:color w:val="000000"/>
          <w:sz w:val="21"/>
          <w:szCs w:val="21"/>
        </w:rPr>
        <w:t>Crystal</w:t>
      </w:r>
      <w:r w:rsidRPr="00ED48B4">
        <w:rPr>
          <w:rFonts w:ascii="Times New Roman" w:eastAsia="Times New Roman" w:hAnsi="Times New Roman" w:cs="Times New Roman"/>
          <w:color w:val="000000"/>
          <w:sz w:val="21"/>
          <w:szCs w:val="21"/>
        </w:rPr>
        <w:t xml:space="preserve"> Horizon a distinctly romantic sensibility with a modern edge.</w:t>
      </w:r>
    </w:p>
    <w:p w:rsidR="001B4DB8" w:rsidRPr="00ED48B4" w:rsidRDefault="001B4DB8" w:rsidP="001B4DB8">
      <w:pPr>
        <w:numPr>
          <w:ilvl w:val="0"/>
          <w:numId w:val="2"/>
        </w:numPr>
        <w:spacing w:after="0" w:line="240" w:lineRule="auto"/>
        <w:ind w:left="0"/>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bdr w:val="none" w:sz="0" w:space="0" w:color="auto" w:frame="1"/>
        </w:rPr>
        <w:t>18k rose gold with a ruby and diamonds</w:t>
      </w:r>
    </w:p>
    <w:p w:rsidR="001B4DB8" w:rsidRPr="00ED48B4" w:rsidRDefault="001B4DB8" w:rsidP="001B4DB8">
      <w:pPr>
        <w:numPr>
          <w:ilvl w:val="0"/>
          <w:numId w:val="2"/>
        </w:numPr>
        <w:spacing w:after="0" w:line="240" w:lineRule="auto"/>
        <w:ind w:left="0"/>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bdr w:val="none" w:sz="0" w:space="0" w:color="auto" w:frame="1"/>
        </w:rPr>
        <w:t>Emerald-cut ruby, carat weight .15</w:t>
      </w:r>
    </w:p>
    <w:p w:rsidR="001B4DB8" w:rsidRPr="00ED48B4" w:rsidRDefault="001B4DB8" w:rsidP="001B4DB8">
      <w:pPr>
        <w:numPr>
          <w:ilvl w:val="0"/>
          <w:numId w:val="2"/>
        </w:numPr>
        <w:spacing w:after="0" w:line="240" w:lineRule="auto"/>
        <w:ind w:left="0"/>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bdr w:val="none" w:sz="0" w:space="0" w:color="auto" w:frame="1"/>
        </w:rPr>
        <w:t>Round brilliant diamonds, carat total weight .08</w:t>
      </w:r>
    </w:p>
    <w:p w:rsidR="001B4DB8" w:rsidRPr="00ED48B4" w:rsidRDefault="001B4DB8" w:rsidP="00E45593">
      <w:pPr>
        <w:spacing w:before="120" w:after="0" w:line="240" w:lineRule="auto"/>
        <w:rPr>
          <w:rFonts w:ascii="Times New Roman" w:hAnsi="Times New Roman" w:cs="Times New Roman"/>
          <w:sz w:val="26"/>
          <w:szCs w:val="26"/>
        </w:rPr>
      </w:pPr>
    </w:p>
    <w:p w:rsidR="001B4DB8" w:rsidRPr="00ED48B4" w:rsidRDefault="001B4DB8" w:rsidP="00E45593">
      <w:pPr>
        <w:spacing w:before="120" w:after="0" w:line="240" w:lineRule="auto"/>
        <w:rPr>
          <w:rFonts w:ascii="Times New Roman" w:hAnsi="Times New Roman" w:cs="Times New Roman"/>
          <w:sz w:val="26"/>
          <w:szCs w:val="26"/>
        </w:rPr>
      </w:pPr>
      <w:r w:rsidRPr="00ED48B4">
        <w:rPr>
          <w:rFonts w:ascii="Times New Roman" w:hAnsi="Times New Roman" w:cs="Times New Roman"/>
          <w:sz w:val="26"/>
          <w:szCs w:val="26"/>
        </w:rPr>
        <w:t>Ring 4:</w:t>
      </w:r>
    </w:p>
    <w:p w:rsidR="001B4DB8" w:rsidRPr="00ED48B4" w:rsidRDefault="001B4DB8" w:rsidP="001B4DB8">
      <w:pPr>
        <w:spacing w:after="0" w:line="240" w:lineRule="auto"/>
        <w:textAlignment w:val="baseline"/>
        <w:rPr>
          <w:rFonts w:ascii="Times New Roman" w:eastAsia="Times New Roman" w:hAnsi="Times New Roman" w:cs="Times New Roman"/>
          <w:b/>
          <w:bCs/>
          <w:color w:val="000000"/>
          <w:sz w:val="21"/>
          <w:szCs w:val="21"/>
        </w:rPr>
      </w:pPr>
      <w:r w:rsidRPr="00ED48B4">
        <w:rPr>
          <w:rFonts w:ascii="Times New Roman" w:eastAsia="Times New Roman" w:hAnsi="Times New Roman" w:cs="Times New Roman"/>
          <w:b/>
          <w:bCs/>
          <w:color w:val="000000"/>
          <w:sz w:val="21"/>
          <w:szCs w:val="21"/>
        </w:rPr>
        <w:t>Description &amp; Details</w:t>
      </w:r>
    </w:p>
    <w:p w:rsidR="001B4DB8" w:rsidRPr="00ED48B4" w:rsidRDefault="001B4DB8" w:rsidP="001B4DB8">
      <w:pPr>
        <w:spacing w:after="240" w:line="410" w:lineRule="atLeast"/>
        <w:jc w:val="both"/>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rPr>
        <w:t>Featuring scintillating diamonds and rich rubies, the platinum channel setting of this wedding band creates an illuminating show of light.</w:t>
      </w:r>
    </w:p>
    <w:p w:rsidR="001B4DB8" w:rsidRPr="00ED48B4" w:rsidRDefault="001B4DB8" w:rsidP="001B4DB8">
      <w:pPr>
        <w:numPr>
          <w:ilvl w:val="0"/>
          <w:numId w:val="3"/>
        </w:numPr>
        <w:spacing w:after="0" w:line="240" w:lineRule="auto"/>
        <w:ind w:left="0"/>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bdr w:val="none" w:sz="0" w:space="0" w:color="auto" w:frame="1"/>
        </w:rPr>
        <w:t>Platinum with round brilliant diamonds and round rubies</w:t>
      </w:r>
    </w:p>
    <w:p w:rsidR="001B4DB8" w:rsidRPr="00ED48B4" w:rsidRDefault="001B4DB8" w:rsidP="001B4DB8">
      <w:pPr>
        <w:numPr>
          <w:ilvl w:val="0"/>
          <w:numId w:val="3"/>
        </w:numPr>
        <w:spacing w:after="0" w:line="240" w:lineRule="auto"/>
        <w:ind w:left="0"/>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bdr w:val="none" w:sz="0" w:space="0" w:color="auto" w:frame="1"/>
        </w:rPr>
        <w:t>3 mm wide</w:t>
      </w:r>
    </w:p>
    <w:p w:rsidR="001B4DB8" w:rsidRPr="00ED48B4" w:rsidRDefault="001B4DB8" w:rsidP="001B4DB8">
      <w:pPr>
        <w:numPr>
          <w:ilvl w:val="0"/>
          <w:numId w:val="3"/>
        </w:numPr>
        <w:spacing w:after="0" w:line="240" w:lineRule="auto"/>
        <w:ind w:left="0"/>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bdr w:val="none" w:sz="0" w:space="0" w:color="auto" w:frame="1"/>
        </w:rPr>
        <w:t>Round brilliant diamonds, carat total weight .14</w:t>
      </w:r>
    </w:p>
    <w:p w:rsidR="001B4DB8" w:rsidRPr="00ED48B4" w:rsidRDefault="001B4DB8" w:rsidP="001B4DB8">
      <w:pPr>
        <w:numPr>
          <w:ilvl w:val="0"/>
          <w:numId w:val="3"/>
        </w:numPr>
        <w:spacing w:after="0" w:line="240" w:lineRule="auto"/>
        <w:ind w:left="0"/>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bdr w:val="none" w:sz="0" w:space="0" w:color="auto" w:frame="1"/>
        </w:rPr>
        <w:t>Round rubies, carat total weight .16</w:t>
      </w:r>
    </w:p>
    <w:p w:rsidR="001B4DB8" w:rsidRPr="00ED48B4" w:rsidRDefault="001B4DB8" w:rsidP="00E45593">
      <w:pPr>
        <w:spacing w:before="120" w:after="0" w:line="240" w:lineRule="auto"/>
        <w:rPr>
          <w:rFonts w:ascii="Times New Roman" w:hAnsi="Times New Roman" w:cs="Times New Roman"/>
          <w:sz w:val="26"/>
          <w:szCs w:val="26"/>
        </w:rPr>
      </w:pPr>
    </w:p>
    <w:p w:rsidR="001B4DB8" w:rsidRPr="00ED48B4" w:rsidRDefault="001B4DB8" w:rsidP="00E45593">
      <w:pPr>
        <w:spacing w:before="120" w:after="0" w:line="240" w:lineRule="auto"/>
        <w:rPr>
          <w:rFonts w:ascii="Times New Roman" w:hAnsi="Times New Roman" w:cs="Times New Roman"/>
          <w:sz w:val="26"/>
          <w:szCs w:val="26"/>
        </w:rPr>
      </w:pPr>
      <w:r w:rsidRPr="00ED48B4">
        <w:rPr>
          <w:rFonts w:ascii="Times New Roman" w:hAnsi="Times New Roman" w:cs="Times New Roman"/>
          <w:sz w:val="26"/>
          <w:szCs w:val="26"/>
        </w:rPr>
        <w:t>Ring 5:</w:t>
      </w:r>
    </w:p>
    <w:p w:rsidR="00B36C97" w:rsidRPr="00ED48B4" w:rsidRDefault="00B36C97" w:rsidP="00B36C97">
      <w:pPr>
        <w:spacing w:after="0" w:line="240" w:lineRule="auto"/>
        <w:textAlignment w:val="baseline"/>
        <w:rPr>
          <w:rFonts w:ascii="Times New Roman" w:eastAsia="Times New Roman" w:hAnsi="Times New Roman" w:cs="Times New Roman"/>
          <w:b/>
          <w:bCs/>
          <w:color w:val="000000"/>
          <w:sz w:val="21"/>
          <w:szCs w:val="21"/>
        </w:rPr>
      </w:pPr>
      <w:r w:rsidRPr="00ED48B4">
        <w:rPr>
          <w:rFonts w:ascii="Times New Roman" w:eastAsia="Times New Roman" w:hAnsi="Times New Roman" w:cs="Times New Roman"/>
          <w:b/>
          <w:bCs/>
          <w:color w:val="000000"/>
          <w:sz w:val="21"/>
          <w:szCs w:val="21"/>
        </w:rPr>
        <w:t>Description &amp; Details</w:t>
      </w:r>
    </w:p>
    <w:p w:rsidR="00B36C97" w:rsidRPr="00ED48B4" w:rsidRDefault="00B36C97" w:rsidP="00B36C97">
      <w:pPr>
        <w:spacing w:after="240" w:line="410" w:lineRule="atLeast"/>
        <w:jc w:val="both"/>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rPr>
        <w:t>The lyrical Paloma's Melody collection is crafted from interlocking bands that gently shift shape as they glide with the body, always falling back together as a whole. Accented with diamonds and rubies, this ring is bold and fluid.</w:t>
      </w:r>
    </w:p>
    <w:p w:rsidR="00B36C97" w:rsidRPr="00ED48B4" w:rsidRDefault="00B36C97" w:rsidP="00B36C97">
      <w:pPr>
        <w:numPr>
          <w:ilvl w:val="0"/>
          <w:numId w:val="4"/>
        </w:numPr>
        <w:spacing w:after="0" w:line="240" w:lineRule="auto"/>
        <w:ind w:left="0"/>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bdr w:val="none" w:sz="0" w:space="0" w:color="auto" w:frame="1"/>
        </w:rPr>
        <w:t>18k white gold with diamonds and rubies</w:t>
      </w:r>
    </w:p>
    <w:p w:rsidR="00B36C97" w:rsidRPr="00ED48B4" w:rsidRDefault="00B36C97" w:rsidP="00B36C97">
      <w:pPr>
        <w:numPr>
          <w:ilvl w:val="0"/>
          <w:numId w:val="4"/>
        </w:numPr>
        <w:spacing w:after="0" w:line="240" w:lineRule="auto"/>
        <w:ind w:left="0"/>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bdr w:val="none" w:sz="0" w:space="0" w:color="auto" w:frame="1"/>
        </w:rPr>
        <w:t>Round brilliant diamonds, carat total weight 3.69</w:t>
      </w:r>
    </w:p>
    <w:p w:rsidR="00B36C97" w:rsidRPr="00ED48B4" w:rsidRDefault="00B36C97" w:rsidP="00B36C97">
      <w:pPr>
        <w:numPr>
          <w:ilvl w:val="0"/>
          <w:numId w:val="4"/>
        </w:numPr>
        <w:spacing w:after="0" w:line="240" w:lineRule="auto"/>
        <w:ind w:left="0"/>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bdr w:val="none" w:sz="0" w:space="0" w:color="auto" w:frame="1"/>
        </w:rPr>
        <w:t>Round rubies, carat total weight 1.44</w:t>
      </w:r>
    </w:p>
    <w:p w:rsidR="00B36C97" w:rsidRPr="00ED48B4" w:rsidRDefault="00B36C97" w:rsidP="00B36C97">
      <w:pPr>
        <w:numPr>
          <w:ilvl w:val="0"/>
          <w:numId w:val="4"/>
        </w:numPr>
        <w:spacing w:after="0" w:line="240" w:lineRule="auto"/>
        <w:ind w:left="0"/>
        <w:textAlignment w:val="baseline"/>
        <w:rPr>
          <w:rFonts w:ascii="Times New Roman" w:eastAsia="Times New Roman" w:hAnsi="Times New Roman" w:cs="Times New Roman"/>
          <w:color w:val="000000"/>
          <w:sz w:val="21"/>
          <w:szCs w:val="21"/>
        </w:rPr>
      </w:pPr>
      <w:r w:rsidRPr="00ED48B4">
        <w:rPr>
          <w:rFonts w:ascii="Times New Roman" w:eastAsia="Times New Roman" w:hAnsi="Times New Roman" w:cs="Times New Roman"/>
          <w:color w:val="000000"/>
          <w:sz w:val="21"/>
          <w:szCs w:val="21"/>
          <w:bdr w:val="none" w:sz="0" w:space="0" w:color="auto" w:frame="1"/>
        </w:rPr>
        <w:lastRenderedPageBreak/>
        <w:t>Original designs copyrighted by Paloma Picasso</w:t>
      </w:r>
    </w:p>
    <w:p w:rsidR="001B4DB8" w:rsidRPr="00ED48B4" w:rsidRDefault="001B4DB8" w:rsidP="00E45593">
      <w:pPr>
        <w:spacing w:before="120" w:after="0" w:line="240" w:lineRule="auto"/>
        <w:rPr>
          <w:rFonts w:ascii="Times New Roman" w:hAnsi="Times New Roman" w:cs="Times New Roman"/>
          <w:sz w:val="26"/>
          <w:szCs w:val="26"/>
        </w:rPr>
      </w:pPr>
    </w:p>
    <w:p w:rsidR="00B36C97" w:rsidRPr="00ED48B4" w:rsidRDefault="00B36C97" w:rsidP="00E45593">
      <w:pPr>
        <w:spacing w:before="120" w:after="0" w:line="240" w:lineRule="auto"/>
        <w:rPr>
          <w:rFonts w:ascii="Times New Roman" w:hAnsi="Times New Roman" w:cs="Times New Roman"/>
          <w:sz w:val="26"/>
          <w:szCs w:val="26"/>
        </w:rPr>
      </w:pPr>
      <w:r w:rsidRPr="00ED48B4">
        <w:rPr>
          <w:rFonts w:ascii="Times New Roman" w:hAnsi="Times New Roman" w:cs="Times New Roman"/>
          <w:sz w:val="26"/>
          <w:szCs w:val="26"/>
        </w:rPr>
        <w:t>Ring 6:</w:t>
      </w:r>
    </w:p>
    <w:p w:rsidR="00B36C97" w:rsidRDefault="001419C2" w:rsidP="00E45593">
      <w:pPr>
        <w:spacing w:before="120" w:after="0" w:line="240" w:lineRule="auto"/>
        <w:rPr>
          <w:rFonts w:ascii="garamond-premier-pro-display" w:hAnsi="garamond-premier-pro-display"/>
          <w:color w:val="191919"/>
          <w:spacing w:val="44"/>
          <w:sz w:val="27"/>
          <w:szCs w:val="27"/>
          <w:shd w:val="clear" w:color="auto" w:fill="FFFFFF"/>
        </w:rPr>
      </w:pPr>
      <w:r>
        <w:rPr>
          <w:rFonts w:ascii="garamond-premier-pro-display" w:hAnsi="garamond-premier-pro-display"/>
          <w:color w:val="191919"/>
          <w:spacing w:val="44"/>
          <w:sz w:val="27"/>
          <w:szCs w:val="27"/>
          <w:shd w:val="clear" w:color="auto" w:fill="FFFFFF"/>
        </w:rPr>
        <w:t xml:space="preserve">5.10 carat oval red ruby with </w:t>
      </w:r>
      <w:proofErr w:type="spellStart"/>
      <w:r>
        <w:rPr>
          <w:rFonts w:ascii="garamond-premier-pro-display" w:hAnsi="garamond-premier-pro-display"/>
          <w:color w:val="191919"/>
          <w:spacing w:val="44"/>
          <w:sz w:val="27"/>
          <w:szCs w:val="27"/>
          <w:shd w:val="clear" w:color="auto" w:fill="FFFFFF"/>
        </w:rPr>
        <w:t>half moon</w:t>
      </w:r>
      <w:proofErr w:type="spellEnd"/>
      <w:r>
        <w:rPr>
          <w:rFonts w:ascii="garamond-premier-pro-display" w:hAnsi="garamond-premier-pro-display"/>
          <w:color w:val="191919"/>
          <w:spacing w:val="44"/>
          <w:sz w:val="27"/>
          <w:szCs w:val="27"/>
          <w:shd w:val="clear" w:color="auto" w:fill="FFFFFF"/>
        </w:rPr>
        <w:t xml:space="preserve"> diamonds .65 carats set in a handmade platinum ring</w:t>
      </w:r>
    </w:p>
    <w:p w:rsidR="001419C2" w:rsidRDefault="001419C2" w:rsidP="00E45593">
      <w:pPr>
        <w:spacing w:before="120" w:after="0" w:line="240" w:lineRule="auto"/>
        <w:rPr>
          <w:rFonts w:ascii="garamond-premier-pro-display" w:hAnsi="garamond-premier-pro-display"/>
          <w:color w:val="191919"/>
          <w:spacing w:val="44"/>
          <w:sz w:val="27"/>
          <w:szCs w:val="27"/>
          <w:shd w:val="clear" w:color="auto" w:fill="FFFFFF"/>
        </w:rPr>
      </w:pPr>
    </w:p>
    <w:p w:rsidR="001419C2" w:rsidRDefault="001419C2" w:rsidP="00E45593">
      <w:pPr>
        <w:spacing w:before="120" w:after="0" w:line="240" w:lineRule="auto"/>
        <w:rPr>
          <w:rFonts w:ascii="garamond-premier-pro-display" w:hAnsi="garamond-premier-pro-display"/>
          <w:color w:val="191919"/>
          <w:spacing w:val="44"/>
          <w:sz w:val="27"/>
          <w:szCs w:val="27"/>
          <w:shd w:val="clear" w:color="auto" w:fill="FFFFFF"/>
        </w:rPr>
      </w:pPr>
      <w:r>
        <w:rPr>
          <w:rFonts w:ascii="garamond-premier-pro-display" w:hAnsi="garamond-premier-pro-display"/>
          <w:color w:val="191919"/>
          <w:spacing w:val="44"/>
          <w:sz w:val="27"/>
          <w:szCs w:val="27"/>
          <w:shd w:val="clear" w:color="auto" w:fill="FFFFFF"/>
        </w:rPr>
        <w:t>Ring 7:</w:t>
      </w:r>
    </w:p>
    <w:p w:rsidR="001419C2" w:rsidRDefault="001419C2" w:rsidP="00E45593">
      <w:pPr>
        <w:spacing w:before="120" w:after="0" w:line="240" w:lineRule="auto"/>
        <w:rPr>
          <w:rFonts w:ascii="garamond-premier-pro-display" w:hAnsi="garamond-premier-pro-display"/>
          <w:color w:val="191919"/>
          <w:spacing w:val="44"/>
          <w:sz w:val="27"/>
          <w:szCs w:val="27"/>
          <w:shd w:val="clear" w:color="auto" w:fill="FFFFFF"/>
        </w:rPr>
      </w:pPr>
      <w:r>
        <w:rPr>
          <w:rFonts w:ascii="garamond-premier-pro-display" w:hAnsi="garamond-premier-pro-display"/>
          <w:color w:val="191919"/>
          <w:spacing w:val="44"/>
          <w:sz w:val="27"/>
          <w:szCs w:val="27"/>
          <w:shd w:val="clear" w:color="auto" w:fill="FFFFFF"/>
        </w:rPr>
        <w:t>4.10 carat oval red ruby with ten marquise diamonds 2.18 carats set in a ring</w:t>
      </w:r>
    </w:p>
    <w:p w:rsidR="001419C2" w:rsidRDefault="001419C2" w:rsidP="00E45593">
      <w:pPr>
        <w:spacing w:before="120" w:after="0" w:line="240" w:lineRule="auto"/>
        <w:rPr>
          <w:rFonts w:ascii="garamond-premier-pro-display" w:hAnsi="garamond-premier-pro-display"/>
          <w:color w:val="191919"/>
          <w:spacing w:val="44"/>
          <w:sz w:val="27"/>
          <w:szCs w:val="27"/>
          <w:shd w:val="clear" w:color="auto" w:fill="FFFFFF"/>
        </w:rPr>
      </w:pPr>
    </w:p>
    <w:p w:rsidR="001419C2" w:rsidRDefault="001419C2" w:rsidP="00E45593">
      <w:pPr>
        <w:spacing w:before="120" w:after="0" w:line="240" w:lineRule="auto"/>
        <w:rPr>
          <w:rFonts w:ascii="garamond-premier-pro-display" w:hAnsi="garamond-premier-pro-display"/>
          <w:color w:val="191919"/>
          <w:spacing w:val="44"/>
          <w:sz w:val="27"/>
          <w:szCs w:val="27"/>
          <w:shd w:val="clear" w:color="auto" w:fill="FFFFFF"/>
        </w:rPr>
      </w:pPr>
      <w:r>
        <w:rPr>
          <w:rFonts w:ascii="garamond-premier-pro-display" w:hAnsi="garamond-premier-pro-display"/>
          <w:color w:val="191919"/>
          <w:spacing w:val="44"/>
          <w:sz w:val="27"/>
          <w:szCs w:val="27"/>
          <w:shd w:val="clear" w:color="auto" w:fill="FFFFFF"/>
        </w:rPr>
        <w:t>Ring 8:</w:t>
      </w:r>
    </w:p>
    <w:p w:rsidR="001419C2" w:rsidRDefault="00C57AD9" w:rsidP="00E45593">
      <w:pPr>
        <w:spacing w:before="120" w:after="0" w:line="240" w:lineRule="auto"/>
        <w:rPr>
          <w:rFonts w:ascii="garamond-premier-pro-display" w:hAnsi="garamond-premier-pro-display"/>
          <w:color w:val="191919"/>
          <w:spacing w:val="44"/>
          <w:shd w:val="clear" w:color="auto" w:fill="FFFFFF"/>
        </w:rPr>
      </w:pPr>
      <w:r>
        <w:rPr>
          <w:rFonts w:ascii="garamond-premier-pro-display" w:hAnsi="garamond-premier-pro-display"/>
          <w:color w:val="191919"/>
          <w:spacing w:val="44"/>
          <w:shd w:val="clear" w:color="auto" w:fill="FFFFFF"/>
        </w:rPr>
        <w:t>4.04 carat round natural no heat pink sapphire surrounded with six oval diamonds .56 carats and six round rubies weighing .36 carats set in platinum and 18k ring</w:t>
      </w:r>
    </w:p>
    <w:p w:rsidR="00C57AD9" w:rsidRDefault="00C57AD9" w:rsidP="00E45593">
      <w:pPr>
        <w:spacing w:before="120" w:after="0" w:line="240" w:lineRule="auto"/>
        <w:rPr>
          <w:rFonts w:ascii="garamond-premier-pro-display" w:hAnsi="garamond-premier-pro-display"/>
          <w:color w:val="191919"/>
          <w:spacing w:val="44"/>
          <w:shd w:val="clear" w:color="auto" w:fill="FFFFFF"/>
        </w:rPr>
      </w:pPr>
    </w:p>
    <w:p w:rsidR="00C57AD9" w:rsidRDefault="00C57AD9" w:rsidP="00E45593">
      <w:pPr>
        <w:spacing w:before="120" w:after="0" w:line="240" w:lineRule="auto"/>
        <w:rPr>
          <w:rFonts w:ascii="garamond-premier-pro-display" w:hAnsi="garamond-premier-pro-display"/>
          <w:color w:val="191919"/>
          <w:spacing w:val="44"/>
          <w:shd w:val="clear" w:color="auto" w:fill="FFFFFF"/>
        </w:rPr>
      </w:pPr>
      <w:r>
        <w:rPr>
          <w:rFonts w:ascii="garamond-premier-pro-display" w:hAnsi="garamond-premier-pro-display"/>
          <w:color w:val="191919"/>
          <w:spacing w:val="44"/>
          <w:shd w:val="clear" w:color="auto" w:fill="FFFFFF"/>
        </w:rPr>
        <w:t>Ring 9:</w:t>
      </w:r>
    </w:p>
    <w:p w:rsidR="00C57AD9" w:rsidRDefault="00C57AD9" w:rsidP="00E45593">
      <w:pPr>
        <w:spacing w:before="120" w:after="0" w:line="240" w:lineRule="auto"/>
        <w:rPr>
          <w:rFonts w:ascii="garamond-premier-pro-display" w:hAnsi="garamond-premier-pro-display"/>
          <w:color w:val="191919"/>
          <w:spacing w:val="44"/>
          <w:sz w:val="27"/>
          <w:szCs w:val="27"/>
          <w:shd w:val="clear" w:color="auto" w:fill="FFFFFF"/>
        </w:rPr>
      </w:pPr>
      <w:r>
        <w:rPr>
          <w:rFonts w:ascii="garamond-premier-pro-display" w:hAnsi="garamond-premier-pro-display"/>
          <w:color w:val="191919"/>
          <w:spacing w:val="44"/>
          <w:sz w:val="27"/>
          <w:szCs w:val="27"/>
          <w:shd w:val="clear" w:color="auto" w:fill="FFFFFF"/>
        </w:rPr>
        <w:t xml:space="preserve">This Ruby ring is a work of art. Its center stone is </w:t>
      </w:r>
      <w:proofErr w:type="spellStart"/>
      <w:proofErr w:type="gramStart"/>
      <w:r>
        <w:rPr>
          <w:rFonts w:ascii="garamond-premier-pro-display" w:hAnsi="garamond-premier-pro-display"/>
          <w:color w:val="191919"/>
          <w:spacing w:val="44"/>
          <w:sz w:val="27"/>
          <w:szCs w:val="27"/>
          <w:shd w:val="clear" w:color="auto" w:fill="FFFFFF"/>
        </w:rPr>
        <w:t>a</w:t>
      </w:r>
      <w:proofErr w:type="spellEnd"/>
      <w:proofErr w:type="gramEnd"/>
      <w:r>
        <w:rPr>
          <w:rFonts w:ascii="garamond-premier-pro-display" w:hAnsi="garamond-premier-pro-display"/>
          <w:color w:val="191919"/>
          <w:spacing w:val="44"/>
          <w:sz w:val="27"/>
          <w:szCs w:val="27"/>
          <w:shd w:val="clear" w:color="auto" w:fill="FFFFFF"/>
        </w:rPr>
        <w:t xml:space="preserve"> oval "natural no heat" Mozambique ruby weighing 1.54 carats. The stone is perfectly cut and extremely clean with great color saturation. Surrounded by 84 brilliant cut diamonds (F+ VS+) weighing a total of .44 carats seamlessly set in this platinum ring. This ring took months of meticulous design and manufacture work until it came to completion.  Size 7.</w:t>
      </w:r>
    </w:p>
    <w:p w:rsidR="00C57AD9" w:rsidRDefault="00C57AD9" w:rsidP="00E45593">
      <w:pPr>
        <w:spacing w:before="120" w:after="0" w:line="240" w:lineRule="auto"/>
        <w:rPr>
          <w:rFonts w:ascii="garamond-premier-pro-display" w:hAnsi="garamond-premier-pro-display"/>
          <w:color w:val="191919"/>
          <w:spacing w:val="44"/>
          <w:sz w:val="27"/>
          <w:szCs w:val="27"/>
          <w:shd w:val="clear" w:color="auto" w:fill="FFFFFF"/>
        </w:rPr>
      </w:pPr>
    </w:p>
    <w:p w:rsidR="00C57AD9" w:rsidRDefault="00C57AD9" w:rsidP="00E45593">
      <w:pPr>
        <w:spacing w:before="120" w:after="0" w:line="240" w:lineRule="auto"/>
        <w:rPr>
          <w:rFonts w:ascii="garamond-premier-pro-display" w:hAnsi="garamond-premier-pro-display"/>
          <w:color w:val="191919"/>
          <w:spacing w:val="44"/>
          <w:sz w:val="27"/>
          <w:szCs w:val="27"/>
          <w:shd w:val="clear" w:color="auto" w:fill="FFFFFF"/>
        </w:rPr>
      </w:pPr>
      <w:r>
        <w:rPr>
          <w:rFonts w:ascii="garamond-premier-pro-display" w:hAnsi="garamond-premier-pro-display"/>
          <w:color w:val="191919"/>
          <w:spacing w:val="44"/>
          <w:sz w:val="27"/>
          <w:szCs w:val="27"/>
          <w:shd w:val="clear" w:color="auto" w:fill="FFFFFF"/>
        </w:rPr>
        <w:t>Ring 10:</w:t>
      </w:r>
    </w:p>
    <w:p w:rsidR="00C57AD9" w:rsidRDefault="00C57AD9" w:rsidP="00E45593">
      <w:pPr>
        <w:spacing w:before="120" w:after="0" w:line="240" w:lineRule="auto"/>
        <w:rPr>
          <w:rFonts w:ascii="garamond-premier-pro-display" w:hAnsi="garamond-premier-pro-display"/>
          <w:color w:val="191919"/>
          <w:spacing w:val="44"/>
          <w:sz w:val="27"/>
          <w:szCs w:val="27"/>
          <w:shd w:val="clear" w:color="auto" w:fill="FFFFFF"/>
        </w:rPr>
      </w:pPr>
      <w:r>
        <w:rPr>
          <w:rFonts w:ascii="garamond-premier-pro-display" w:hAnsi="garamond-premier-pro-display"/>
          <w:color w:val="191919"/>
          <w:spacing w:val="44"/>
          <w:sz w:val="27"/>
          <w:szCs w:val="27"/>
          <w:shd w:val="clear" w:color="auto" w:fill="FFFFFF"/>
        </w:rPr>
        <w:t>This Ruby ring is a work of art. Its center stone is a pear shape natural "no heat" Mozambique ruby weighing 1.42 carats. The stone is perfectly cut and extremely clean with great color saturation. Surrounded by 83 brilliant cut diamonds (F+ VS+) weighing a total of .45 carats seamlessly set in this platinum ring. This ring took months of meticulous design and manufacture work until it came to completion.</w:t>
      </w:r>
    </w:p>
    <w:p w:rsidR="00C57AD9" w:rsidRDefault="00C57AD9" w:rsidP="00E45593">
      <w:pPr>
        <w:spacing w:before="120" w:after="0" w:line="240" w:lineRule="auto"/>
        <w:rPr>
          <w:rFonts w:ascii="garamond-premier-pro-display" w:hAnsi="garamond-premier-pro-display"/>
          <w:color w:val="191919"/>
          <w:spacing w:val="44"/>
          <w:sz w:val="27"/>
          <w:szCs w:val="27"/>
          <w:shd w:val="clear" w:color="auto" w:fill="FFFFFF"/>
        </w:rPr>
      </w:pPr>
    </w:p>
    <w:p w:rsidR="00C57AD9" w:rsidRDefault="00C57AD9" w:rsidP="00E45593">
      <w:pPr>
        <w:spacing w:before="120" w:after="0" w:line="240" w:lineRule="auto"/>
        <w:rPr>
          <w:rFonts w:ascii="garamond-premier-pro-display" w:hAnsi="garamond-premier-pro-display"/>
          <w:color w:val="191919"/>
          <w:spacing w:val="44"/>
          <w:sz w:val="27"/>
          <w:szCs w:val="27"/>
          <w:shd w:val="clear" w:color="auto" w:fill="FFFFFF"/>
        </w:rPr>
      </w:pPr>
      <w:r>
        <w:rPr>
          <w:rFonts w:ascii="garamond-premier-pro-display" w:hAnsi="garamond-premier-pro-display"/>
          <w:color w:val="191919"/>
          <w:spacing w:val="44"/>
          <w:sz w:val="27"/>
          <w:szCs w:val="27"/>
          <w:shd w:val="clear" w:color="auto" w:fill="FFFFFF"/>
        </w:rPr>
        <w:t>Ring 11:</w:t>
      </w:r>
    </w:p>
    <w:p w:rsidR="00C57AD9" w:rsidRDefault="00C57AD9" w:rsidP="00E45593">
      <w:pPr>
        <w:spacing w:before="120" w:after="0" w:line="240" w:lineRule="auto"/>
        <w:rPr>
          <w:rFonts w:ascii="garamond-premier-pro-display" w:hAnsi="garamond-premier-pro-display"/>
          <w:color w:val="191919"/>
          <w:spacing w:val="44"/>
          <w:sz w:val="27"/>
          <w:szCs w:val="27"/>
          <w:shd w:val="clear" w:color="auto" w:fill="FFFFFF"/>
        </w:rPr>
      </w:pPr>
      <w:r>
        <w:rPr>
          <w:rFonts w:ascii="garamond-premier-pro-display" w:hAnsi="garamond-premier-pro-display"/>
          <w:color w:val="191919"/>
          <w:spacing w:val="44"/>
          <w:sz w:val="27"/>
          <w:szCs w:val="27"/>
          <w:shd w:val="clear" w:color="auto" w:fill="FFFFFF"/>
        </w:rPr>
        <w:t>3.36 carat cushion red ruby (</w:t>
      </w:r>
      <w:proofErr w:type="spellStart"/>
      <w:r>
        <w:rPr>
          <w:rFonts w:ascii="garamond-premier-pro-display" w:hAnsi="garamond-premier-pro-display"/>
          <w:color w:val="191919"/>
          <w:spacing w:val="44"/>
          <w:sz w:val="27"/>
          <w:szCs w:val="27"/>
          <w:shd w:val="clear" w:color="auto" w:fill="FFFFFF"/>
        </w:rPr>
        <w:t>ceylon</w:t>
      </w:r>
      <w:proofErr w:type="spellEnd"/>
      <w:r>
        <w:rPr>
          <w:rFonts w:ascii="garamond-premier-pro-display" w:hAnsi="garamond-premier-pro-display"/>
          <w:color w:val="191919"/>
          <w:spacing w:val="44"/>
          <w:sz w:val="27"/>
          <w:szCs w:val="27"/>
          <w:shd w:val="clear" w:color="auto" w:fill="FFFFFF"/>
        </w:rPr>
        <w:t>) with 10 pear shape diamonds .98 carats set in a platinum and 18k yellow gold ring</w:t>
      </w:r>
    </w:p>
    <w:p w:rsidR="00C57AD9" w:rsidRDefault="00C57AD9" w:rsidP="00E45593">
      <w:pPr>
        <w:spacing w:before="120" w:after="0" w:line="240" w:lineRule="auto"/>
        <w:rPr>
          <w:rFonts w:ascii="garamond-premier-pro-display" w:hAnsi="garamond-premier-pro-display"/>
          <w:color w:val="191919"/>
          <w:spacing w:val="44"/>
          <w:sz w:val="27"/>
          <w:szCs w:val="27"/>
          <w:shd w:val="clear" w:color="auto" w:fill="FFFFFF"/>
        </w:rPr>
      </w:pPr>
    </w:p>
    <w:p w:rsidR="00C57AD9" w:rsidRDefault="00C57AD9" w:rsidP="00E45593">
      <w:pPr>
        <w:spacing w:before="120" w:after="0" w:line="240" w:lineRule="auto"/>
        <w:rPr>
          <w:rFonts w:ascii="garamond-premier-pro-display" w:hAnsi="garamond-premier-pro-display"/>
          <w:color w:val="191919"/>
          <w:spacing w:val="44"/>
          <w:sz w:val="27"/>
          <w:szCs w:val="27"/>
          <w:shd w:val="clear" w:color="auto" w:fill="FFFFFF"/>
        </w:rPr>
      </w:pPr>
    </w:p>
    <w:p w:rsidR="00C57AD9" w:rsidRDefault="00C57AD9" w:rsidP="00E45593">
      <w:pPr>
        <w:spacing w:before="120" w:after="0" w:line="240" w:lineRule="auto"/>
        <w:rPr>
          <w:rFonts w:ascii="garamond-premier-pro-display" w:hAnsi="garamond-premier-pro-display"/>
          <w:color w:val="191919"/>
          <w:spacing w:val="44"/>
          <w:sz w:val="27"/>
          <w:szCs w:val="27"/>
          <w:shd w:val="clear" w:color="auto" w:fill="FFFFFF"/>
        </w:rPr>
      </w:pPr>
      <w:r>
        <w:rPr>
          <w:rFonts w:ascii="garamond-premier-pro-display" w:hAnsi="garamond-premier-pro-display"/>
          <w:color w:val="191919"/>
          <w:spacing w:val="44"/>
          <w:sz w:val="27"/>
          <w:szCs w:val="27"/>
          <w:shd w:val="clear" w:color="auto" w:fill="FFFFFF"/>
        </w:rPr>
        <w:lastRenderedPageBreak/>
        <w:t>Ring 12:</w:t>
      </w:r>
    </w:p>
    <w:p w:rsidR="00C57AD9" w:rsidRPr="00ED48B4" w:rsidRDefault="00C57AD9" w:rsidP="00E45593">
      <w:pPr>
        <w:spacing w:before="120" w:after="0" w:line="240" w:lineRule="auto"/>
        <w:rPr>
          <w:rFonts w:ascii="Times New Roman" w:hAnsi="Times New Roman" w:cs="Times New Roman"/>
          <w:sz w:val="26"/>
          <w:szCs w:val="26"/>
        </w:rPr>
      </w:pPr>
      <w:r>
        <w:rPr>
          <w:rFonts w:ascii="garamond-premier-pro-display" w:hAnsi="garamond-premier-pro-display"/>
          <w:color w:val="191919"/>
          <w:spacing w:val="44"/>
          <w:sz w:val="27"/>
          <w:szCs w:val="27"/>
          <w:shd w:val="clear" w:color="auto" w:fill="FFFFFF"/>
        </w:rPr>
        <w:t>1.76 carat oval red ruby with oval diamonds .56 carats set in a platinum with 18k yellow gold ring</w:t>
      </w:r>
    </w:p>
    <w:p w:rsidR="00B36C97" w:rsidRPr="009454CC" w:rsidRDefault="00B36C97" w:rsidP="00E45593">
      <w:pPr>
        <w:spacing w:before="120" w:after="0" w:line="240" w:lineRule="auto"/>
        <w:rPr>
          <w:rFonts w:ascii="Times New Roman" w:hAnsi="Times New Roman" w:cs="Times New Roman"/>
          <w:sz w:val="26"/>
          <w:szCs w:val="26"/>
        </w:rPr>
      </w:pPr>
    </w:p>
    <w:p w:rsidR="00C57AD9" w:rsidRPr="009454CC" w:rsidRDefault="00C57AD9" w:rsidP="009454CC">
      <w:r w:rsidRPr="009454CC">
        <w:t>Ring 13:</w:t>
      </w:r>
    </w:p>
    <w:p w:rsidR="00C57AD9" w:rsidRPr="009454CC" w:rsidRDefault="00C57AD9" w:rsidP="009454CC">
      <w:pPr>
        <w:rPr>
          <w:rFonts w:eastAsia="Times New Roman"/>
          <w:caps/>
          <w:spacing w:val="15"/>
          <w:kern w:val="36"/>
        </w:rPr>
      </w:pPr>
      <w:r w:rsidRPr="009454CC">
        <w:rPr>
          <w:rFonts w:eastAsia="Times New Roman"/>
          <w:caps/>
          <w:spacing w:val="15"/>
          <w:kern w:val="36"/>
        </w:rPr>
        <w:t>RUBY ESSENTIALS RING</w:t>
      </w:r>
    </w:p>
    <w:p w:rsidR="00C57AD9" w:rsidRPr="009454CC" w:rsidRDefault="00C57AD9" w:rsidP="009454CC">
      <w:pPr>
        <w:rPr>
          <w:rFonts w:eastAsia="Times New Roman"/>
        </w:rPr>
      </w:pPr>
      <w:r w:rsidRPr="009454CC">
        <w:rPr>
          <w:rFonts w:eastAsia="Times New Roman"/>
        </w:rPr>
        <w:t>This stunning oval </w:t>
      </w:r>
      <w:hyperlink r:id="rId7" w:history="1">
        <w:r w:rsidRPr="009454CC">
          <w:rPr>
            <w:rFonts w:eastAsia="Times New Roman"/>
            <w:u w:val="single"/>
          </w:rPr>
          <w:t>Ruby</w:t>
        </w:r>
      </w:hyperlink>
      <w:r w:rsidRPr="009454CC">
        <w:rPr>
          <w:rFonts w:eastAsia="Times New Roman"/>
        </w:rPr>
        <w:t xml:space="preserve"> is paired with a micro pave ruby band. Its fire, clarity and color are really just the </w:t>
      </w:r>
      <w:proofErr w:type="spellStart"/>
      <w:proofErr w:type="gramStart"/>
      <w:r w:rsidRPr="009454CC">
        <w:rPr>
          <w:rFonts w:eastAsia="Times New Roman"/>
        </w:rPr>
        <w:t>best.This</w:t>
      </w:r>
      <w:proofErr w:type="spellEnd"/>
      <w:proofErr w:type="gramEnd"/>
      <w:r w:rsidRPr="009454CC">
        <w:rPr>
          <w:rFonts w:eastAsia="Times New Roman"/>
        </w:rPr>
        <w:t xml:space="preserve"> simple design exudes a modern edge. The proportions of this ring is very cool. </w:t>
      </w:r>
    </w:p>
    <w:p w:rsidR="00C57AD9" w:rsidRPr="009454CC" w:rsidRDefault="00C57AD9" w:rsidP="009454CC">
      <w:pPr>
        <w:rPr>
          <w:rFonts w:eastAsia="Times New Roman"/>
        </w:rPr>
      </w:pPr>
      <w:r w:rsidRPr="009454CC">
        <w:rPr>
          <w:rFonts w:eastAsia="Times New Roman"/>
        </w:rPr>
        <w:t xml:space="preserve">Our ruby is an incredible pigeon blood red that dazzles. .83 carat center stone but it looks </w:t>
      </w:r>
      <w:proofErr w:type="spellStart"/>
      <w:r w:rsidRPr="009454CC">
        <w:rPr>
          <w:rFonts w:eastAsia="Times New Roman"/>
        </w:rPr>
        <w:t>likes</w:t>
      </w:r>
      <w:proofErr w:type="spellEnd"/>
      <w:r w:rsidRPr="009454CC">
        <w:rPr>
          <w:rFonts w:eastAsia="Times New Roman"/>
        </w:rPr>
        <w:t xml:space="preserve"> a 1 carat stone. Perfect choice for an alternative engagement ring. Rubies promote strength and courage. </w:t>
      </w:r>
    </w:p>
    <w:p w:rsidR="00C57AD9" w:rsidRPr="009454CC" w:rsidRDefault="00C57AD9" w:rsidP="009454CC">
      <w:pPr>
        <w:rPr>
          <w:rFonts w:eastAsia="Times New Roman"/>
        </w:rPr>
      </w:pPr>
      <w:r w:rsidRPr="009454CC">
        <w:rPr>
          <w:rFonts w:eastAsia="Times New Roman"/>
        </w:rPr>
        <w:t>Handmade in 18K gold. Please contact us for more details on sizing.</w:t>
      </w:r>
    </w:p>
    <w:p w:rsidR="00C57AD9" w:rsidRPr="009454CC" w:rsidRDefault="00C57AD9" w:rsidP="009454CC"/>
    <w:p w:rsidR="00EA2F1D" w:rsidRPr="009454CC" w:rsidRDefault="00EA2F1D" w:rsidP="009454CC">
      <w:r w:rsidRPr="009454CC">
        <w:t>Ring 14:</w:t>
      </w:r>
    </w:p>
    <w:p w:rsidR="009454CC" w:rsidRPr="009454CC" w:rsidRDefault="009454CC" w:rsidP="009454CC">
      <w:r w:rsidRPr="009454CC">
        <w:t>This lovely </w:t>
      </w:r>
      <w:hyperlink r:id="rId8" w:history="1">
        <w:r w:rsidRPr="009454CC">
          <w:rPr>
            <w:rStyle w:val="Hyperlink"/>
            <w:rFonts w:ascii="Times New Roman" w:hAnsi="Times New Roman" w:cs="Times New Roman"/>
            <w:color w:val="auto"/>
            <w:sz w:val="26"/>
            <w:szCs w:val="26"/>
          </w:rPr>
          <w:t>ruby</w:t>
        </w:r>
      </w:hyperlink>
      <w:r w:rsidRPr="009454CC">
        <w:t> &amp; </w:t>
      </w:r>
      <w:hyperlink r:id="rId9" w:tgtFrame="_blank" w:tooltip="about the gems" w:history="1">
        <w:r w:rsidRPr="009454CC">
          <w:rPr>
            <w:rStyle w:val="Hyperlink"/>
            <w:rFonts w:ascii="Times New Roman" w:hAnsi="Times New Roman" w:cs="Times New Roman"/>
            <w:color w:val="auto"/>
            <w:sz w:val="26"/>
            <w:szCs w:val="26"/>
          </w:rPr>
          <w:t>diamond</w:t>
        </w:r>
      </w:hyperlink>
      <w:r w:rsidRPr="009454CC">
        <w:t> infinity gives the classic band a modern twist. Its dainty look is perfect by itself, or stacked with our other gems for a fun combo. </w:t>
      </w:r>
    </w:p>
    <w:p w:rsidR="009454CC" w:rsidRPr="009454CC" w:rsidRDefault="009454CC" w:rsidP="009454CC">
      <w:r w:rsidRPr="009454CC">
        <w:t>1mm micro pave diamonds &amp; rubies set in 18k gold. </w:t>
      </w:r>
    </w:p>
    <w:p w:rsidR="009454CC" w:rsidRPr="009454CC" w:rsidRDefault="009454CC" w:rsidP="009454CC">
      <w:r w:rsidRPr="009454CC">
        <w:t>Gemstone carat weight measures from about .70-1ct depending on size.</w:t>
      </w:r>
    </w:p>
    <w:p w:rsidR="00EA2F1D" w:rsidRPr="009454CC" w:rsidRDefault="00EA2F1D" w:rsidP="009454CC"/>
    <w:p w:rsidR="009454CC" w:rsidRPr="009454CC" w:rsidRDefault="009454CC" w:rsidP="009454CC">
      <w:r w:rsidRPr="009454CC">
        <w:t>Ring 15:</w:t>
      </w:r>
    </w:p>
    <w:p w:rsidR="009454CC" w:rsidRPr="009454CC" w:rsidRDefault="009454CC" w:rsidP="009454CC">
      <w:r w:rsidRPr="009454CC">
        <w:t>This fun</w:t>
      </w:r>
      <w:hyperlink r:id="rId10" w:history="1">
        <w:r w:rsidRPr="009454CC">
          <w:rPr>
            <w:rStyle w:val="Hyperlink"/>
            <w:rFonts w:ascii="Times New Roman" w:hAnsi="Times New Roman" w:cs="Times New Roman"/>
            <w:color w:val="auto"/>
            <w:sz w:val="26"/>
            <w:szCs w:val="26"/>
          </w:rPr>
          <w:t> ruby &amp; diamond</w:t>
        </w:r>
      </w:hyperlink>
      <w:r w:rsidRPr="009454CC">
        <w:t> daisy ring is perfect with a t-shirt and jeans or with a cocktail dress. A dazzling white diamond is framed by dazzling red rubies. We love this playful carefree design. Each petal of the daisy ring is perfectly imperfect, as though Mother Nature designed it herself. </w:t>
      </w:r>
    </w:p>
    <w:p w:rsidR="009454CC" w:rsidRPr="009454CC" w:rsidRDefault="009454CC" w:rsidP="009454CC">
      <w:r w:rsidRPr="009454CC">
        <w:t>These are unique designs while they last. Be the first the covet this darling ring. </w:t>
      </w:r>
    </w:p>
    <w:p w:rsidR="009454CC" w:rsidRPr="009454CC" w:rsidRDefault="009454CC" w:rsidP="009454CC">
      <w:r w:rsidRPr="009454CC">
        <w:t>These ruby gemstones are from Gemfields, the world leader in responsible mining. </w:t>
      </w:r>
    </w:p>
    <w:p w:rsidR="009454CC" w:rsidRPr="009454CC" w:rsidRDefault="009454CC" w:rsidP="009454CC">
      <w:bookmarkStart w:id="0" w:name="_GoBack"/>
      <w:bookmarkEnd w:id="0"/>
    </w:p>
    <w:sectPr w:rsidR="009454CC" w:rsidRPr="009454CC" w:rsidSect="00E45593">
      <w:footerReference w:type="default" r:id="rId11"/>
      <w:pgSz w:w="11907" w:h="16840" w:code="9"/>
      <w:pgMar w:top="1134" w:right="851" w:bottom="85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345" w:rsidRDefault="00EF1345" w:rsidP="00E45593">
      <w:pPr>
        <w:spacing w:after="0" w:line="240" w:lineRule="auto"/>
      </w:pPr>
      <w:r>
        <w:separator/>
      </w:r>
    </w:p>
  </w:endnote>
  <w:endnote w:type="continuationSeparator" w:id="0">
    <w:p w:rsidR="00EF1345" w:rsidRDefault="00EF1345" w:rsidP="00E45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premier-pro-displ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766662"/>
      <w:docPartObj>
        <w:docPartGallery w:val="Page Numbers (Bottom of Page)"/>
        <w:docPartUnique/>
      </w:docPartObj>
    </w:sdtPr>
    <w:sdtEndPr>
      <w:rPr>
        <w:noProof/>
      </w:rPr>
    </w:sdtEndPr>
    <w:sdtContent>
      <w:p w:rsidR="00E45593" w:rsidRDefault="00E45593" w:rsidP="00E45593">
        <w:pPr>
          <w:pStyle w:val="Footer"/>
          <w:jc w:val="center"/>
        </w:pPr>
        <w:r>
          <w:fldChar w:fldCharType="begin"/>
        </w:r>
        <w:r>
          <w:instrText xml:space="preserve"> PAGE   \* MERGEFORMAT </w:instrText>
        </w:r>
        <w:r>
          <w:fldChar w:fldCharType="separate"/>
        </w:r>
        <w:r w:rsidR="009454CC">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345" w:rsidRDefault="00EF1345" w:rsidP="00E45593">
      <w:pPr>
        <w:spacing w:after="0" w:line="240" w:lineRule="auto"/>
      </w:pPr>
      <w:r>
        <w:separator/>
      </w:r>
    </w:p>
  </w:footnote>
  <w:footnote w:type="continuationSeparator" w:id="0">
    <w:p w:rsidR="00EF1345" w:rsidRDefault="00EF1345" w:rsidP="00E45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834BF"/>
    <w:multiLevelType w:val="multilevel"/>
    <w:tmpl w:val="78EA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562D2"/>
    <w:multiLevelType w:val="multilevel"/>
    <w:tmpl w:val="BE46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760B7"/>
    <w:multiLevelType w:val="multilevel"/>
    <w:tmpl w:val="5522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C5C7E"/>
    <w:multiLevelType w:val="multilevel"/>
    <w:tmpl w:val="4C76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81"/>
    <w:rsid w:val="00136254"/>
    <w:rsid w:val="001419C2"/>
    <w:rsid w:val="001B4DB8"/>
    <w:rsid w:val="002F4348"/>
    <w:rsid w:val="00340900"/>
    <w:rsid w:val="00395903"/>
    <w:rsid w:val="00497281"/>
    <w:rsid w:val="00675550"/>
    <w:rsid w:val="006952CF"/>
    <w:rsid w:val="009454CC"/>
    <w:rsid w:val="00B36C97"/>
    <w:rsid w:val="00C57AD9"/>
    <w:rsid w:val="00E45593"/>
    <w:rsid w:val="00EA2F1D"/>
    <w:rsid w:val="00ED48B4"/>
    <w:rsid w:val="00EF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2757"/>
  <w15:chartTrackingRefBased/>
  <w15:docId w15:val="{6640688E-77EF-4BAD-A52E-E1BD2D44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7A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593"/>
  </w:style>
  <w:style w:type="paragraph" w:styleId="Footer">
    <w:name w:val="footer"/>
    <w:basedOn w:val="Normal"/>
    <w:link w:val="FooterChar"/>
    <w:uiPriority w:val="99"/>
    <w:unhideWhenUsed/>
    <w:rsid w:val="00E45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593"/>
  </w:style>
  <w:style w:type="paragraph" w:customStyle="1" w:styleId="product-descriptioncontainerlong-desc">
    <w:name w:val="product-description__container_long-desc"/>
    <w:basedOn w:val="Normal"/>
    <w:rsid w:val="006755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uct-descriptioncontainerlist-content">
    <w:name w:val="product-description__container_list-content"/>
    <w:basedOn w:val="DefaultParagraphFont"/>
    <w:rsid w:val="001B4DB8"/>
  </w:style>
  <w:style w:type="character" w:customStyle="1" w:styleId="Heading1Char">
    <w:name w:val="Heading 1 Char"/>
    <w:basedOn w:val="DefaultParagraphFont"/>
    <w:link w:val="Heading1"/>
    <w:uiPriority w:val="9"/>
    <w:rsid w:val="00C57AD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57A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7A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712592">
      <w:bodyDiv w:val="1"/>
      <w:marLeft w:val="0"/>
      <w:marRight w:val="0"/>
      <w:marTop w:val="0"/>
      <w:marBottom w:val="0"/>
      <w:divBdr>
        <w:top w:val="none" w:sz="0" w:space="0" w:color="auto"/>
        <w:left w:val="none" w:sz="0" w:space="0" w:color="auto"/>
        <w:bottom w:val="none" w:sz="0" w:space="0" w:color="auto"/>
        <w:right w:val="none" w:sz="0" w:space="0" w:color="auto"/>
      </w:divBdr>
      <w:divsChild>
        <w:div w:id="273481946">
          <w:marLeft w:val="0"/>
          <w:marRight w:val="0"/>
          <w:marTop w:val="0"/>
          <w:marBottom w:val="0"/>
          <w:divBdr>
            <w:top w:val="none" w:sz="0" w:space="0" w:color="auto"/>
            <w:left w:val="none" w:sz="0" w:space="0" w:color="auto"/>
            <w:bottom w:val="none" w:sz="0" w:space="0" w:color="auto"/>
            <w:right w:val="none" w:sz="0" w:space="0" w:color="auto"/>
          </w:divBdr>
        </w:div>
      </w:divsChild>
    </w:div>
    <w:div w:id="1164080759">
      <w:bodyDiv w:val="1"/>
      <w:marLeft w:val="0"/>
      <w:marRight w:val="0"/>
      <w:marTop w:val="0"/>
      <w:marBottom w:val="0"/>
      <w:divBdr>
        <w:top w:val="none" w:sz="0" w:space="0" w:color="auto"/>
        <w:left w:val="none" w:sz="0" w:space="0" w:color="auto"/>
        <w:bottom w:val="none" w:sz="0" w:space="0" w:color="auto"/>
        <w:right w:val="none" w:sz="0" w:space="0" w:color="auto"/>
      </w:divBdr>
      <w:divsChild>
        <w:div w:id="1720935030">
          <w:marLeft w:val="0"/>
          <w:marRight w:val="0"/>
          <w:marTop w:val="0"/>
          <w:marBottom w:val="0"/>
          <w:divBdr>
            <w:top w:val="none" w:sz="0" w:space="0" w:color="auto"/>
            <w:left w:val="none" w:sz="0" w:space="0" w:color="auto"/>
            <w:bottom w:val="none" w:sz="0" w:space="0" w:color="auto"/>
            <w:right w:val="none" w:sz="0" w:space="0" w:color="auto"/>
          </w:divBdr>
        </w:div>
      </w:divsChild>
    </w:div>
    <w:div w:id="1450975526">
      <w:bodyDiv w:val="1"/>
      <w:marLeft w:val="0"/>
      <w:marRight w:val="0"/>
      <w:marTop w:val="0"/>
      <w:marBottom w:val="0"/>
      <w:divBdr>
        <w:top w:val="none" w:sz="0" w:space="0" w:color="auto"/>
        <w:left w:val="none" w:sz="0" w:space="0" w:color="auto"/>
        <w:bottom w:val="none" w:sz="0" w:space="0" w:color="auto"/>
        <w:right w:val="none" w:sz="0" w:space="0" w:color="auto"/>
      </w:divBdr>
      <w:divsChild>
        <w:div w:id="911767976">
          <w:marLeft w:val="0"/>
          <w:marRight w:val="0"/>
          <w:marTop w:val="0"/>
          <w:marBottom w:val="225"/>
          <w:divBdr>
            <w:top w:val="none" w:sz="0" w:space="0" w:color="auto"/>
            <w:left w:val="none" w:sz="0" w:space="0" w:color="auto"/>
            <w:bottom w:val="none" w:sz="0" w:space="0" w:color="auto"/>
            <w:right w:val="none" w:sz="0" w:space="0" w:color="auto"/>
          </w:divBdr>
        </w:div>
      </w:divsChild>
    </w:div>
    <w:div w:id="1504978758">
      <w:bodyDiv w:val="1"/>
      <w:marLeft w:val="0"/>
      <w:marRight w:val="0"/>
      <w:marTop w:val="0"/>
      <w:marBottom w:val="0"/>
      <w:divBdr>
        <w:top w:val="none" w:sz="0" w:space="0" w:color="auto"/>
        <w:left w:val="none" w:sz="0" w:space="0" w:color="auto"/>
        <w:bottom w:val="none" w:sz="0" w:space="0" w:color="auto"/>
        <w:right w:val="none" w:sz="0" w:space="0" w:color="auto"/>
      </w:divBdr>
    </w:div>
    <w:div w:id="1617323609">
      <w:bodyDiv w:val="1"/>
      <w:marLeft w:val="0"/>
      <w:marRight w:val="0"/>
      <w:marTop w:val="0"/>
      <w:marBottom w:val="0"/>
      <w:divBdr>
        <w:top w:val="none" w:sz="0" w:space="0" w:color="auto"/>
        <w:left w:val="none" w:sz="0" w:space="0" w:color="auto"/>
        <w:bottom w:val="none" w:sz="0" w:space="0" w:color="auto"/>
        <w:right w:val="none" w:sz="0" w:space="0" w:color="auto"/>
      </w:divBdr>
    </w:div>
    <w:div w:id="1767071978">
      <w:bodyDiv w:val="1"/>
      <w:marLeft w:val="0"/>
      <w:marRight w:val="0"/>
      <w:marTop w:val="0"/>
      <w:marBottom w:val="0"/>
      <w:divBdr>
        <w:top w:val="none" w:sz="0" w:space="0" w:color="auto"/>
        <w:left w:val="none" w:sz="0" w:space="0" w:color="auto"/>
        <w:bottom w:val="none" w:sz="0" w:space="0" w:color="auto"/>
        <w:right w:val="none" w:sz="0" w:space="0" w:color="auto"/>
      </w:divBdr>
      <w:divsChild>
        <w:div w:id="917636199">
          <w:marLeft w:val="0"/>
          <w:marRight w:val="0"/>
          <w:marTop w:val="0"/>
          <w:marBottom w:val="0"/>
          <w:divBdr>
            <w:top w:val="none" w:sz="0" w:space="0" w:color="auto"/>
            <w:left w:val="none" w:sz="0" w:space="0" w:color="auto"/>
            <w:bottom w:val="none" w:sz="0" w:space="0" w:color="auto"/>
            <w:right w:val="none" w:sz="0" w:space="0" w:color="auto"/>
          </w:divBdr>
        </w:div>
      </w:divsChild>
    </w:div>
    <w:div w:id="2004158908">
      <w:bodyDiv w:val="1"/>
      <w:marLeft w:val="0"/>
      <w:marRight w:val="0"/>
      <w:marTop w:val="0"/>
      <w:marBottom w:val="0"/>
      <w:divBdr>
        <w:top w:val="none" w:sz="0" w:space="0" w:color="auto"/>
        <w:left w:val="none" w:sz="0" w:space="0" w:color="auto"/>
        <w:bottom w:val="none" w:sz="0" w:space="0" w:color="auto"/>
        <w:right w:val="none" w:sz="0" w:space="0" w:color="auto"/>
      </w:divBdr>
      <w:divsChild>
        <w:div w:id="555094376">
          <w:marLeft w:val="0"/>
          <w:marRight w:val="0"/>
          <w:marTop w:val="0"/>
          <w:marBottom w:val="0"/>
          <w:divBdr>
            <w:top w:val="none" w:sz="0" w:space="0" w:color="auto"/>
            <w:left w:val="none" w:sz="0" w:space="0" w:color="auto"/>
            <w:bottom w:val="none" w:sz="0" w:space="0" w:color="auto"/>
            <w:right w:val="none" w:sz="0" w:space="0" w:color="auto"/>
          </w:divBdr>
        </w:div>
      </w:divsChild>
    </w:div>
    <w:div w:id="2027099797">
      <w:bodyDiv w:val="1"/>
      <w:marLeft w:val="0"/>
      <w:marRight w:val="0"/>
      <w:marTop w:val="0"/>
      <w:marBottom w:val="0"/>
      <w:divBdr>
        <w:top w:val="none" w:sz="0" w:space="0" w:color="auto"/>
        <w:left w:val="none" w:sz="0" w:space="0" w:color="auto"/>
        <w:bottom w:val="none" w:sz="0" w:space="0" w:color="auto"/>
        <w:right w:val="none" w:sz="0" w:space="0" w:color="auto"/>
      </w:divBdr>
      <w:divsChild>
        <w:div w:id="2138334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icollection.com/pages/about-the-ge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icollection.com/pages/about-the-ge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yicollection.com/pages/about-the-gems" TargetMode="External"/><Relationship Id="rId4" Type="http://schemas.openxmlformats.org/officeDocument/2006/relationships/webSettings" Target="webSettings.xml"/><Relationship Id="rId9" Type="http://schemas.openxmlformats.org/officeDocument/2006/relationships/hyperlink" Target="https://yicollection.com/pages/about-the-g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2021-07-17T12:35:00Z</dcterms:created>
  <dcterms:modified xsi:type="dcterms:W3CDTF">2021-07-17T13:58:00Z</dcterms:modified>
</cp:coreProperties>
</file>