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5054244995117" w:lineRule="auto"/>
        <w:ind w:left="31.1016845703125" w:right="155.24169921875" w:firstLine="16.216735839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92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92f"/>
          <w:sz w:val="55.91999816894531"/>
          <w:szCs w:val="55.91999816894531"/>
          <w:highlight w:val="white"/>
          <w:u w:val="none"/>
          <w:vertAlign w:val="baseline"/>
          <w:rtl w:val="0"/>
        </w:rPr>
        <w:t xml:space="preserve">Sales for Retail and Food Services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92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             U.S.A.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8.829345703125" w:line="343.86265754699707" w:lineRule="auto"/>
        <w:ind w:left="27.360076904296875" w:right="348.719482421875" w:firstLine="6.719970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1)Top-performing industries in terms of sales for a year 2021, and how do their sales  compare month-over-month?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32421875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monthly_sales AS (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SUM(sales) AS total_sales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retail_sales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 = 2021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00195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GROUP BY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0.6401062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top_industries AS (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total_sales,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345.8617401123047" w:lineRule="auto"/>
        <w:ind w:left="25.200042724609375" w:right="539.9993896484375" w:hanging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RANK() OVER (PARTITION BY year, month ORDER BY total_sales DESC) AS  industry_rank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821533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4013061523438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monthly_sales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369018554688" w:line="240" w:lineRule="auto"/>
        <w:ind w:left="34.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total_sales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top_industries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industry_rank = 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519653320312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41420" cy="4171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519653320312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519653320312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519653320312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25144958496" w:lineRule="auto"/>
        <w:ind w:left="27.360076904296875" w:right="348.719482421875" w:hanging="3.359985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2)Top-performing industries in terms of sales for a year 2022, and how do their sales  compare month-over-month?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773681640625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monthly_sales AS (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369018554688" w:line="240" w:lineRule="auto"/>
        <w:ind w:left="34.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SUM(sales) AS total_sales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retail_sales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 = 2022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GROUP BY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20.6401062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top_industries AS (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00195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total_sales,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3.86265754699707" w:lineRule="auto"/>
        <w:ind w:left="25.200042724609375" w:right="539.9993896484375" w:hanging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RANK() OVER (PARTITION BY year, month ORDER BY total_sales DESC) AS  industry_rank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671386718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monthly_sales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19909667968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total_sales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top_industries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3997802734375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industry_rank =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2084960937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76650" cy="417194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7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2084960937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2084960937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2084960937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2084960937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2084960937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2084960937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2084960937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2084960937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2084960937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2084960937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21139526367" w:lineRule="auto"/>
        <w:ind w:left="27.360076904296875" w:right="348.719482421875" w:hanging="5.27999877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3)Top-performing industries in terms of sales for a year 2020, and how do their sales  compare month-over-month?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9345703125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monthly_sales AS (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SUM(sales) AS total_sales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retail_sales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18432617188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 = 2020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39978027343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GROUP BY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369018554688" w:line="240" w:lineRule="auto"/>
        <w:ind w:left="34.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year,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0.6401062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top_industries AS (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total_sales,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343.86265754699707" w:lineRule="auto"/>
        <w:ind w:left="25.200042724609375" w:right="538.27880859375" w:hanging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RANK() OVER (PARTITION BY year, month ORDER BY total_sales DESC) AS  industry_rank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324218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monthly_sales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00195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total_sales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top_industries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industry_rank = 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19909667968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369018554688" w:line="240" w:lineRule="auto"/>
        <w:ind w:left="34.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676650" cy="417195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71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760009765625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21139526367" w:lineRule="auto"/>
        <w:ind w:left="27.360076904296875" w:right="346.9195556640625" w:hanging="3.11996459960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4)Top-performing industries in terms of sales for a year 2019, and how do their sales  compare month-over-month?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5771484375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monthly_sales AS (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SUM(sales) AS total_sales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retail_sales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 = 2019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GROUP BY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18432617188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3997802734375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369018554688" w:line="240" w:lineRule="auto"/>
        <w:ind w:left="34.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6401062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top_industries AS (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total_sales,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343.86165618896484" w:lineRule="auto"/>
        <w:ind w:left="25.200042724609375" w:right="539.9993896484375" w:hanging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RANK() OVER (PARTITION BY year, month ORDER BY total_sales DESC) AS  industry_rank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85449218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monthly_sales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total_sales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top_industries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001953125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industry_rank = 1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369018554688" w:line="240" w:lineRule="auto"/>
        <w:ind w:left="34.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60470" cy="422910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4229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463226318359375" w:right="0" w:firstLine="0"/>
        <w:jc w:val="left"/>
        <w:rPr>
          <w:rFonts w:ascii="Times New Roman" w:cs="Times New Roman" w:eastAsia="Times New Roman" w:hAnsi="Times New Roman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463226318359375" w:right="0" w:firstLine="0"/>
        <w:jc w:val="left"/>
        <w:rPr>
          <w:rFonts w:ascii="Times New Roman" w:cs="Times New Roman" w:eastAsia="Times New Roman" w:hAnsi="Times New Roman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463226318359375" w:right="0" w:firstLine="0"/>
        <w:jc w:val="left"/>
        <w:rPr>
          <w:rFonts w:ascii="Times New Roman" w:cs="Times New Roman" w:eastAsia="Times New Roman" w:hAnsi="Times New Roman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463226318359375" w:right="0" w:firstLine="0"/>
        <w:jc w:val="left"/>
        <w:rPr>
          <w:rFonts w:ascii="Times New Roman" w:cs="Times New Roman" w:eastAsia="Times New Roman" w:hAnsi="Times New Roman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463226318359375" w:right="0" w:firstLine="0"/>
        <w:jc w:val="left"/>
        <w:rPr>
          <w:rFonts w:ascii="Times New Roman" w:cs="Times New Roman" w:eastAsia="Times New Roman" w:hAnsi="Times New Roman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463226318359375" w:right="0" w:firstLine="0"/>
        <w:jc w:val="left"/>
        <w:rPr>
          <w:rFonts w:ascii="Times New Roman" w:cs="Times New Roman" w:eastAsia="Times New Roman" w:hAnsi="Times New Roman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463226318359375" w:right="0" w:firstLine="0"/>
        <w:jc w:val="left"/>
        <w:rPr>
          <w:rFonts w:ascii="Times New Roman" w:cs="Times New Roman" w:eastAsia="Times New Roman" w:hAnsi="Times New Roman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463226318359375" w:right="0" w:firstLine="0"/>
        <w:jc w:val="left"/>
        <w:rPr>
          <w:rFonts w:ascii="Times New Roman" w:cs="Times New Roman" w:eastAsia="Times New Roman" w:hAnsi="Times New Roman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463226318359375" w:right="0" w:firstLine="0"/>
        <w:jc w:val="left"/>
        <w:rPr>
          <w:rFonts w:ascii="Times New Roman" w:cs="Times New Roman" w:eastAsia="Times New Roman" w:hAnsi="Times New Roman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8533935546875" w:line="345.8617401123047" w:lineRule="auto"/>
        <w:ind w:left="22.79998779296875" w:right="408.87939453125" w:firstLine="3.60000610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Which specific kind of businesses contribute the most to total sales, and how does  their performance vary across industries?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8520507812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kind_of_business,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SUM(sales) AS total_sales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retail_sales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kind_of_business,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18432617188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total_sales DESC;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311794281006" w:lineRule="auto"/>
        <w:ind w:left="27.12005615234375" w:right="-6.400146484375" w:hanging="9.36004638671875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35788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311794281006" w:lineRule="auto"/>
        <w:ind w:left="27.12005615234375" w:right="-6.400146484375" w:hanging="9.36004638671875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311794281006" w:lineRule="auto"/>
        <w:ind w:left="27.12005615234375" w:right="-6.400146484375" w:hanging="9.36004638671875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311794281006" w:lineRule="auto"/>
        <w:ind w:left="27.12005615234375" w:right="-6.400146484375" w:hanging="9.36004638671875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311794281006" w:lineRule="auto"/>
        <w:ind w:left="27.12005615234375" w:right="-6.400146484375" w:hanging="9.36004638671875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311794281006" w:lineRule="auto"/>
        <w:ind w:left="27.12005615234375" w:right="-6.400146484375" w:hanging="9.36004638671875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311794281006" w:lineRule="auto"/>
        <w:ind w:left="27.12005615234375" w:right="-6.400146484375" w:hanging="9.36004638671875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311794281006" w:lineRule="auto"/>
        <w:ind w:left="27.12005615234375" w:right="-6.400146484375" w:hanging="9.36004638671875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311794281006" w:lineRule="auto"/>
        <w:ind w:left="27.12005615234375" w:right="-6.400146484375" w:hanging="9.36004638671875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311794281006" w:lineRule="auto"/>
        <w:ind w:left="27.12005615234375" w:right="-6.400146484375" w:hanging="9.36004638671875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311794281006" w:lineRule="auto"/>
        <w:ind w:left="27.12005615234375" w:right="-6.400146484375" w:hanging="9.36004638671875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311794281006" w:lineRule="auto"/>
        <w:ind w:left="27.12005615234375" w:right="-6.400146484375" w:hanging="9.36004638671875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311794281006" w:lineRule="auto"/>
        <w:ind w:left="27.12005615234375" w:right="-6.400146484375" w:hanging="9.36004638671875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311794281006" w:lineRule="auto"/>
        <w:ind w:left="27.12005615234375" w:right="-6.400146484375" w:hanging="9.36004638671875"/>
        <w:jc w:val="left"/>
        <w:rPr>
          <w:rFonts w:ascii="Calibri" w:cs="Calibri" w:eastAsia="Calibri" w:hAnsi="Calibri"/>
          <w:color w:val="0563c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311794281006" w:lineRule="auto"/>
        <w:ind w:left="27.12005615234375" w:right="-6.400146484375" w:hanging="9.360046386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Is there any seasonality in sales for specific industries, and how do they perform  month-over-month?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66137695312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39.5999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year,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month,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SUM(sales) AS total_sales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retail_sales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39.5999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year,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0073242187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39.5999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year,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369018554688" w:line="240" w:lineRule="auto"/>
        <w:ind w:left="34.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2132043838501" w:lineRule="auto"/>
        <w:ind w:left="17.760009765625" w:right="982.23876953125" w:hanging="2.4000549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51070" cy="389382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389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2132043838501" w:lineRule="auto"/>
        <w:ind w:left="17.760009765625" w:right="982.23876953125" w:hanging="2.40005493164062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2132043838501" w:lineRule="auto"/>
        <w:ind w:left="17.760009765625" w:right="982.23876953125" w:hanging="2.40005493164062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2132043838501" w:lineRule="auto"/>
        <w:ind w:left="17.760009765625" w:right="982.23876953125" w:hanging="2.40005493164062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2132043838501" w:lineRule="auto"/>
        <w:ind w:left="17.760009765625" w:right="982.23876953125" w:hanging="2.40005493164062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2132043838501" w:lineRule="auto"/>
        <w:ind w:left="17.760009765625" w:right="982.23876953125" w:hanging="2.4000549316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How does the sales distribution vary among industries based on their North  American Industry Classification System (NAICS) codes?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32983398437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001953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naics_code,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industry,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SUM(sales) AS total_sales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retail_sales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naics_code,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199096679687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naics_code,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8.24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total_sales DESC;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369018554688" w:line="240" w:lineRule="auto"/>
        <w:ind w:left="34.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1941986083984" w:lineRule="auto"/>
        <w:ind w:left="22.79998779296875" w:right="384.8797607421875" w:hanging="5.0399780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693920" cy="384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1941986083984" w:lineRule="auto"/>
        <w:ind w:left="22.79998779296875" w:right="384.8797607421875" w:hanging="5.0399780273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1941986083984" w:lineRule="auto"/>
        <w:ind w:left="22.79998779296875" w:right="384.8797607421875" w:hanging="5.0399780273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1941986083984" w:lineRule="auto"/>
        <w:ind w:left="22.79998779296875" w:right="384.8797607421875" w:hanging="5.0399780273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1941986083984" w:lineRule="auto"/>
        <w:ind w:left="22.79998779296875" w:right="384.8797607421875" w:hanging="5.0399780273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1941986083984" w:lineRule="auto"/>
        <w:ind w:left="22.79998779296875" w:right="384.8797607421875" w:hanging="5.0399780273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1941986083984" w:lineRule="auto"/>
        <w:ind w:left="22.79998779296875" w:right="384.8797607421875" w:hanging="5.0399780273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1941986083984" w:lineRule="auto"/>
        <w:ind w:left="22.79998779296875" w:right="384.8797607421875" w:hanging="5.0399780273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1941986083984" w:lineRule="auto"/>
        <w:ind w:left="22.79998779296875" w:right="384.8797607421875" w:hanging="5.0399780273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1941986083984" w:lineRule="auto"/>
        <w:ind w:left="22.79998779296875" w:right="384.8797607421875" w:hanging="5.0399780273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1941986083984" w:lineRule="auto"/>
        <w:ind w:left="22.79998779296875" w:right="384.8797607421875" w:hanging="5.03997802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Are there any outliers or significant changes in sales for specific industries during  particular months or years?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3237304687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001953125" w:line="240" w:lineRule="auto"/>
        <w:ind w:left="265.2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industry,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year,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6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month,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retail_sales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6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(industry, year, month) IN (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240" w:lineRule="auto"/>
        <w:ind w:left="51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45.119934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industry,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739.5999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year,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4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50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(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53.279876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4013061523438" w:line="240" w:lineRule="auto"/>
        <w:ind w:left="985.119934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industry,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979.5999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369018554688" w:line="240" w:lineRule="auto"/>
        <w:ind w:left="34.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month,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989.91989135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sales,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343.86265754699707" w:lineRule="auto"/>
        <w:ind w:left="17.760009765625" w:right="736.15966796875" w:firstLine="965.1998901367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LAG(sales) OVER (PARTITION BY industry ORDER BY year, month) AS prev_sales,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32421875" w:line="343.86265754699707" w:lineRule="auto"/>
        <w:ind w:left="19.680023193359375" w:right="592.159423828125" w:firstLine="963.279876708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LEAD(sales) OVER (PARTITION BY industry ORDER BY year, month) AS next_sales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32421875" w:line="240" w:lineRule="auto"/>
        <w:ind w:left="741.99996948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979.5999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retail_sales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503.52005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AS sales_analysis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496.559906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343.86265754699707" w:lineRule="auto"/>
        <w:ind w:left="263.5200500488281" w:right="26.480712890625" w:firstLine="486.3998413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&gt; 1.5 * COALESCE(prev_sales, 0) OR sales &gt; 1.5 * COALESCE(next_sales, 0) 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3242187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65.2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industry,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year,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6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346.19479179382324" w:lineRule="auto"/>
        <w:ind w:left="33.3599853515625" w:right="1864.4403076171875" w:hanging="7.6799011230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9)Which businesses all-time average sale was above 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billiondollars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346.19479179382324" w:lineRule="auto"/>
        <w:ind w:left="33.3599853515625" w:right="1864.4403076171875" w:hanging="7.6799011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24658203125" w:line="240" w:lineRule="auto"/>
        <w:ind w:left="26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kind_of_business,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245.76004028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AVG(sales) AS average_sale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retail_sales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6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kind_of_business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1990966796875" w:line="240" w:lineRule="auto"/>
        <w:ind w:left="245.760040283203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AVG(sales) &gt; 10000;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-- 10 billion dollars in cents (1 dollar = 100 cents)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202270507812" w:line="343.86240005493164" w:lineRule="auto"/>
        <w:ind w:left="27.12005615234375" w:right="674.5587158203125" w:firstLine="6.9599914550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10)Which kind of businesses within the automotive industry had the highest sales  revenue for 2022?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6293945312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6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kind_of_business,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3997802734375" w:line="240" w:lineRule="auto"/>
        <w:ind w:left="27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SUM(sales) AS total_sales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369018554688" w:line="240" w:lineRule="auto"/>
        <w:ind w:left="34.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retail_sales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265.2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 = 'Automotive' AND year = 2022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6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kind_of_business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60.64010620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total_sales DESC 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3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344.36293601989746" w:lineRule="auto"/>
        <w:ind w:left="20.160064697265625" w:right="59.91943359375" w:firstLine="13.919982910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11)What is the contribution percentage of each business in the automotive industry this  year?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55615234375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automotive_sales AS (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7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50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kind_of_business,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51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SUM(sales) AS total_sales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26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49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retail_sales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56.559906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505.2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 = 'Automotive' AND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001953125" w:line="240" w:lineRule="auto"/>
        <w:ind w:left="49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= 2022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6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50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kind_of_business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0.6401062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total_sales_automotive AS (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7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51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SUM(sales) AS total_sales_automotive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6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1990966796875" w:line="240" w:lineRule="auto"/>
        <w:ind w:left="49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retail_sales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256.559906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505.2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 = 'Automotive' AND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49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= 2022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3997802734375" w:line="240" w:lineRule="auto"/>
        <w:ind w:left="26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kind_of_business,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369018554688" w:line="240" w:lineRule="auto"/>
        <w:ind w:left="34.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1961669921875" w:lineRule="auto"/>
        <w:ind w:left="26.399993896484375" w:right="726.56005859375" w:firstLine="235.920104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ROUND((total_sales / total_sales_automotive.total_sales_automotive) * 100, 2) AS contribution_percentage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285156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66.880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automotive_sales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6.88003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 JOIN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60.64010620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total_sales_automotive;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519287109375" w:line="240" w:lineRule="auto"/>
        <w:ind w:left="19.680023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total_sales as(select year, industry, sum(sales) as sales_sum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retail_sales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1,2)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343.86265754699707" w:lineRule="auto"/>
        <w:ind w:left="268.0799865722656" w:right="1655.7196044921875" w:hanging="234.7200012207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curr.industry, prev.year as previous_year, curr.year as current_year, (curr.sales_sum - prev.sales_sum) / prev.sales_sum * 100 as YoY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0570068359375" w:line="240" w:lineRule="auto"/>
        <w:ind w:left="2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total_sales as curr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00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total_sales as prev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06.39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curr.year=prev.year+1 AND curr.industry=prev.industry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industry, curr.year DESC;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343.86265754699707" w:lineRule="auto"/>
        <w:ind w:left="19.680023193359375" w:right="1537.080078125" w:firstLine="14.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12 )What are the year-over-year growth rates for each industry per year?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total_sales as(select year, industry, sum(sales) as sales_sum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67138671875" w:line="240" w:lineRule="auto"/>
        <w:ind w:left="2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retail_sales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1,2)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5198974609375" w:line="345.8617401123047" w:lineRule="auto"/>
        <w:ind w:left="268.0799865722656" w:right="1655.7196044921875" w:hanging="234.7200012207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curr.industry, prev.year as previous_year, curr.year as current_year, (curr.sales_sum - prev.sales_sum) / prev.sales_sum * 100 as YoY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5810546875" w:line="240" w:lineRule="auto"/>
        <w:ind w:left="2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total_sales as curr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total_sales as prev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3997802734375" w:line="240" w:lineRule="auto"/>
        <w:ind w:left="206.39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curr.year=prev.year+1 AND curr.industry=prev.industry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industry, curr.year DESC;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369018554688" w:line="240" w:lineRule="auto"/>
        <w:ind w:left="34.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4799804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--OR--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year,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65.2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industry,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4.86169815063477" w:lineRule="auto"/>
        <w:ind w:left="22.080078125" w:right="341.839599609375" w:firstLine="245.999908447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(sales - LAG(sales) OVER (PARTITION BY industry ORDER BY year)) / LAG(sales)  OVER (PARTITION BY industry ORDER BY year) * 100 AS growth_rate FROM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78906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retail_sales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265.2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industry, year;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343.8621139526367" w:lineRule="auto"/>
        <w:ind w:left="27.840118408203125" w:right="679.3585205078125" w:firstLine="6.23992919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13)What are the yearly total sales for women's clothing stores and men's clothing  stores?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058227539062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year,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6.19479179382324" w:lineRule="auto"/>
        <w:ind w:left="23.280029296875" w:right="403.9996337890625" w:firstLine="24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sum(CASE WHEN kind_of_business = 'Women''s clothing stores' THEN sales ELSE 0 END) as women_sales,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24658203125" w:line="345.8617401123047" w:lineRule="auto"/>
        <w:ind w:left="26.880035400390625" w:right="12.799072265625" w:firstLine="243.1199645996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sum(CASE WHEN kind_of_business = 'Men''s clothing stores' THEN sales ELSE 0 END)  as men_sales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852050781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retail_sales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3201904296875" w:line="345.8617401123047" w:lineRule="auto"/>
        <w:ind w:left="27.12005615234375" w:right="342.637939453125" w:firstLine="6.9599914550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14)What is the yearly ratio of total sales for women's clothing stores to total sales for  men's clothing stores?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82153320312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year, women_sales/men_sales as Women_to_Men_ratio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(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7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year,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3997802734375" w:line="343.86240005493164" w:lineRule="auto"/>
        <w:ind w:left="23.280029296875" w:right="403.9996337890625" w:firstLine="24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sum(CASE WHEN kind_of_business = 'Women''s clothing stores' THEN sales ELSE 0 END) as women_sales,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369018554688" w:line="240" w:lineRule="auto"/>
        <w:ind w:left="34.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1961669921875" w:lineRule="auto"/>
        <w:ind w:left="26.880035400390625" w:right="12.799072265625" w:firstLine="243.1199645996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sum(CASE WHEN kind_of_business = 'Men''s clothing stores' THEN sales ELSE 0 END)  as men_sales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28515625" w:line="240" w:lineRule="auto"/>
        <w:ind w:left="26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retail_sales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6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1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subquery;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343.86165618896484" w:lineRule="auto"/>
        <w:ind w:left="22.79998779296875" w:right="162.119140625" w:firstLine="11.2800598144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15)What is the year-to-date total sale of each month for 2019, 2020, 2021, and 2022 for  the women’s clothing stores?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5942382812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rs.month,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rs.year,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rs.sales,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6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50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53.279876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SUM(sales)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41.99996948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retail_sales rs2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3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rs2.year = rs.year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001953125" w:line="240" w:lineRule="auto"/>
        <w:ind w:left="725.6800842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rs2.month &lt;= rs.month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5.6800842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rs2.kind_of_business = 'Women\'s clothing stores'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503.52005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63.52005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AS ytd_sales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retail_sales AS rs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rs.kind_of_business = 'Women\'s clothing stores'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1990966796875" w:line="240" w:lineRule="auto"/>
        <w:ind w:left="245.76004028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rs.year IN (2019, 2020, 2021, 2022);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202270507812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16)What is the month-over-month growth rate of women’s clothing businesses in 2022?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240" w:lineRule="auto"/>
        <w:ind w:left="24.4799804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Query 1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3997802734375" w:line="240" w:lineRule="auto"/>
        <w:ind w:left="26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month,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AS current_sales,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.4799804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now we want the sales from 1 previous period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263.04000854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LAG(sales, 1) OVER (ORDER BY month) AS prev_sales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retail_sales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6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kind_of_business = 'Women\'s clothing stores'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45.76004028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year = 2022;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8701171875" w:line="240" w:lineRule="auto"/>
        <w:ind w:left="24.4799804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Query 2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3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26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month,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AS current_sales,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63.04000854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LAG(sales, 1) OVER (ORDER BY month) AS prev_sales,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5.8617401123047" w:lineRule="auto"/>
        <w:ind w:left="20.160064697265625" w:right="180.31982421875" w:firstLine="247.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(sales - LAG(sales, 1) OVER (ORDER BY month)) / LAG(sales, 1) OVER (ORDER BY month) * 100 AS growth_rate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8520507812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retail_sales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001953125" w:line="240" w:lineRule="auto"/>
        <w:ind w:left="26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kind_of_business = 'Women\'s clothing stores'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45.76004028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year = 2022;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369018554688" w:line="240" w:lineRule="auto"/>
        <w:ind w:left="34.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765.5999755859375" w:top="1404.3994140625" w:left="1422.239990234375" w:right="144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