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3D37" w14:textId="4F428B6E" w:rsidR="00D07608" w:rsidRDefault="00D0760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Trong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khám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cuộc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tấn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chủ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SQL Server. Qua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cụ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thuật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thập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database.</w:t>
      </w:r>
    </w:p>
    <w:p w14:paraId="5FE532EE" w14:textId="657AD953" w:rsidR="00D07608" w:rsidRDefault="00D07608"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7E799E8F" w14:textId="4A9B7E8E" w:rsidR="00D07608" w:rsidRDefault="00D07608">
      <w:proofErr w:type="spellStart"/>
      <w:r>
        <w:t>Bước</w:t>
      </w:r>
      <w:proofErr w:type="spellEnd"/>
      <w:r>
        <w:t xml:space="preserve"> </w:t>
      </w:r>
      <w:proofErr w:type="gramStart"/>
      <w:r>
        <w:t>1:Máy</w:t>
      </w:r>
      <w:proofErr w:type="gramEnd"/>
      <w:r>
        <w:t xml:space="preserve"> window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server:</w:t>
      </w:r>
    </w:p>
    <w:p w14:paraId="57965730" w14:textId="4000AE8F" w:rsidR="00D07608" w:rsidRDefault="00D07608">
      <w:r w:rsidRPr="00D07608">
        <w:drawing>
          <wp:inline distT="0" distB="0" distL="0" distR="0" wp14:anchorId="75356AE7" wp14:editId="3B151968">
            <wp:extent cx="5731510" cy="2773045"/>
            <wp:effectExtent l="0" t="0" r="2540" b="8255"/>
            <wp:docPr id="1212700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06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84CD" w14:textId="77777777" w:rsidR="009E5DF1" w:rsidRDefault="009E5DF1" w:rsidP="009E5DF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kali</w:t>
      </w:r>
    </w:p>
    <w:p w14:paraId="2B159584" w14:textId="39037749" w:rsidR="009E5DF1" w:rsidRDefault="009E5DF1">
      <w:r w:rsidRPr="009E5DF1">
        <w:drawing>
          <wp:inline distT="0" distB="0" distL="0" distR="0" wp14:anchorId="5503F33A" wp14:editId="5C391B82">
            <wp:extent cx="5731510" cy="3101340"/>
            <wp:effectExtent l="0" t="0" r="2540" b="3810"/>
            <wp:docPr id="1693550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02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3795" w14:textId="77777777" w:rsidR="00D07608" w:rsidRDefault="00D07608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2:</w:t>
      </w:r>
    </w:p>
    <w:p w14:paraId="6ECE036D" w14:textId="426654FA" w:rsidR="00D07608" w:rsidRDefault="00E61F0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-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kiểm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tra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xem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máy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chạy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dịch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vụ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SQL Server hay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nmap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quét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port 1434,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port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mặc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SQL Server Browser Service.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Dịch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vụ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khả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năng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cung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cấp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thông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tin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hữu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ích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ta, bao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gồm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xác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SQL Server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đang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hoạt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động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thống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mục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07608">
        <w:rPr>
          <w:rFonts w:ascii="Segoe UI" w:hAnsi="Segoe UI" w:cs="Segoe UI"/>
          <w:color w:val="0D0D0D"/>
          <w:shd w:val="clear" w:color="auto" w:fill="FFFFFF"/>
        </w:rPr>
        <w:t>tiêu</w:t>
      </w:r>
      <w:proofErr w:type="spellEnd"/>
      <w:r w:rsidR="00D07608">
        <w:rPr>
          <w:rFonts w:ascii="Segoe UI" w:hAnsi="Segoe UI" w:cs="Segoe UI"/>
          <w:color w:val="0D0D0D"/>
          <w:shd w:val="clear" w:color="auto" w:fill="FFFFFF"/>
        </w:rPr>
        <w:t>.</w:t>
      </w:r>
    </w:p>
    <w:p w14:paraId="699185C8" w14:textId="06817895" w:rsidR="009E5DF1" w:rsidRDefault="009E5DF1">
      <w:r w:rsidRPr="009E5DF1">
        <w:drawing>
          <wp:inline distT="0" distB="0" distL="0" distR="0" wp14:anchorId="2FFBA693" wp14:editId="3B4736A2">
            <wp:extent cx="5731510" cy="3678555"/>
            <wp:effectExtent l="0" t="0" r="2540" b="0"/>
            <wp:docPr id="141911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1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6A3" w14:textId="65F4053F" w:rsidR="009E5DF1" w:rsidRDefault="009E5DF1">
      <w:r w:rsidRPr="009E5DF1">
        <w:drawing>
          <wp:inline distT="0" distB="0" distL="0" distR="0" wp14:anchorId="5D7A3905" wp14:editId="34EA6DAD">
            <wp:extent cx="5315692" cy="3000794"/>
            <wp:effectExtent l="0" t="0" r="0" b="9525"/>
            <wp:docPr id="2086811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12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A563" w14:textId="7882F4B8" w:rsidR="00E61F0A" w:rsidRDefault="00E61F0A">
      <w:r>
        <w:t xml:space="preserve">                                                 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14:paraId="7CC0A8D9" w14:textId="7A2960BE" w:rsidR="009E5DF1" w:rsidRDefault="009E5DF1">
      <w:pPr>
        <w:rPr>
          <w:rFonts w:ascii="Times New Roman" w:eastAsia="Times New Roman" w:hAnsi="Times New Roman" w:cs="Times New Roman"/>
          <w:color w:val="0D0D0D"/>
          <w:kern w:val="0"/>
          <w:lang w:eastAsia="en-SG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kern w:val="0"/>
          <w:lang w:eastAsia="en-SG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lang w:eastAsia="en-SG"/>
          <w14:ligatures w14:val="none"/>
        </w:rPr>
        <w:t xml:space="preserve"> 3:</w:t>
      </w:r>
    </w:p>
    <w:p w14:paraId="0F77139C" w14:textId="77777777" w:rsidR="009E5DF1" w:rsidRPr="009E5DF1" w:rsidRDefault="009E5DF1" w:rsidP="009E5DF1">
      <w:pPr>
        <w:rPr>
          <w:rFonts w:ascii="Times New Roman" w:hAnsi="Times New Roman" w:cs="Times New Roman"/>
        </w:rPr>
      </w:pPr>
      <w:proofErr w:type="spellStart"/>
      <w:r w:rsidRPr="009E5DF1">
        <w:rPr>
          <w:rFonts w:ascii="Times New Roman" w:hAnsi="Times New Roman" w:cs="Times New Roman"/>
        </w:rPr>
        <w:lastRenderedPageBreak/>
        <w:t>Chúng</w:t>
      </w:r>
      <w:proofErr w:type="spellEnd"/>
      <w:r w:rsidRPr="009E5DF1">
        <w:rPr>
          <w:rFonts w:ascii="Times New Roman" w:hAnsi="Times New Roman" w:cs="Times New Roman"/>
        </w:rPr>
        <w:t xml:space="preserve"> ta </w:t>
      </w:r>
      <w:proofErr w:type="spellStart"/>
      <w:r w:rsidRPr="009E5DF1">
        <w:rPr>
          <w:rFonts w:ascii="Times New Roman" w:hAnsi="Times New Roman" w:cs="Times New Roman"/>
        </w:rPr>
        <w:t>sẽ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triển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khai</w:t>
      </w:r>
      <w:proofErr w:type="spellEnd"/>
      <w:r w:rsidRPr="009E5DF1">
        <w:rPr>
          <w:rFonts w:ascii="Times New Roman" w:hAnsi="Times New Roman" w:cs="Times New Roman"/>
        </w:rPr>
        <w:t xml:space="preserve"> Metasploit </w:t>
      </w:r>
      <w:proofErr w:type="spellStart"/>
      <w:r w:rsidRPr="009E5DF1">
        <w:rPr>
          <w:rFonts w:ascii="Times New Roman" w:hAnsi="Times New Roman" w:cs="Times New Roman"/>
        </w:rPr>
        <w:t>để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thử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nghiệm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các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mật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khẩu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cho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tài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khoản</w:t>
      </w:r>
      <w:proofErr w:type="spellEnd"/>
      <w:r w:rsidRPr="009E5DF1">
        <w:rPr>
          <w:rFonts w:ascii="Times New Roman" w:hAnsi="Times New Roman" w:cs="Times New Roman"/>
        </w:rPr>
        <w:t xml:space="preserve"> '</w:t>
      </w:r>
      <w:proofErr w:type="spellStart"/>
      <w:r w:rsidRPr="009E5DF1">
        <w:rPr>
          <w:rFonts w:ascii="Times New Roman" w:hAnsi="Times New Roman" w:cs="Times New Roman"/>
        </w:rPr>
        <w:t>sa</w:t>
      </w:r>
      <w:proofErr w:type="spellEnd"/>
      <w:r w:rsidRPr="009E5DF1">
        <w:rPr>
          <w:rFonts w:ascii="Times New Roman" w:hAnsi="Times New Roman" w:cs="Times New Roman"/>
        </w:rPr>
        <w:t xml:space="preserve">', </w:t>
      </w:r>
      <w:proofErr w:type="spellStart"/>
      <w:r w:rsidRPr="009E5DF1">
        <w:rPr>
          <w:rFonts w:ascii="Times New Roman" w:hAnsi="Times New Roman" w:cs="Times New Roman"/>
        </w:rPr>
        <w:t>dựa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trên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giả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định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rằng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tài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khoản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này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được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bảo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vệ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bởi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một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mật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khẩu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yếu</w:t>
      </w:r>
      <w:proofErr w:type="spellEnd"/>
      <w:r w:rsidRPr="009E5DF1">
        <w:rPr>
          <w:rFonts w:ascii="Times New Roman" w:hAnsi="Times New Roman" w:cs="Times New Roman"/>
        </w:rPr>
        <w:t xml:space="preserve">. </w:t>
      </w:r>
      <w:proofErr w:type="spellStart"/>
      <w:r w:rsidRPr="009E5DF1">
        <w:rPr>
          <w:rFonts w:ascii="Times New Roman" w:hAnsi="Times New Roman" w:cs="Times New Roman"/>
        </w:rPr>
        <w:t>Một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khi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đã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xác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định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được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mật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khẩu</w:t>
      </w:r>
      <w:proofErr w:type="spellEnd"/>
      <w:r w:rsidRPr="009E5DF1">
        <w:rPr>
          <w:rFonts w:ascii="Times New Roman" w:hAnsi="Times New Roman" w:cs="Times New Roman"/>
        </w:rPr>
        <w:t xml:space="preserve">, </w:t>
      </w:r>
      <w:proofErr w:type="spellStart"/>
      <w:r w:rsidRPr="009E5DF1">
        <w:rPr>
          <w:rFonts w:ascii="Times New Roman" w:hAnsi="Times New Roman" w:cs="Times New Roman"/>
        </w:rPr>
        <w:t>chúng</w:t>
      </w:r>
      <w:proofErr w:type="spellEnd"/>
      <w:r w:rsidRPr="009E5DF1">
        <w:rPr>
          <w:rFonts w:ascii="Times New Roman" w:hAnsi="Times New Roman" w:cs="Times New Roman"/>
        </w:rPr>
        <w:t xml:space="preserve"> ta </w:t>
      </w:r>
      <w:proofErr w:type="spellStart"/>
      <w:r w:rsidRPr="009E5DF1">
        <w:rPr>
          <w:rFonts w:ascii="Times New Roman" w:hAnsi="Times New Roman" w:cs="Times New Roman"/>
        </w:rPr>
        <w:t>có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thể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tiến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hành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đăng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nhập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và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thu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hoạch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dữ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liệu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từ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cơ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sở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dữ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liệu</w:t>
      </w:r>
      <w:proofErr w:type="spellEnd"/>
      <w:r w:rsidRPr="009E5DF1">
        <w:rPr>
          <w:rFonts w:ascii="Times New Roman" w:hAnsi="Times New Roman" w:cs="Times New Roman"/>
        </w:rPr>
        <w:t>.</w:t>
      </w:r>
    </w:p>
    <w:p w14:paraId="66380064" w14:textId="77777777" w:rsidR="009E5DF1" w:rsidRPr="009E5DF1" w:rsidRDefault="009E5DF1" w:rsidP="009E5DF1">
      <w:pPr>
        <w:rPr>
          <w:rFonts w:ascii="Times New Roman" w:hAnsi="Times New Roman" w:cs="Times New Roman"/>
        </w:rPr>
      </w:pPr>
    </w:p>
    <w:p w14:paraId="367063B7" w14:textId="13102B42" w:rsidR="009E5DF1" w:rsidRDefault="009E5DF1" w:rsidP="009E5DF1">
      <w:pPr>
        <w:rPr>
          <w:rFonts w:ascii="Times New Roman" w:hAnsi="Times New Roman" w:cs="Times New Roman"/>
        </w:rPr>
      </w:pPr>
      <w:proofErr w:type="spellStart"/>
      <w:r w:rsidRPr="009E5DF1">
        <w:rPr>
          <w:rFonts w:ascii="Times New Roman" w:hAnsi="Times New Roman" w:cs="Times New Roman"/>
        </w:rPr>
        <w:t>Chuẩn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bị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một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tệp</w:t>
      </w:r>
      <w:proofErr w:type="spellEnd"/>
      <w:r w:rsidRPr="009E5DF1">
        <w:rPr>
          <w:rFonts w:ascii="Times New Roman" w:hAnsi="Times New Roman" w:cs="Times New Roman"/>
        </w:rPr>
        <w:t xml:space="preserve"> tin "pass.txt" bao </w:t>
      </w:r>
      <w:proofErr w:type="spellStart"/>
      <w:r w:rsidRPr="009E5DF1">
        <w:rPr>
          <w:rFonts w:ascii="Times New Roman" w:hAnsi="Times New Roman" w:cs="Times New Roman"/>
        </w:rPr>
        <w:t>gồm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các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mật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khẩu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được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tạo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ra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một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cách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ngẫu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nhiên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nhưng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dễ</w:t>
      </w:r>
      <w:proofErr w:type="spellEnd"/>
      <w:r w:rsidRPr="009E5DF1">
        <w:rPr>
          <w:rFonts w:ascii="Times New Roman" w:hAnsi="Times New Roman" w:cs="Times New Roman"/>
        </w:rPr>
        <w:t xml:space="preserve"> </w:t>
      </w:r>
      <w:proofErr w:type="spellStart"/>
      <w:r w:rsidRPr="009E5DF1">
        <w:rPr>
          <w:rFonts w:ascii="Times New Roman" w:hAnsi="Times New Roman" w:cs="Times New Roman"/>
        </w:rPr>
        <w:t>đoán</w:t>
      </w:r>
      <w:proofErr w:type="spellEnd"/>
      <w:r w:rsidRPr="009E5DF1">
        <w:rPr>
          <w:rFonts w:ascii="Times New Roman" w:hAnsi="Times New Roman" w:cs="Times New Roman"/>
        </w:rPr>
        <w:t>.</w:t>
      </w:r>
    </w:p>
    <w:p w14:paraId="485BFB41" w14:textId="1C6DCA2D" w:rsidR="00CD6D97" w:rsidRDefault="00CD6D97" w:rsidP="009E5DF1">
      <w:pPr>
        <w:rPr>
          <w:rFonts w:ascii="Times New Roman" w:hAnsi="Times New Roman" w:cs="Times New Roman"/>
        </w:rPr>
      </w:pPr>
      <w:r w:rsidRPr="00CD6D97">
        <w:rPr>
          <w:rFonts w:ascii="Times New Roman" w:hAnsi="Times New Roman" w:cs="Times New Roman"/>
        </w:rPr>
        <w:drawing>
          <wp:inline distT="0" distB="0" distL="0" distR="0" wp14:anchorId="38336A6F" wp14:editId="5529BD3D">
            <wp:extent cx="5731510" cy="2856230"/>
            <wp:effectExtent l="0" t="0" r="2540" b="1270"/>
            <wp:docPr id="329484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43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-</w:t>
      </w: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msfconsole</w:t>
      </w:r>
      <w:proofErr w:type="spellEnd"/>
    </w:p>
    <w:p w14:paraId="6CF2F951" w14:textId="713F0277" w:rsidR="00CD6D97" w:rsidRDefault="00CD6D97" w:rsidP="009E5D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8F1926" wp14:editId="147BDAFE">
            <wp:extent cx="5731510" cy="3787775"/>
            <wp:effectExtent l="0" t="0" r="2540" b="3175"/>
            <wp:docPr id="9508049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669E" w14:textId="7EC1F585" w:rsidR="00CD6D97" w:rsidRDefault="00CD6D97" w:rsidP="00CD6D9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Metasploit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</w:p>
    <w:p w14:paraId="5920466F" w14:textId="51D96DB5" w:rsidR="00CD6D97" w:rsidRDefault="00CD6D97" w:rsidP="00CD6D97">
      <w:pPr>
        <w:pStyle w:val="ListParagraph"/>
        <w:spacing w:line="256" w:lineRule="auto"/>
        <w:ind w:left="4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389893" wp14:editId="3DD28F8A">
            <wp:extent cx="5411470" cy="1228090"/>
            <wp:effectExtent l="0" t="0" r="0" b="0"/>
            <wp:docPr id="852388545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5EA9" w14:textId="15662FC0" w:rsidR="00CD6D97" w:rsidRDefault="00CD6D97" w:rsidP="00CD6D9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</w:p>
    <w:p w14:paraId="03EE6ACE" w14:textId="0F2120B2" w:rsidR="00CD6D97" w:rsidRPr="00CD6D97" w:rsidRDefault="00CD6D97" w:rsidP="00CD6D97">
      <w:pPr>
        <w:spacing w:line="256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6FD78AA2" wp14:editId="3166AB90">
            <wp:extent cx="5731510" cy="1358900"/>
            <wp:effectExtent l="0" t="0" r="2540" b="0"/>
            <wp:docPr id="411358475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58C2" w14:textId="56138469" w:rsidR="00CD6D97" w:rsidRDefault="00CD6D97" w:rsidP="00CD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</w:p>
    <w:p w14:paraId="70F61423" w14:textId="69E7EA10" w:rsidR="00CD6D97" w:rsidRPr="00CD6D97" w:rsidRDefault="00CD6D97" w:rsidP="00CD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database </w:t>
      </w:r>
    </w:p>
    <w:p w14:paraId="2BBC68FC" w14:textId="6EB7AE10" w:rsidR="00CD6D97" w:rsidRDefault="00CD6D97" w:rsidP="00CD6D97">
      <w:pPr>
        <w:pStyle w:val="ListParagraph"/>
        <w:ind w:left="480"/>
        <w:rPr>
          <w:rFonts w:ascii="Times New Roman" w:hAnsi="Times New Roman" w:cs="Times New Roman"/>
          <w:b/>
          <w:bCs/>
        </w:rPr>
      </w:pPr>
      <w:r w:rsidRPr="00CD6D97">
        <w:rPr>
          <w:rFonts w:ascii="Times New Roman" w:hAnsi="Times New Roman" w:cs="Times New Roman"/>
          <w:b/>
          <w:bCs/>
        </w:rPr>
        <w:drawing>
          <wp:inline distT="0" distB="0" distL="0" distR="0" wp14:anchorId="179D8B4F" wp14:editId="6E2AAEAD">
            <wp:extent cx="5731510" cy="1128395"/>
            <wp:effectExtent l="0" t="0" r="2540" b="0"/>
            <wp:docPr id="20917718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189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2245" w14:textId="048149FD" w:rsidR="00CD6D97" w:rsidRDefault="00CD6D97" w:rsidP="00CD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D6D97">
        <w:rPr>
          <w:rFonts w:ascii="Times New Roman" w:hAnsi="Times New Roman" w:cs="Times New Roman"/>
        </w:rPr>
        <w:t>Chạy</w:t>
      </w:r>
      <w:proofErr w:type="spellEnd"/>
      <w:r w:rsidRPr="00CD6D97">
        <w:rPr>
          <w:rFonts w:ascii="Times New Roman" w:hAnsi="Times New Roman" w:cs="Times New Roman"/>
        </w:rPr>
        <w:t xml:space="preserve"> </w:t>
      </w:r>
      <w:proofErr w:type="spellStart"/>
      <w:r w:rsidRPr="00CD6D97">
        <w:rPr>
          <w:rFonts w:ascii="Times New Roman" w:hAnsi="Times New Roman" w:cs="Times New Roman"/>
        </w:rPr>
        <w:t>lệnh</w:t>
      </w:r>
      <w:proofErr w:type="spellEnd"/>
      <w:r w:rsidRPr="00CD6D97">
        <w:rPr>
          <w:rFonts w:ascii="Times New Roman" w:hAnsi="Times New Roman" w:cs="Times New Roman"/>
        </w:rPr>
        <w:t xml:space="preserve"> </w:t>
      </w:r>
      <w:proofErr w:type="spellStart"/>
      <w:r w:rsidRPr="00CD6D97">
        <w:rPr>
          <w:rFonts w:ascii="Times New Roman" w:hAnsi="Times New Roman" w:cs="Times New Roman"/>
        </w:rPr>
        <w:t>để</w:t>
      </w:r>
      <w:proofErr w:type="spellEnd"/>
      <w:r w:rsidRPr="00CD6D97">
        <w:rPr>
          <w:rFonts w:ascii="Times New Roman" w:hAnsi="Times New Roman" w:cs="Times New Roman"/>
        </w:rPr>
        <w:t xml:space="preserve"> </w:t>
      </w:r>
      <w:proofErr w:type="spellStart"/>
      <w:r w:rsidRPr="00CD6D97">
        <w:rPr>
          <w:rFonts w:ascii="Times New Roman" w:hAnsi="Times New Roman" w:cs="Times New Roman"/>
        </w:rPr>
        <w:t>lấy</w:t>
      </w:r>
      <w:proofErr w:type="spellEnd"/>
      <w:r w:rsidRPr="00CD6D97">
        <w:rPr>
          <w:rFonts w:ascii="Times New Roman" w:hAnsi="Times New Roman" w:cs="Times New Roman"/>
        </w:rPr>
        <w:t xml:space="preserve"> </w:t>
      </w:r>
      <w:proofErr w:type="spellStart"/>
      <w:r w:rsidRPr="00CD6D97">
        <w:rPr>
          <w:rFonts w:ascii="Times New Roman" w:hAnsi="Times New Roman" w:cs="Times New Roman"/>
        </w:rPr>
        <w:t>dữ</w:t>
      </w:r>
      <w:proofErr w:type="spellEnd"/>
      <w:r w:rsidRPr="00CD6D97">
        <w:rPr>
          <w:rFonts w:ascii="Times New Roman" w:hAnsi="Times New Roman" w:cs="Times New Roman"/>
        </w:rPr>
        <w:t xml:space="preserve"> </w:t>
      </w:r>
      <w:proofErr w:type="spellStart"/>
      <w:r w:rsidRPr="00CD6D97">
        <w:rPr>
          <w:rFonts w:ascii="Times New Roman" w:hAnsi="Times New Roman" w:cs="Times New Roman"/>
        </w:rPr>
        <w:t>liệu</w:t>
      </w:r>
      <w:proofErr w:type="spellEnd"/>
    </w:p>
    <w:p w14:paraId="7187CBE6" w14:textId="4719EBF3" w:rsidR="00CD6D97" w:rsidRDefault="00CD6D97" w:rsidP="00CD6D97">
      <w:pPr>
        <w:pStyle w:val="ListParagraph"/>
        <w:ind w:left="480"/>
        <w:rPr>
          <w:rFonts w:ascii="Times New Roman" w:hAnsi="Times New Roman" w:cs="Times New Roman"/>
        </w:rPr>
      </w:pPr>
      <w:r w:rsidRPr="00CD6D97">
        <w:rPr>
          <w:rFonts w:ascii="Times New Roman" w:hAnsi="Times New Roman" w:cs="Times New Roman"/>
        </w:rPr>
        <w:drawing>
          <wp:inline distT="0" distB="0" distL="0" distR="0" wp14:anchorId="487D9BD9" wp14:editId="1B55F167">
            <wp:extent cx="5731510" cy="3032125"/>
            <wp:effectExtent l="0" t="0" r="2540" b="0"/>
            <wp:docPr id="49967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790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D17C" w14:textId="3E0871C2" w:rsidR="00CD6D97" w:rsidRDefault="00E61F0A" w:rsidP="00CD6D97">
      <w:pPr>
        <w:pStyle w:val="ListParagraph"/>
        <w:ind w:left="480"/>
        <w:rPr>
          <w:rFonts w:ascii="Times New Roman" w:hAnsi="Times New Roman" w:cs="Times New Roman"/>
        </w:rPr>
      </w:pPr>
      <w:r w:rsidRPr="00E61F0A">
        <w:rPr>
          <w:rFonts w:ascii="Times New Roman" w:hAnsi="Times New Roman" w:cs="Times New Roman"/>
        </w:rPr>
        <w:lastRenderedPageBreak/>
        <w:drawing>
          <wp:inline distT="0" distB="0" distL="0" distR="0" wp14:anchorId="6500EFDF" wp14:editId="21E85035">
            <wp:extent cx="5731510" cy="3470910"/>
            <wp:effectExtent l="0" t="0" r="2540" b="0"/>
            <wp:docPr id="1001671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12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6F1" w14:textId="52F3273C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lang w:eastAsia="en-SG"/>
          <w14:ligatures w14:val="none"/>
        </w:rPr>
        <w:t>-</w:t>
      </w:r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Như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vậy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,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chúng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ta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đã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thu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thập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thành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công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lang w:eastAsia="en-SG"/>
          <w14:ligatures w14:val="none"/>
        </w:rPr>
        <w:t>toàn</w:t>
      </w:r>
      <w:proofErr w:type="spellEnd"/>
      <w:r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lang w:eastAsia="en-SG"/>
          <w14:ligatures w14:val="none"/>
        </w:rPr>
        <w:t>bộ</w:t>
      </w:r>
      <w:proofErr w:type="spellEnd"/>
      <w:r>
        <w:rPr>
          <w:rFonts w:ascii="Arial" w:eastAsia="Times New Roman" w:hAnsi="Arial" w:cs="Arial"/>
          <w:kern w:val="0"/>
          <w:lang w:eastAsia="en-SG"/>
          <w14:ligatures w14:val="none"/>
        </w:rPr>
        <w:t xml:space="preserve"> 100%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thông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tin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đăng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nhập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của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tài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khoản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'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sa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'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cũng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như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thông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tin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về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các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cơ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sở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dữ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liệu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mà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tài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khoản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này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có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quyền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truy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 xml:space="preserve"> </w:t>
      </w:r>
      <w:proofErr w:type="spellStart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cập</w:t>
      </w:r>
      <w:proofErr w:type="spellEnd"/>
      <w:r w:rsidRPr="00E61F0A">
        <w:rPr>
          <w:rFonts w:ascii="Arial" w:eastAsia="Times New Roman" w:hAnsi="Arial" w:cs="Arial"/>
          <w:kern w:val="0"/>
          <w:lang w:eastAsia="en-SG"/>
          <w14:ligatures w14:val="none"/>
        </w:rPr>
        <w:t>.</w:t>
      </w:r>
    </w:p>
    <w:p w14:paraId="2D7DEA4D" w14:textId="77777777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lang w:eastAsia="en-SG"/>
          <w14:ligatures w14:val="none"/>
        </w:rPr>
      </w:pPr>
    </w:p>
    <w:p w14:paraId="52926224" w14:textId="77777777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sz w:val="16"/>
          <w:szCs w:val="16"/>
          <w:lang w:eastAsia="en-SG"/>
          <w14:ligatures w14:val="none"/>
        </w:rPr>
      </w:pPr>
    </w:p>
    <w:p w14:paraId="54CBD492" w14:textId="77777777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sz w:val="16"/>
          <w:szCs w:val="16"/>
          <w:lang w:eastAsia="en-SG"/>
          <w14:ligatures w14:val="none"/>
        </w:rPr>
      </w:pPr>
    </w:p>
    <w:p w14:paraId="2AA6C88C" w14:textId="77777777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sz w:val="16"/>
          <w:szCs w:val="16"/>
          <w:lang w:eastAsia="en-SG"/>
          <w14:ligatures w14:val="none"/>
        </w:rPr>
      </w:pPr>
    </w:p>
    <w:p w14:paraId="5B685EBA" w14:textId="77777777" w:rsidR="00E61F0A" w:rsidRPr="00E61F0A" w:rsidRDefault="00E61F0A" w:rsidP="00E61F0A">
      <w:pPr>
        <w:pStyle w:val="ListParagraph"/>
        <w:ind w:left="480"/>
        <w:rPr>
          <w:rFonts w:ascii="Arial" w:eastAsia="Times New Roman" w:hAnsi="Arial" w:cs="Arial"/>
          <w:kern w:val="0"/>
          <w:sz w:val="16"/>
          <w:szCs w:val="16"/>
          <w:lang w:eastAsia="en-SG"/>
          <w14:ligatures w14:val="none"/>
        </w:rPr>
      </w:pPr>
    </w:p>
    <w:p w14:paraId="51954B72" w14:textId="77777777" w:rsidR="00E61F0A" w:rsidRPr="00E61F0A" w:rsidRDefault="00E61F0A" w:rsidP="00E61F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SG"/>
          <w14:ligatures w14:val="none"/>
        </w:rPr>
      </w:pPr>
      <w:r w:rsidRPr="00E61F0A">
        <w:rPr>
          <w:rFonts w:ascii="Arial" w:eastAsia="Times New Roman" w:hAnsi="Arial" w:cs="Arial"/>
          <w:vanish/>
          <w:kern w:val="0"/>
          <w:sz w:val="16"/>
          <w:szCs w:val="16"/>
          <w:lang w:eastAsia="en-SG"/>
          <w14:ligatures w14:val="none"/>
        </w:rPr>
        <w:t>Top of Form</w:t>
      </w:r>
    </w:p>
    <w:p w14:paraId="55A7EDE5" w14:textId="77777777" w:rsidR="00E61F0A" w:rsidRPr="00CD6D97" w:rsidRDefault="00E61F0A" w:rsidP="00CD6D97">
      <w:pPr>
        <w:pStyle w:val="ListParagraph"/>
        <w:ind w:left="480"/>
        <w:rPr>
          <w:rFonts w:ascii="Times New Roman" w:hAnsi="Times New Roman" w:cs="Times New Roman"/>
        </w:rPr>
      </w:pPr>
    </w:p>
    <w:p w14:paraId="1CDBFC2E" w14:textId="77777777" w:rsidR="00CD6D97" w:rsidRPr="00CD6D97" w:rsidRDefault="00CD6D97" w:rsidP="00CD6D97">
      <w:pPr>
        <w:rPr>
          <w:rFonts w:ascii="Times New Roman" w:hAnsi="Times New Roman" w:cs="Times New Roman"/>
          <w:b/>
          <w:bCs/>
        </w:rPr>
      </w:pPr>
    </w:p>
    <w:p w14:paraId="3A880816" w14:textId="77777777" w:rsidR="00CD6D97" w:rsidRDefault="00CD6D97" w:rsidP="00CD6D97">
      <w:pPr>
        <w:pStyle w:val="ListParagraph"/>
        <w:spacing w:line="256" w:lineRule="auto"/>
        <w:ind w:left="480"/>
        <w:jc w:val="both"/>
        <w:rPr>
          <w:rFonts w:ascii="Times New Roman" w:hAnsi="Times New Roman" w:cs="Times New Roman"/>
        </w:rPr>
      </w:pPr>
    </w:p>
    <w:p w14:paraId="3390F7D5" w14:textId="77777777" w:rsidR="00CD6D97" w:rsidRPr="009E5DF1" w:rsidRDefault="00CD6D97" w:rsidP="009E5DF1">
      <w:pPr>
        <w:rPr>
          <w:rFonts w:ascii="Times New Roman" w:hAnsi="Times New Roman" w:cs="Times New Roman"/>
        </w:rPr>
      </w:pPr>
    </w:p>
    <w:sectPr w:rsidR="00CD6D97" w:rsidRPr="009E5D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7170A"/>
    <w:multiLevelType w:val="hybridMultilevel"/>
    <w:tmpl w:val="E41A537A"/>
    <w:lvl w:ilvl="0" w:tplc="C45A36BA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  <w:b/>
        <w:color w:val="0D0D0D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A754D01"/>
    <w:multiLevelType w:val="multilevel"/>
    <w:tmpl w:val="E87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58398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705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08"/>
    <w:rsid w:val="009E5DF1"/>
    <w:rsid w:val="00CD6D97"/>
    <w:rsid w:val="00D07608"/>
    <w:rsid w:val="00E6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2336"/>
  <w15:chartTrackingRefBased/>
  <w15:docId w15:val="{7B594829-9A3B-476C-972A-CF667722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1F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S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1F0A"/>
    <w:rPr>
      <w:rFonts w:ascii="Arial" w:eastAsia="Times New Roman" w:hAnsi="Arial" w:cs="Arial"/>
      <w:vanish/>
      <w:kern w:val="0"/>
      <w:sz w:val="16"/>
      <w:szCs w:val="16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01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300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367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80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36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5234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38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0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249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94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657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n20dcat 002</dc:creator>
  <cp:keywords/>
  <dc:description/>
  <cp:lastModifiedBy>n20dcat 002</cp:lastModifiedBy>
  <cp:revision>1</cp:revision>
  <dcterms:created xsi:type="dcterms:W3CDTF">2024-04-08T13:30:00Z</dcterms:created>
  <dcterms:modified xsi:type="dcterms:W3CDTF">2024-04-08T14:08:00Z</dcterms:modified>
</cp:coreProperties>
</file>