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9607" w14:textId="67ECD454" w:rsidR="00005711" w:rsidRDefault="00F664A4" w:rsidP="00F664A4">
      <w:pPr>
        <w:jc w:val="center"/>
        <w:rPr>
          <w:b/>
          <w:bCs/>
          <w:sz w:val="32"/>
          <w:szCs w:val="32"/>
        </w:rPr>
      </w:pPr>
      <w:r w:rsidRPr="00F664A4">
        <w:rPr>
          <w:b/>
          <w:bCs/>
          <w:sz w:val="32"/>
          <w:szCs w:val="32"/>
        </w:rPr>
        <w:t>BÁO CÁO LUỒNG DỮ LIỆU CHÍNH CỦA HỆ THỐNG QUẢN LÝ HOẠT ĐỘNG KINH DOANH &amp; PHÂN PHỐI TRỰC TUYẾN YẾN SÀO KHÁNH HÒA</w:t>
      </w:r>
    </w:p>
    <w:p w14:paraId="6AA432DB" w14:textId="5FEADB11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 xml:space="preserve">Chức năng 1.1: </w:t>
      </w:r>
      <w:r w:rsidRPr="00F664A4">
        <w:rPr>
          <w:sz w:val="32"/>
          <w:szCs w:val="32"/>
        </w:rPr>
        <w:t>Quản lý kho sản phẩm</w:t>
      </w:r>
    </w:p>
    <w:p w14:paraId="3265BD22" w14:textId="0FFF7B55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 xml:space="preserve">- Điều chỉnh </w:t>
      </w:r>
      <w:r w:rsidRPr="00F664A4">
        <w:rPr>
          <w:sz w:val="32"/>
          <w:szCs w:val="32"/>
        </w:rPr>
        <w:t>danh mục</w:t>
      </w:r>
      <w:r>
        <w:rPr>
          <w:sz w:val="32"/>
          <w:szCs w:val="32"/>
        </w:rPr>
        <w:t>:</w:t>
      </w:r>
      <w:r w:rsidRPr="00F664A4">
        <w:rPr>
          <w:sz w:val="32"/>
          <w:szCs w:val="32"/>
        </w:rPr>
        <w:t xml:space="preserve"> Yến tinh chế, Yến thô, quà biếu</w:t>
      </w:r>
      <w:r>
        <w:rPr>
          <w:sz w:val="32"/>
          <w:szCs w:val="32"/>
        </w:rPr>
        <w:t>….(</w:t>
      </w:r>
      <w:r w:rsidRPr="00F664A4">
        <w:rPr>
          <w:sz w:val="32"/>
          <w:szCs w:val="32"/>
        </w:rPr>
        <w:t>Cập nhật tên, loại, giá, hình ảnh, mô tả Yến Sào</w:t>
      </w:r>
      <w:r>
        <w:rPr>
          <w:sz w:val="32"/>
          <w:szCs w:val="32"/>
        </w:rPr>
        <w:t xml:space="preserve"> và các hình thức biếu quà</w:t>
      </w:r>
      <w:r w:rsidRPr="00F664A4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14:paraId="55C9737B" w14:textId="4643A0BC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>- Q</w:t>
      </w:r>
      <w:r w:rsidRPr="00F664A4">
        <w:rPr>
          <w:sz w:val="32"/>
          <w:szCs w:val="32"/>
        </w:rPr>
        <w:t>uản lý nhập – xuất – tồn</w:t>
      </w:r>
      <w:r>
        <w:rPr>
          <w:sz w:val="32"/>
          <w:szCs w:val="32"/>
        </w:rPr>
        <w:t xml:space="preserve"> sản phẩm: </w:t>
      </w:r>
      <w:r w:rsidRPr="00F664A4">
        <w:rPr>
          <w:sz w:val="32"/>
          <w:szCs w:val="32"/>
        </w:rPr>
        <w:t>Quản lý số lượng hàng, cập nhật khi có đơn xuất/nhập</w:t>
      </w:r>
      <w:r>
        <w:rPr>
          <w:sz w:val="32"/>
          <w:szCs w:val="32"/>
        </w:rPr>
        <w:t>…..(Cảnh báo nhập hàng khi số lượng sp = 0 )</w:t>
      </w:r>
    </w:p>
    <w:p w14:paraId="0A3AE5B0" w14:textId="445ACC46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 xml:space="preserve">Chức năng 1.2: </w:t>
      </w:r>
      <w:r w:rsidRPr="00F664A4">
        <w:rPr>
          <w:sz w:val="32"/>
          <w:szCs w:val="32"/>
        </w:rPr>
        <w:t>Quản lý tài khoản người dùng</w:t>
      </w:r>
      <w:r>
        <w:rPr>
          <w:sz w:val="32"/>
          <w:szCs w:val="32"/>
        </w:rPr>
        <w:t xml:space="preserve"> (</w:t>
      </w:r>
      <w:r w:rsidRPr="00F664A4">
        <w:rPr>
          <w:sz w:val="32"/>
          <w:szCs w:val="32"/>
        </w:rPr>
        <w:t>Quản lý thông tin đăng ký, đăng nhập và phân quyền người dùng</w:t>
      </w:r>
      <w:r>
        <w:rPr>
          <w:sz w:val="32"/>
          <w:szCs w:val="32"/>
        </w:rPr>
        <w:t>)</w:t>
      </w:r>
    </w:p>
    <w:p w14:paraId="3E0056BC" w14:textId="77777777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F664A4">
        <w:t xml:space="preserve"> </w:t>
      </w:r>
      <w:r w:rsidRPr="00F664A4">
        <w:rPr>
          <w:sz w:val="32"/>
          <w:szCs w:val="32"/>
        </w:rPr>
        <w:t>Khách hàng nhập thông tin cá nhân (họ tên, email, mật khẩu, địa chỉ)</w:t>
      </w:r>
    </w:p>
    <w:p w14:paraId="6186FAFD" w14:textId="12579FB8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Pr="00F664A4">
        <w:t xml:space="preserve"> </w:t>
      </w:r>
      <w:r w:rsidRPr="00F664A4">
        <w:rPr>
          <w:sz w:val="32"/>
          <w:szCs w:val="32"/>
        </w:rPr>
        <w:t>Hệ thống xác thực</w:t>
      </w:r>
      <w:r>
        <w:rPr>
          <w:sz w:val="32"/>
          <w:szCs w:val="32"/>
        </w:rPr>
        <w:t xml:space="preserve">-&gt; Đăng nhập </w:t>
      </w:r>
    </w:p>
    <w:p w14:paraId="0B9595AE" w14:textId="07F84DCF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F664A4">
        <w:t xml:space="preserve"> </w:t>
      </w:r>
      <w:r w:rsidRPr="00F664A4">
        <w:rPr>
          <w:sz w:val="32"/>
          <w:szCs w:val="32"/>
        </w:rPr>
        <w:t>Phân quyền &amp; bảo mật</w:t>
      </w:r>
      <w:r>
        <w:rPr>
          <w:sz w:val="32"/>
          <w:szCs w:val="32"/>
        </w:rPr>
        <w:t>:</w:t>
      </w:r>
      <w:r w:rsidRPr="00F664A4">
        <w:t xml:space="preserve"> </w:t>
      </w:r>
      <w:r w:rsidRPr="00F664A4">
        <w:rPr>
          <w:sz w:val="32"/>
          <w:szCs w:val="32"/>
        </w:rPr>
        <w:t>Quản lý quyền truy cập</w:t>
      </w:r>
      <w:r>
        <w:rPr>
          <w:sz w:val="32"/>
          <w:szCs w:val="32"/>
        </w:rPr>
        <w:t xml:space="preserve"> và tài khoản được ưu đãi riêng(VIP, </w:t>
      </w:r>
      <w:r w:rsidRPr="00F664A4">
        <w:rPr>
          <w:sz w:val="32"/>
          <w:szCs w:val="32"/>
        </w:rPr>
        <w:t xml:space="preserve">khách hàng, nhân viên, </w:t>
      </w:r>
      <w:r>
        <w:rPr>
          <w:sz w:val="32"/>
          <w:szCs w:val="32"/>
        </w:rPr>
        <w:t>bộ phận quản lý</w:t>
      </w:r>
      <w:r w:rsidRPr="00F664A4">
        <w:rPr>
          <w:sz w:val="32"/>
          <w:szCs w:val="32"/>
        </w:rPr>
        <w:t>).</w:t>
      </w:r>
    </w:p>
    <w:p w14:paraId="2AFCE415" w14:textId="3950CAC2" w:rsidR="00F664A4" w:rsidRDefault="00F664A4" w:rsidP="00F664A4">
      <w:pPr>
        <w:rPr>
          <w:sz w:val="32"/>
          <w:szCs w:val="32"/>
        </w:rPr>
      </w:pPr>
      <w:r>
        <w:rPr>
          <w:sz w:val="32"/>
          <w:szCs w:val="32"/>
        </w:rPr>
        <w:t>Chức năng 1.</w:t>
      </w:r>
      <w:r w:rsidR="00DE4CBF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Pr="00F664A4">
        <w:rPr>
          <w:sz w:val="32"/>
          <w:szCs w:val="32"/>
        </w:rPr>
        <w:t>Quản lý bán hàng online</w:t>
      </w:r>
    </w:p>
    <w:p w14:paraId="0D623FDF" w14:textId="46FC02F2" w:rsidR="00F664A4" w:rsidRDefault="008E5AFB" w:rsidP="00F664A4">
      <w:pPr>
        <w:rPr>
          <w:sz w:val="32"/>
          <w:szCs w:val="32"/>
        </w:rPr>
      </w:pPr>
      <w:r>
        <w:rPr>
          <w:sz w:val="32"/>
          <w:szCs w:val="32"/>
        </w:rPr>
        <w:t xml:space="preserve">-Lập phiếu: Kiểm tra đơn hàng và xác nhận </w:t>
      </w:r>
    </w:p>
    <w:p w14:paraId="0B457435" w14:textId="26A5DA88" w:rsidR="008E5AFB" w:rsidRDefault="008E5AFB" w:rsidP="00F664A4">
      <w:pPr>
        <w:rPr>
          <w:sz w:val="32"/>
          <w:szCs w:val="32"/>
        </w:rPr>
      </w:pPr>
      <w:r>
        <w:rPr>
          <w:sz w:val="32"/>
          <w:szCs w:val="32"/>
        </w:rPr>
        <w:t>-Đưa ra các loại phương thức thanh toán ( onl, off)</w:t>
      </w:r>
    </w:p>
    <w:p w14:paraId="5496613F" w14:textId="767664E4" w:rsidR="008E5AFB" w:rsidRDefault="008E5AFB" w:rsidP="00F664A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262BB" w:rsidRPr="00C262BB">
        <w:rPr>
          <w:sz w:val="32"/>
          <w:szCs w:val="32"/>
        </w:rPr>
        <w:t>Xác nhận và đi đơn bên vận chuyển hàng nhỏ</w:t>
      </w:r>
      <w:r w:rsidR="00C262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 w:rsidRPr="008E5AFB">
        <w:rPr>
          <w:sz w:val="32"/>
          <w:szCs w:val="32"/>
        </w:rPr>
        <w:t>Cập nhật trạng thái "Đang giao", "Đã giao", "Hoàn trả"</w:t>
      </w:r>
      <w:r>
        <w:rPr>
          <w:sz w:val="32"/>
          <w:szCs w:val="32"/>
        </w:rPr>
        <w:t xml:space="preserve">…. Xử lý sự cố ( vd có thể hoàn đơn…) </w:t>
      </w:r>
    </w:p>
    <w:p w14:paraId="47284B76" w14:textId="65186395" w:rsidR="00C262BB" w:rsidRDefault="00C262BB" w:rsidP="00F664A4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Pr="00C262BB">
        <w:t xml:space="preserve"> </w:t>
      </w:r>
      <w:r w:rsidRPr="00C262BB">
        <w:rPr>
          <w:sz w:val="32"/>
          <w:szCs w:val="32"/>
        </w:rPr>
        <w:t>Xử lý sự cố &amp; hoàn tất đơn hàng</w:t>
      </w:r>
      <w:r>
        <w:rPr>
          <w:sz w:val="32"/>
          <w:szCs w:val="32"/>
        </w:rPr>
        <w:t xml:space="preserve"> : cập nhật trạng thái đơn hàng và cập nhật kho sản phẩm. Lỗi thì hoàn đơn or hoàn tiền ( nếu thanh toan trước )</w:t>
      </w:r>
    </w:p>
    <w:p w14:paraId="4E269A86" w14:textId="0AA7D0BC" w:rsidR="008E5AFB" w:rsidRDefault="008E5AFB" w:rsidP="00F664A4">
      <w:pPr>
        <w:rPr>
          <w:sz w:val="32"/>
          <w:szCs w:val="32"/>
        </w:rPr>
      </w:pPr>
      <w:r>
        <w:rPr>
          <w:sz w:val="32"/>
          <w:szCs w:val="32"/>
        </w:rPr>
        <w:t>Chức năng 1.</w:t>
      </w:r>
      <w:r w:rsidR="00DE4CBF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Pr="008E5AFB">
        <w:rPr>
          <w:sz w:val="32"/>
          <w:szCs w:val="32"/>
        </w:rPr>
        <w:t>Quản lý phân phối sản phẩ</w:t>
      </w:r>
      <w:r>
        <w:rPr>
          <w:sz w:val="32"/>
          <w:szCs w:val="32"/>
        </w:rPr>
        <w:t>m</w:t>
      </w:r>
    </w:p>
    <w:p w14:paraId="4D3CE019" w14:textId="370C34AF" w:rsidR="008E5AFB" w:rsidRDefault="008E5AFB" w:rsidP="008E5A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8E5AFB">
        <w:t xml:space="preserve"> </w:t>
      </w:r>
      <w:r w:rsidRPr="008E5AFB">
        <w:rPr>
          <w:sz w:val="32"/>
          <w:szCs w:val="32"/>
        </w:rPr>
        <w:t>Lập phiếu giao hàng phân phối</w:t>
      </w:r>
      <w:r>
        <w:rPr>
          <w:sz w:val="32"/>
          <w:szCs w:val="32"/>
        </w:rPr>
        <w:t>: Check số lượng sản phẩm trong kho và lập phiếu phân phối cho các đại lý</w:t>
      </w:r>
      <w:r w:rsidR="00C262BB">
        <w:rPr>
          <w:sz w:val="32"/>
          <w:szCs w:val="32"/>
        </w:rPr>
        <w:t xml:space="preserve"> ( có cọc số tiền % tương ứng )</w:t>
      </w:r>
    </w:p>
    <w:p w14:paraId="7409E5CA" w14:textId="279970BA" w:rsidR="00C262BB" w:rsidRDefault="008E5AFB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8E5AFB">
        <w:t xml:space="preserve"> </w:t>
      </w:r>
      <w:r w:rsidR="00C262BB" w:rsidRPr="00C262BB">
        <w:rPr>
          <w:sz w:val="32"/>
          <w:szCs w:val="32"/>
        </w:rPr>
        <w:t>Phân loại bên vận chuyển hàng lớn</w:t>
      </w:r>
      <w:r w:rsidR="00C262BB">
        <w:rPr>
          <w:sz w:val="32"/>
          <w:szCs w:val="32"/>
        </w:rPr>
        <w:t xml:space="preserve">: lựa chọn hãng vận chuyển phù hợp để giao hàng đến đại lý </w:t>
      </w:r>
    </w:p>
    <w:p w14:paraId="5BAE8148" w14:textId="5A3140CB" w:rsidR="00C262BB" w:rsidRDefault="00C262BB" w:rsidP="008E5AFB">
      <w:pPr>
        <w:rPr>
          <w:sz w:val="32"/>
          <w:szCs w:val="32"/>
        </w:rPr>
      </w:pPr>
      <w:r>
        <w:rPr>
          <w:sz w:val="32"/>
          <w:szCs w:val="32"/>
        </w:rPr>
        <w:t>- Lập hóa đơn : In ra hóa đơn và vận chuyển luôn đến bên đại lý -&gt; nhận và check hàng ok -&gt; thanh toán -&gt; cập nhật trạng thái giao phân phối thành công và cập nhật kho sản phẩm.</w:t>
      </w:r>
    </w:p>
    <w:p w14:paraId="0EA78F66" w14:textId="3A371E98" w:rsidR="00C262BB" w:rsidRDefault="00C262BB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262BB">
        <w:t xml:space="preserve"> </w:t>
      </w:r>
      <w:r w:rsidRPr="00C262BB">
        <w:rPr>
          <w:sz w:val="32"/>
          <w:szCs w:val="32"/>
        </w:rPr>
        <w:t>Quản lý tình trạng phân phối</w:t>
      </w:r>
      <w:r>
        <w:rPr>
          <w:sz w:val="32"/>
          <w:szCs w:val="32"/>
        </w:rPr>
        <w:t>:</w:t>
      </w:r>
      <w:r w:rsidR="00DE4CBF">
        <w:rPr>
          <w:sz w:val="32"/>
          <w:szCs w:val="32"/>
        </w:rPr>
        <w:t xml:space="preserve"> tình trạng</w:t>
      </w:r>
      <w:r>
        <w:rPr>
          <w:sz w:val="32"/>
          <w:szCs w:val="32"/>
        </w:rPr>
        <w:t xml:space="preserve"> </w:t>
      </w:r>
      <w:r w:rsidR="00DE4CBF">
        <w:rPr>
          <w:sz w:val="32"/>
          <w:szCs w:val="32"/>
        </w:rPr>
        <w:t>hiệu suất phân phối đến các đại lý, check xem hàng nào được phân phối nhiều hay ít…..</w:t>
      </w:r>
    </w:p>
    <w:p w14:paraId="0A335D80" w14:textId="41C52F9B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 xml:space="preserve">Chức năng 1.5: </w:t>
      </w:r>
      <w:r w:rsidRPr="00DE4CBF">
        <w:rPr>
          <w:sz w:val="32"/>
          <w:szCs w:val="32"/>
        </w:rPr>
        <w:t>Quản lý chăm sóc khách hàng</w:t>
      </w:r>
    </w:p>
    <w:p w14:paraId="5BF4E356" w14:textId="43A977E1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E4CBF">
        <w:t xml:space="preserve"> </w:t>
      </w:r>
      <w:r w:rsidRPr="00DE4CBF">
        <w:rPr>
          <w:sz w:val="32"/>
          <w:szCs w:val="32"/>
        </w:rPr>
        <w:t>Quản lý hồ sơ khách hàng</w:t>
      </w:r>
      <w:r>
        <w:rPr>
          <w:sz w:val="32"/>
          <w:szCs w:val="32"/>
        </w:rPr>
        <w:t xml:space="preserve">: </w:t>
      </w:r>
      <w:r w:rsidRPr="00DE4CBF">
        <w:rPr>
          <w:sz w:val="32"/>
          <w:szCs w:val="32"/>
        </w:rPr>
        <w:t>Lưu thông tin cá nhân, phân loại (VIP, đại lý, khách lẻ).</w:t>
      </w:r>
    </w:p>
    <w:p w14:paraId="0724E3F6" w14:textId="4DA360A5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E4CBF">
        <w:t xml:space="preserve"> </w:t>
      </w:r>
      <w:r w:rsidRPr="00DE4CBF">
        <w:rPr>
          <w:sz w:val="32"/>
          <w:szCs w:val="32"/>
        </w:rPr>
        <w:t>Theo dõi lịch sử mua hàng</w:t>
      </w:r>
      <w:r>
        <w:rPr>
          <w:sz w:val="32"/>
          <w:szCs w:val="32"/>
        </w:rPr>
        <w:t xml:space="preserve">: </w:t>
      </w:r>
      <w:r w:rsidRPr="00DE4CBF">
        <w:rPr>
          <w:sz w:val="32"/>
          <w:szCs w:val="32"/>
        </w:rPr>
        <w:t>Ghi nhận các đơn hàng đã mua</w:t>
      </w:r>
      <w:r>
        <w:rPr>
          <w:sz w:val="32"/>
          <w:szCs w:val="32"/>
        </w:rPr>
        <w:t xml:space="preserve"> để nâng cấp thẻ thành viên hay VIP….</w:t>
      </w:r>
    </w:p>
    <w:p w14:paraId="3F988804" w14:textId="32A3A3CA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E4CBF">
        <w:t xml:space="preserve"> </w:t>
      </w:r>
      <w:r w:rsidRPr="00DE4CBF">
        <w:rPr>
          <w:sz w:val="32"/>
          <w:szCs w:val="32"/>
        </w:rPr>
        <w:t>Quản lý ưu đãi</w:t>
      </w:r>
      <w:r>
        <w:rPr>
          <w:sz w:val="32"/>
          <w:szCs w:val="32"/>
        </w:rPr>
        <w:t xml:space="preserve">:Đưa ra thông báo danh sách ưu đãi cho những khách hàng thêm sản phẩm vào giỏ hàng, </w:t>
      </w:r>
      <w:r w:rsidRPr="00DE4CBF">
        <w:rPr>
          <w:sz w:val="32"/>
          <w:szCs w:val="32"/>
        </w:rPr>
        <w:t xml:space="preserve">Áp dụng giảm giá, tích điểm, quà tặng theo </w:t>
      </w:r>
      <w:r>
        <w:rPr>
          <w:sz w:val="32"/>
          <w:szCs w:val="32"/>
        </w:rPr>
        <w:t xml:space="preserve">từng mức độ thẻ của khách hàng </w:t>
      </w:r>
    </w:p>
    <w:p w14:paraId="730BF943" w14:textId="51978E13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E4CBF">
        <w:t xml:space="preserve"> </w:t>
      </w:r>
      <w:r w:rsidRPr="00DE4CBF">
        <w:rPr>
          <w:sz w:val="32"/>
          <w:szCs w:val="32"/>
        </w:rPr>
        <w:t>Chăm sóc khách hàng</w:t>
      </w:r>
      <w:r>
        <w:rPr>
          <w:sz w:val="32"/>
          <w:szCs w:val="32"/>
        </w:rPr>
        <w:t>: Check</w:t>
      </w:r>
      <w:r w:rsidRPr="00DE4CBF">
        <w:rPr>
          <w:sz w:val="32"/>
          <w:szCs w:val="32"/>
        </w:rPr>
        <w:t xml:space="preserve"> tin nhắn, email ưu đãi, nhận khiếu nại phản hồi</w:t>
      </w:r>
      <w:r>
        <w:rPr>
          <w:sz w:val="32"/>
          <w:szCs w:val="32"/>
        </w:rPr>
        <w:t>, online 24/7 qua số hotline : 009900 8889, ….</w:t>
      </w:r>
    </w:p>
    <w:p w14:paraId="74A9FD8B" w14:textId="06EAAF8D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 xml:space="preserve">Chức năng 1.6: </w:t>
      </w:r>
      <w:r w:rsidRPr="00DE4CBF">
        <w:rPr>
          <w:sz w:val="32"/>
          <w:szCs w:val="32"/>
        </w:rPr>
        <w:t>Quản lý thống kê và báo cáo</w:t>
      </w:r>
    </w:p>
    <w:p w14:paraId="2C119C32" w14:textId="22EE0F6B" w:rsidR="00DE4CBF" w:rsidRDefault="00DE4CBF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E4CBF">
        <w:rPr>
          <w:sz w:val="32"/>
          <w:szCs w:val="32"/>
        </w:rPr>
        <w:t>Thống kê doanh thu và lợi nhuận</w:t>
      </w:r>
      <w:r>
        <w:rPr>
          <w:sz w:val="32"/>
          <w:szCs w:val="32"/>
        </w:rPr>
        <w:t>: Thống kê doanh thu từ việc bán onl/off và phân phối đại lý</w:t>
      </w:r>
      <w:r w:rsidR="0029769B">
        <w:rPr>
          <w:sz w:val="32"/>
          <w:szCs w:val="32"/>
        </w:rPr>
        <w:t xml:space="preserve"> theo ngày , tuần , tháng . Tính lợi nhuận và thể hiện trên các biểu đồ dữ liệu ( cột , đường, tròn…)</w:t>
      </w:r>
    </w:p>
    <w:p w14:paraId="17583C0B" w14:textId="2E7D9094" w:rsidR="0029769B" w:rsidRDefault="0029769B" w:rsidP="008E5A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29769B">
        <w:t xml:space="preserve"> </w:t>
      </w:r>
      <w:r w:rsidRPr="0029769B">
        <w:rPr>
          <w:sz w:val="32"/>
          <w:szCs w:val="32"/>
        </w:rPr>
        <w:t>Báo cáo tình trạng phân phối sản phẩm</w:t>
      </w:r>
      <w:r>
        <w:rPr>
          <w:sz w:val="32"/>
          <w:szCs w:val="32"/>
        </w:rPr>
        <w:t xml:space="preserve">: Thống kê </w:t>
      </w:r>
      <w:r w:rsidRPr="0029769B">
        <w:rPr>
          <w:sz w:val="32"/>
          <w:szCs w:val="32"/>
        </w:rPr>
        <w:t>tình trạng phân phối sản phẩm</w:t>
      </w:r>
      <w:r>
        <w:rPr>
          <w:sz w:val="32"/>
          <w:szCs w:val="32"/>
        </w:rPr>
        <w:t xml:space="preserve"> theo từng thời gian và theo từng đại lý đã từng phân phối + hiệu suất phân phối từng loại sản phẩm rồi toonghr hợp lại báo cáo cho bộ phận quản lý </w:t>
      </w:r>
    </w:p>
    <w:p w14:paraId="12BF9F54" w14:textId="0AB2ED1F" w:rsidR="0029769B" w:rsidRPr="008E5AFB" w:rsidRDefault="0029769B" w:rsidP="008E5A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29769B">
        <w:t xml:space="preserve"> </w:t>
      </w:r>
      <w:r w:rsidRPr="0029769B">
        <w:rPr>
          <w:sz w:val="32"/>
          <w:szCs w:val="32"/>
        </w:rPr>
        <w:t>Thống kê và báo cáo tổng hợp</w:t>
      </w:r>
      <w:r>
        <w:rPr>
          <w:sz w:val="32"/>
          <w:szCs w:val="32"/>
        </w:rPr>
        <w:t>: Tổng hợp t</w:t>
      </w:r>
      <w:r w:rsidRPr="00DE4CBF">
        <w:rPr>
          <w:sz w:val="32"/>
          <w:szCs w:val="32"/>
        </w:rPr>
        <w:t>hống kê doanh thu và lợi nhuận</w:t>
      </w:r>
      <w:r>
        <w:rPr>
          <w:sz w:val="32"/>
          <w:szCs w:val="32"/>
        </w:rPr>
        <w:t xml:space="preserve"> và b</w:t>
      </w:r>
      <w:r w:rsidRPr="0029769B">
        <w:rPr>
          <w:sz w:val="32"/>
          <w:szCs w:val="32"/>
        </w:rPr>
        <w:t>áo cáo tình trạng phân phối sản phẩm</w:t>
      </w:r>
      <w:r>
        <w:rPr>
          <w:sz w:val="32"/>
          <w:szCs w:val="32"/>
        </w:rPr>
        <w:t xml:space="preserve">, có thể  xuất thành file .pdf hay </w:t>
      </w:r>
      <w:r w:rsidR="00A835B4">
        <w:rPr>
          <w:sz w:val="32"/>
          <w:szCs w:val="32"/>
        </w:rPr>
        <w:t>.docx</w:t>
      </w:r>
      <w:r>
        <w:rPr>
          <w:sz w:val="32"/>
          <w:szCs w:val="32"/>
        </w:rPr>
        <w:t>, …..</w:t>
      </w:r>
    </w:p>
    <w:p w14:paraId="32A74E92" w14:textId="77777777" w:rsidR="008E5AFB" w:rsidRDefault="008E5AFB" w:rsidP="00F664A4">
      <w:pPr>
        <w:rPr>
          <w:sz w:val="32"/>
          <w:szCs w:val="32"/>
        </w:rPr>
      </w:pPr>
    </w:p>
    <w:p w14:paraId="7B995D5D" w14:textId="77777777" w:rsidR="00F664A4" w:rsidRDefault="00F664A4" w:rsidP="00F664A4">
      <w:pPr>
        <w:rPr>
          <w:sz w:val="32"/>
          <w:szCs w:val="32"/>
        </w:rPr>
      </w:pPr>
    </w:p>
    <w:p w14:paraId="34033B17" w14:textId="77777777" w:rsidR="00F664A4" w:rsidRPr="00F664A4" w:rsidRDefault="00F664A4" w:rsidP="00F664A4">
      <w:pPr>
        <w:rPr>
          <w:sz w:val="32"/>
          <w:szCs w:val="32"/>
        </w:rPr>
      </w:pPr>
    </w:p>
    <w:sectPr w:rsidR="00F664A4" w:rsidRPr="00F6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37E08"/>
    <w:multiLevelType w:val="hybridMultilevel"/>
    <w:tmpl w:val="E042F0C2"/>
    <w:lvl w:ilvl="0" w:tplc="6A362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6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A4"/>
    <w:rsid w:val="00005711"/>
    <w:rsid w:val="00136B3D"/>
    <w:rsid w:val="0029769B"/>
    <w:rsid w:val="00694300"/>
    <w:rsid w:val="008E5AFB"/>
    <w:rsid w:val="00A835B4"/>
    <w:rsid w:val="00A8414F"/>
    <w:rsid w:val="00B83EE1"/>
    <w:rsid w:val="00C262BB"/>
    <w:rsid w:val="00DC166D"/>
    <w:rsid w:val="00DE4CBF"/>
    <w:rsid w:val="00F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B0D8"/>
  <w15:chartTrackingRefBased/>
  <w15:docId w15:val="{9BC0B162-8623-4CC4-B14E-B862F644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Huy Nguyễn</dc:creator>
  <cp:keywords/>
  <dc:description/>
  <cp:lastModifiedBy>Tuấn Huy Nguyễn</cp:lastModifiedBy>
  <cp:revision>2</cp:revision>
  <dcterms:created xsi:type="dcterms:W3CDTF">2025-10-25T02:56:00Z</dcterms:created>
  <dcterms:modified xsi:type="dcterms:W3CDTF">2025-10-25T03:46:00Z</dcterms:modified>
</cp:coreProperties>
</file>