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1934258"/>
    <w:p w:rsidR="00EF7851" w:rsidRPr="00EF7851" w:rsidRDefault="00F94D2A" w:rsidP="00EF7851">
      <w:pPr>
        <w:suppressAutoHyphens w:val="0"/>
        <w:autoSpaceDN/>
        <w:spacing w:line="360" w:lineRule="auto"/>
        <w:jc w:val="center"/>
        <w:textAlignment w:val="auto"/>
        <w:rPr>
          <w:rFonts w:eastAsia="Calibri"/>
          <w:b/>
          <w:sz w:val="28"/>
        </w:rPr>
      </w:pPr>
      <w:r w:rsidRPr="00F93DA4">
        <w:rPr>
          <w:noProof/>
        </w:rPr>
        <mc:AlternateContent>
          <mc:Choice Requires="wps">
            <w:drawing>
              <wp:anchor distT="0" distB="0" distL="114300" distR="114300" simplePos="0" relativeHeight="251676672" behindDoc="0" locked="0" layoutInCell="1" allowOverlap="1" wp14:anchorId="4DDD6EDA" wp14:editId="42F26F1F">
                <wp:simplePos x="0" y="0"/>
                <wp:positionH relativeFrom="column">
                  <wp:posOffset>-369826</wp:posOffset>
                </wp:positionH>
                <wp:positionV relativeFrom="paragraph">
                  <wp:posOffset>-69157</wp:posOffset>
                </wp:positionV>
                <wp:extent cx="6195695" cy="9037122"/>
                <wp:effectExtent l="19050" t="19050" r="33655" b="31115"/>
                <wp:wrapNone/>
                <wp:docPr id="1791" name="Rectangle 17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5695" cy="9037122"/>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1" o:spid="_x0000_s1026" style="position:absolute;margin-left:-29.1pt;margin-top:-5.45pt;width:487.85pt;height:71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" filled="f" strokeweight="5pt">
                <v:stroke linestyle="thickThin"/>
              </v:rect>
            </w:pict>
          </mc:Fallback>
        </mc:AlternateContent>
      </w:r>
      <w:r w:rsidR="00EF7851" w:rsidRPr="00EF7851">
        <w:rPr>
          <w:rFonts w:eastAsia="Calibri"/>
          <w:b/>
          <w:sz w:val="28"/>
        </w:rPr>
        <w:t>BỘ GIÁO DỤC &amp; ĐÀO TẠO</w:t>
      </w:r>
    </w:p>
    <w:p w:rsidR="00EF7851" w:rsidRPr="00EF7851" w:rsidRDefault="00EF7851" w:rsidP="00EF7851">
      <w:pPr>
        <w:suppressAutoHyphens w:val="0"/>
        <w:autoSpaceDN/>
        <w:spacing w:line="360" w:lineRule="auto"/>
        <w:jc w:val="center"/>
        <w:textAlignment w:val="auto"/>
        <w:rPr>
          <w:rFonts w:eastAsia="Calibri"/>
          <w:b/>
          <w:sz w:val="28"/>
        </w:rPr>
      </w:pPr>
      <w:r w:rsidRPr="00EF7851">
        <w:rPr>
          <w:rFonts w:eastAsia="Calibri"/>
          <w:b/>
          <w:sz w:val="28"/>
        </w:rPr>
        <w:t>VIỆN ĐẠI HỌC MỞ HÀ NỘI</w:t>
      </w:r>
    </w:p>
    <w:p w:rsidR="00EF7851" w:rsidRPr="00EF7851" w:rsidRDefault="00EF7851" w:rsidP="00EF7851">
      <w:pPr>
        <w:suppressAutoHyphens w:val="0"/>
        <w:autoSpaceDN/>
        <w:spacing w:line="360" w:lineRule="auto"/>
        <w:jc w:val="center"/>
        <w:textAlignment w:val="auto"/>
        <w:rPr>
          <w:rFonts w:eastAsia="Calibri"/>
          <w:b/>
          <w:w w:val="99"/>
          <w:sz w:val="28"/>
        </w:rPr>
      </w:pPr>
      <w:r w:rsidRPr="00EF7851">
        <w:rPr>
          <w:rFonts w:eastAsia="Calibri"/>
          <w:b/>
          <w:sz w:val="28"/>
        </w:rPr>
        <w:t>---------***---------</w:t>
      </w: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jc w:val="center"/>
        <w:textAlignment w:val="auto"/>
        <w:rPr>
          <w:rFonts w:eastAsia="Calibri"/>
          <w:sz w:val="22"/>
          <w:szCs w:val="22"/>
        </w:rPr>
      </w:pPr>
      <w:r w:rsidRPr="00EF7851">
        <w:rPr>
          <w:noProof/>
        </w:rPr>
        <w:drawing>
          <wp:anchor distT="0" distB="0" distL="114300" distR="114300" simplePos="0" relativeHeight="251673600" behindDoc="0" locked="0" layoutInCell="1" allowOverlap="1" wp14:anchorId="545B1151" wp14:editId="44B42432">
            <wp:simplePos x="0" y="0"/>
            <wp:positionH relativeFrom="column">
              <wp:posOffset>2444115</wp:posOffset>
            </wp:positionH>
            <wp:positionV relativeFrom="paragraph">
              <wp:posOffset>122555</wp:posOffset>
            </wp:positionV>
            <wp:extent cx="850265" cy="1120775"/>
            <wp:effectExtent l="0" t="0" r="6985"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265" cy="112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textAlignment w:val="auto"/>
        <w:rPr>
          <w:rFonts w:eastAsia="Calibri"/>
          <w:sz w:val="22"/>
          <w:szCs w:val="22"/>
        </w:rPr>
      </w:pPr>
      <w:r w:rsidRPr="00EF7851">
        <w:rPr>
          <w:rFonts w:eastAsia="Calibri"/>
          <w:sz w:val="22"/>
          <w:szCs w:val="22"/>
        </w:rPr>
        <w:tab/>
      </w: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jc w:val="center"/>
        <w:textAlignment w:val="auto"/>
        <w:rPr>
          <w:rFonts w:eastAsia="Calibri"/>
          <w:b/>
          <w:sz w:val="36"/>
          <w:szCs w:val="36"/>
        </w:rPr>
      </w:pPr>
      <w:r w:rsidRPr="00EF7851">
        <w:rPr>
          <w:rFonts w:eastAsia="Calibri"/>
          <w:b/>
          <w:bCs/>
          <w:sz w:val="36"/>
          <w:szCs w:val="36"/>
        </w:rPr>
        <w:t>CHUYÊN ĐỀ THỰC TẬP TỐT NGHI</w:t>
      </w:r>
      <w:r w:rsidRPr="00EF7851">
        <w:rPr>
          <w:rFonts w:eastAsia="Calibri"/>
          <w:b/>
          <w:sz w:val="36"/>
          <w:szCs w:val="36"/>
        </w:rPr>
        <w:t>ỆP</w:t>
      </w:r>
    </w:p>
    <w:p w:rsidR="00EF7851" w:rsidRPr="00EF7851" w:rsidRDefault="00EF7851" w:rsidP="00EF7851">
      <w:pPr>
        <w:suppressAutoHyphens w:val="0"/>
        <w:autoSpaceDN/>
        <w:spacing w:line="360" w:lineRule="auto"/>
        <w:jc w:val="center"/>
        <w:textAlignment w:val="auto"/>
        <w:rPr>
          <w:rFonts w:eastAsia="Calibri"/>
          <w:b/>
          <w:bCs/>
          <w:sz w:val="22"/>
          <w:szCs w:val="20"/>
        </w:rPr>
      </w:pPr>
    </w:p>
    <w:p w:rsidR="00EF7851" w:rsidRPr="00EF7851" w:rsidRDefault="00EF7851" w:rsidP="00EF7851">
      <w:pPr>
        <w:suppressAutoHyphens w:val="0"/>
        <w:autoSpaceDN/>
        <w:spacing w:line="360" w:lineRule="auto"/>
        <w:jc w:val="center"/>
        <w:textAlignment w:val="auto"/>
        <w:rPr>
          <w:rFonts w:eastAsia="Calibri"/>
          <w:b/>
          <w:bCs/>
          <w:sz w:val="22"/>
          <w:szCs w:val="20"/>
        </w:rPr>
      </w:pPr>
    </w:p>
    <w:p w:rsidR="00367DDA" w:rsidRPr="00EF7851" w:rsidRDefault="00367DDA" w:rsidP="00367DDA">
      <w:pPr>
        <w:tabs>
          <w:tab w:val="left" w:pos="3120"/>
        </w:tabs>
        <w:suppressAutoHyphens w:val="0"/>
        <w:autoSpaceDN/>
        <w:spacing w:line="360" w:lineRule="auto"/>
        <w:jc w:val="center"/>
        <w:textAlignment w:val="auto"/>
        <w:rPr>
          <w:bCs/>
        </w:rPr>
      </w:pPr>
      <w:r w:rsidRPr="00367DDA">
        <w:rPr>
          <w:rFonts w:eastAsia="Calibri"/>
          <w:b/>
          <w:bCs/>
          <w:sz w:val="40"/>
          <w:szCs w:val="32"/>
        </w:rPr>
        <w:t>XÂY DỰNG KẾ HOẠCH KINH DOANH CỬA HÀNG BÁN LẺ CỦA CÔNG TY VIG ĐẾN NĂM 2025</w:t>
      </w:r>
    </w:p>
    <w:p w:rsidR="00EF7851" w:rsidRPr="00EF7851" w:rsidRDefault="00EF7851" w:rsidP="00EF7851">
      <w:pPr>
        <w:suppressAutoHyphens w:val="0"/>
        <w:autoSpaceDN/>
        <w:spacing w:line="360" w:lineRule="auto"/>
        <w:ind w:firstLine="1985"/>
        <w:textAlignment w:val="auto"/>
        <w:rPr>
          <w:bCs/>
          <w:sz w:val="28"/>
        </w:rPr>
      </w:pPr>
    </w:p>
    <w:p w:rsidR="00EF7851" w:rsidRPr="00EF7851" w:rsidRDefault="00EF7851" w:rsidP="00EF7851">
      <w:pPr>
        <w:suppressAutoHyphens w:val="0"/>
        <w:autoSpaceDN/>
        <w:spacing w:line="360" w:lineRule="auto"/>
        <w:ind w:firstLine="1985"/>
        <w:textAlignment w:val="auto"/>
        <w:rPr>
          <w:bCs/>
          <w:sz w:val="28"/>
        </w:rPr>
      </w:pPr>
      <w:r w:rsidRPr="00EF7851">
        <w:rPr>
          <w:bCs/>
          <w:sz w:val="28"/>
        </w:rPr>
        <w:t>Sinh viên thực hiện...............</w:t>
      </w:r>
    </w:p>
    <w:p w:rsidR="00EF7851" w:rsidRPr="00EF7851" w:rsidRDefault="00EF7851" w:rsidP="00EF7851">
      <w:pPr>
        <w:suppressAutoHyphens w:val="0"/>
        <w:autoSpaceDN/>
        <w:spacing w:line="360" w:lineRule="auto"/>
        <w:ind w:firstLine="1985"/>
        <w:textAlignment w:val="auto"/>
        <w:rPr>
          <w:bCs/>
          <w:sz w:val="28"/>
        </w:rPr>
      </w:pPr>
      <w:r w:rsidRPr="00EF7851">
        <w:rPr>
          <w:bCs/>
          <w:sz w:val="28"/>
        </w:rPr>
        <w:t>Lớp......</w:t>
      </w:r>
    </w:p>
    <w:p w:rsidR="00EF7851" w:rsidRPr="00EF7851" w:rsidRDefault="00EF7851" w:rsidP="00EF7851">
      <w:pPr>
        <w:suppressAutoHyphens w:val="0"/>
        <w:autoSpaceDN/>
        <w:spacing w:line="360" w:lineRule="auto"/>
        <w:ind w:firstLine="1985"/>
        <w:textAlignment w:val="auto"/>
        <w:rPr>
          <w:bCs/>
          <w:sz w:val="28"/>
        </w:rPr>
      </w:pPr>
      <w:r w:rsidRPr="00EF7851">
        <w:rPr>
          <w:bCs/>
          <w:sz w:val="28"/>
        </w:rPr>
        <w:t xml:space="preserve">Nganh: </w:t>
      </w:r>
    </w:p>
    <w:p w:rsidR="00EF7851" w:rsidRPr="00EF7851" w:rsidRDefault="00EF7851" w:rsidP="00EF7851">
      <w:pPr>
        <w:suppressAutoHyphens w:val="0"/>
        <w:autoSpaceDN/>
        <w:spacing w:line="360" w:lineRule="auto"/>
        <w:ind w:firstLine="1985"/>
        <w:textAlignment w:val="auto"/>
        <w:rPr>
          <w:bCs/>
          <w:sz w:val="28"/>
        </w:rPr>
      </w:pPr>
      <w:r w:rsidRPr="00EF7851">
        <w:rPr>
          <w:bCs/>
          <w:sz w:val="28"/>
        </w:rPr>
        <w:t>Thời gian thực tập:</w:t>
      </w:r>
    </w:p>
    <w:p w:rsidR="00EF7851" w:rsidRPr="00EF7851" w:rsidRDefault="00EF7851" w:rsidP="00EF7851">
      <w:pPr>
        <w:suppressAutoHyphens w:val="0"/>
        <w:autoSpaceDN/>
        <w:spacing w:line="360" w:lineRule="auto"/>
        <w:ind w:firstLine="1985"/>
        <w:textAlignment w:val="auto"/>
        <w:rPr>
          <w:bCs/>
          <w:sz w:val="28"/>
        </w:rPr>
      </w:pPr>
      <w:r w:rsidRPr="00EF7851">
        <w:rPr>
          <w:bCs/>
          <w:sz w:val="28"/>
        </w:rPr>
        <w:t>Giảng viên hướng dẫn:</w:t>
      </w:r>
    </w:p>
    <w:p w:rsidR="00EF7851" w:rsidRPr="00EF7851" w:rsidRDefault="00EF7851" w:rsidP="00EF7851">
      <w:pPr>
        <w:suppressAutoHyphens w:val="0"/>
        <w:autoSpaceDN/>
        <w:spacing w:line="360" w:lineRule="auto"/>
        <w:ind w:firstLine="3828"/>
        <w:textAlignment w:val="auto"/>
        <w:rPr>
          <w:rFonts w:eastAsia="Calibri"/>
          <w:b/>
          <w:bCs/>
          <w:sz w:val="28"/>
          <w:szCs w:val="28"/>
        </w:rPr>
      </w:pPr>
    </w:p>
    <w:p w:rsidR="00EF7851" w:rsidRPr="00EF7851" w:rsidRDefault="00EF7851" w:rsidP="00EF7851">
      <w:pPr>
        <w:suppressAutoHyphens w:val="0"/>
        <w:autoSpaceDN/>
        <w:spacing w:line="360" w:lineRule="auto"/>
        <w:ind w:firstLine="3828"/>
        <w:textAlignment w:val="auto"/>
        <w:rPr>
          <w:rFonts w:eastAsia="Calibri"/>
          <w:b/>
          <w:bCs/>
          <w:sz w:val="28"/>
          <w:szCs w:val="28"/>
        </w:rPr>
      </w:pPr>
    </w:p>
    <w:p w:rsidR="00EF7851" w:rsidRPr="00EF7851" w:rsidRDefault="00EF7851" w:rsidP="00EF7851">
      <w:pPr>
        <w:suppressAutoHyphens w:val="0"/>
        <w:autoSpaceDN/>
        <w:spacing w:line="360" w:lineRule="auto"/>
        <w:ind w:firstLine="3828"/>
        <w:textAlignment w:val="auto"/>
        <w:rPr>
          <w:rFonts w:eastAsia="Calibri"/>
          <w:b/>
          <w:bCs/>
          <w:sz w:val="28"/>
          <w:szCs w:val="28"/>
        </w:rPr>
      </w:pPr>
    </w:p>
    <w:p w:rsidR="00EF7851" w:rsidRPr="00EF7851" w:rsidRDefault="00EF7851" w:rsidP="00EF7851">
      <w:pPr>
        <w:suppressAutoHyphens w:val="0"/>
        <w:autoSpaceDN/>
        <w:spacing w:line="360" w:lineRule="auto"/>
        <w:ind w:firstLine="3828"/>
        <w:textAlignment w:val="auto"/>
        <w:rPr>
          <w:rFonts w:eastAsia="Calibri"/>
          <w:b/>
          <w:bCs/>
          <w:sz w:val="28"/>
          <w:szCs w:val="28"/>
        </w:rPr>
      </w:pPr>
    </w:p>
    <w:p w:rsidR="00EF7851" w:rsidRPr="00EF7851" w:rsidRDefault="00EF7851" w:rsidP="00EF7851">
      <w:pPr>
        <w:suppressAutoHyphens w:val="0"/>
        <w:autoSpaceDN/>
        <w:spacing w:line="360" w:lineRule="auto"/>
        <w:ind w:firstLine="3828"/>
        <w:textAlignment w:val="auto"/>
        <w:rPr>
          <w:rFonts w:eastAsia="Calibri"/>
          <w:b/>
          <w:bCs/>
          <w:sz w:val="28"/>
          <w:szCs w:val="28"/>
        </w:rPr>
      </w:pPr>
    </w:p>
    <w:p w:rsidR="00EF7851" w:rsidRPr="00EF7851" w:rsidRDefault="00EF7851" w:rsidP="00EF7851">
      <w:pPr>
        <w:suppressAutoHyphens w:val="0"/>
        <w:autoSpaceDN/>
        <w:spacing w:line="360" w:lineRule="auto"/>
        <w:ind w:firstLine="142"/>
        <w:jc w:val="center"/>
        <w:textAlignment w:val="auto"/>
        <w:rPr>
          <w:rFonts w:eastAsia="Calibri"/>
          <w:b/>
          <w:bCs/>
          <w:sz w:val="28"/>
          <w:szCs w:val="28"/>
        </w:rPr>
      </w:pPr>
      <w:r w:rsidRPr="00EF7851">
        <w:rPr>
          <w:rFonts w:eastAsia="Calibri"/>
          <w:b/>
          <w:bCs/>
          <w:sz w:val="28"/>
          <w:szCs w:val="28"/>
        </w:rPr>
        <w:t>TP.HCM, năm 2020</w:t>
      </w:r>
    </w:p>
    <w:p w:rsidR="00EF7851" w:rsidRPr="00EF7851" w:rsidRDefault="00F94D2A" w:rsidP="00EF7851">
      <w:pPr>
        <w:suppressAutoHyphens w:val="0"/>
        <w:autoSpaceDN/>
        <w:spacing w:line="360" w:lineRule="auto"/>
        <w:ind w:firstLine="142"/>
        <w:jc w:val="center"/>
        <w:textAlignment w:val="auto"/>
        <w:rPr>
          <w:rFonts w:eastAsia="Calibri"/>
          <w:b/>
          <w:sz w:val="28"/>
        </w:rPr>
      </w:pPr>
      <w:r w:rsidRPr="00F93DA4">
        <w:rPr>
          <w:noProof/>
        </w:rPr>
        <w:lastRenderedPageBreak/>
        <mc:AlternateContent>
          <mc:Choice Requires="wps">
            <w:drawing>
              <wp:anchor distT="0" distB="0" distL="114300" distR="114300" simplePos="0" relativeHeight="251678720" behindDoc="0" locked="0" layoutInCell="1" allowOverlap="1" wp14:anchorId="2311DDC2" wp14:editId="7F752F05">
                <wp:simplePos x="0" y="0"/>
                <wp:positionH relativeFrom="column">
                  <wp:posOffset>-393700</wp:posOffset>
                </wp:positionH>
                <wp:positionV relativeFrom="paragraph">
                  <wp:posOffset>-29210</wp:posOffset>
                </wp:positionV>
                <wp:extent cx="6195695" cy="8911590"/>
                <wp:effectExtent l="19050" t="19050" r="33655" b="4191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5695" cy="891159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31pt;margin-top:-2.3pt;width:487.85pt;height:70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" filled="f" strokeweight="5pt">
                <v:stroke linestyle="thickThin"/>
              </v:rect>
            </w:pict>
          </mc:Fallback>
        </mc:AlternateContent>
      </w:r>
      <w:r w:rsidR="00EF7851" w:rsidRPr="00EF7851">
        <w:rPr>
          <w:rFonts w:eastAsia="Calibri"/>
          <w:b/>
          <w:sz w:val="28"/>
        </w:rPr>
        <w:t>BỘ GIÁO DỤC &amp; ĐÀO TẠO</w:t>
      </w:r>
    </w:p>
    <w:p w:rsidR="00EF7851" w:rsidRPr="00EF7851" w:rsidRDefault="00EF7851" w:rsidP="00EF7851">
      <w:pPr>
        <w:suppressAutoHyphens w:val="0"/>
        <w:autoSpaceDN/>
        <w:spacing w:line="360" w:lineRule="auto"/>
        <w:jc w:val="center"/>
        <w:textAlignment w:val="auto"/>
        <w:rPr>
          <w:rFonts w:eastAsia="Calibri"/>
          <w:b/>
          <w:sz w:val="28"/>
        </w:rPr>
      </w:pPr>
      <w:r w:rsidRPr="00EF7851">
        <w:rPr>
          <w:rFonts w:eastAsia="Calibri"/>
          <w:b/>
          <w:sz w:val="28"/>
        </w:rPr>
        <w:t>VIỆN ĐẠI HỌC MỞ HÀ NỘI</w:t>
      </w:r>
    </w:p>
    <w:p w:rsidR="00EF7851" w:rsidRPr="00EF7851" w:rsidRDefault="00EF7851" w:rsidP="00EF7851">
      <w:pPr>
        <w:suppressAutoHyphens w:val="0"/>
        <w:autoSpaceDN/>
        <w:spacing w:line="360" w:lineRule="auto"/>
        <w:jc w:val="center"/>
        <w:textAlignment w:val="auto"/>
        <w:rPr>
          <w:rFonts w:eastAsia="Calibri"/>
          <w:b/>
          <w:w w:val="99"/>
          <w:sz w:val="28"/>
        </w:rPr>
      </w:pPr>
      <w:r w:rsidRPr="00EF7851">
        <w:rPr>
          <w:rFonts w:eastAsia="Calibri"/>
          <w:b/>
          <w:sz w:val="28"/>
        </w:rPr>
        <w:t>---------***---------</w:t>
      </w: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jc w:val="center"/>
        <w:textAlignment w:val="auto"/>
        <w:rPr>
          <w:rFonts w:eastAsia="Calibri"/>
          <w:sz w:val="22"/>
          <w:szCs w:val="22"/>
        </w:rPr>
      </w:pPr>
      <w:r w:rsidRPr="00EF7851">
        <w:rPr>
          <w:noProof/>
        </w:rPr>
        <w:drawing>
          <wp:anchor distT="0" distB="0" distL="114300" distR="114300" simplePos="0" relativeHeight="251674624" behindDoc="0" locked="0" layoutInCell="1" allowOverlap="1" wp14:anchorId="758E5037" wp14:editId="6FA8354E">
            <wp:simplePos x="0" y="0"/>
            <wp:positionH relativeFrom="column">
              <wp:posOffset>2444115</wp:posOffset>
            </wp:positionH>
            <wp:positionV relativeFrom="paragraph">
              <wp:posOffset>122555</wp:posOffset>
            </wp:positionV>
            <wp:extent cx="850265" cy="1120775"/>
            <wp:effectExtent l="0" t="0" r="6985" b="31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265" cy="112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textAlignment w:val="auto"/>
        <w:rPr>
          <w:rFonts w:eastAsia="Calibri"/>
          <w:sz w:val="22"/>
          <w:szCs w:val="22"/>
        </w:rPr>
      </w:pPr>
      <w:r w:rsidRPr="00EF7851">
        <w:rPr>
          <w:rFonts w:eastAsia="Calibri"/>
          <w:sz w:val="22"/>
          <w:szCs w:val="22"/>
        </w:rPr>
        <w:tab/>
      </w:r>
    </w:p>
    <w:p w:rsidR="00EF7851" w:rsidRPr="00EF7851" w:rsidRDefault="00EF7851" w:rsidP="00EF7851">
      <w:pPr>
        <w:suppressAutoHyphens w:val="0"/>
        <w:autoSpaceDN/>
        <w:spacing w:line="360" w:lineRule="auto"/>
        <w:textAlignment w:val="auto"/>
        <w:rPr>
          <w:rFonts w:eastAsia="Calibri"/>
          <w:sz w:val="22"/>
          <w:szCs w:val="22"/>
        </w:rPr>
      </w:pPr>
    </w:p>
    <w:p w:rsidR="00EF7851" w:rsidRPr="00EF7851" w:rsidRDefault="00EF7851" w:rsidP="00EF7851">
      <w:pPr>
        <w:suppressAutoHyphens w:val="0"/>
        <w:autoSpaceDN/>
        <w:spacing w:line="360" w:lineRule="auto"/>
        <w:jc w:val="center"/>
        <w:textAlignment w:val="auto"/>
        <w:rPr>
          <w:rFonts w:eastAsia="Calibri"/>
          <w:b/>
          <w:sz w:val="36"/>
          <w:szCs w:val="36"/>
        </w:rPr>
      </w:pPr>
      <w:r w:rsidRPr="00EF7851">
        <w:rPr>
          <w:rFonts w:eastAsia="Calibri"/>
          <w:b/>
          <w:bCs/>
          <w:sz w:val="36"/>
          <w:szCs w:val="36"/>
        </w:rPr>
        <w:t>CHUYÊN ĐỀ THỰC TẬP TỐT NGHI</w:t>
      </w:r>
      <w:r w:rsidRPr="00EF7851">
        <w:rPr>
          <w:rFonts w:eastAsia="Calibri"/>
          <w:b/>
          <w:sz w:val="36"/>
          <w:szCs w:val="36"/>
        </w:rPr>
        <w:t>ỆP</w:t>
      </w:r>
    </w:p>
    <w:p w:rsidR="00EF7851" w:rsidRPr="00EF7851" w:rsidRDefault="00EF7851" w:rsidP="00EF7851">
      <w:pPr>
        <w:suppressAutoHyphens w:val="0"/>
        <w:autoSpaceDN/>
        <w:spacing w:line="360" w:lineRule="auto"/>
        <w:jc w:val="center"/>
        <w:textAlignment w:val="auto"/>
        <w:rPr>
          <w:rFonts w:eastAsia="Calibri"/>
          <w:b/>
          <w:bCs/>
          <w:sz w:val="22"/>
          <w:szCs w:val="20"/>
        </w:rPr>
      </w:pPr>
    </w:p>
    <w:p w:rsidR="00EF7851" w:rsidRPr="00EF7851" w:rsidRDefault="00EF7851" w:rsidP="00EF7851">
      <w:pPr>
        <w:suppressAutoHyphens w:val="0"/>
        <w:autoSpaceDN/>
        <w:spacing w:line="360" w:lineRule="auto"/>
        <w:jc w:val="center"/>
        <w:textAlignment w:val="auto"/>
        <w:rPr>
          <w:rFonts w:eastAsia="Calibri"/>
          <w:b/>
          <w:bCs/>
          <w:sz w:val="22"/>
          <w:szCs w:val="20"/>
        </w:rPr>
      </w:pPr>
    </w:p>
    <w:p w:rsidR="00EF7851" w:rsidRPr="00EF7851" w:rsidRDefault="00EF7851" w:rsidP="00EF7851">
      <w:pPr>
        <w:suppressAutoHyphens w:val="0"/>
        <w:autoSpaceDN/>
        <w:spacing w:line="360" w:lineRule="auto"/>
        <w:jc w:val="center"/>
        <w:textAlignment w:val="auto"/>
        <w:rPr>
          <w:rFonts w:eastAsia="Calibri"/>
          <w:b/>
          <w:bCs/>
          <w:sz w:val="22"/>
          <w:szCs w:val="20"/>
        </w:rPr>
      </w:pPr>
    </w:p>
    <w:p w:rsidR="00EF7851" w:rsidRPr="00EF7851" w:rsidRDefault="00367DDA" w:rsidP="00367DDA">
      <w:pPr>
        <w:tabs>
          <w:tab w:val="left" w:pos="3120"/>
        </w:tabs>
        <w:suppressAutoHyphens w:val="0"/>
        <w:autoSpaceDN/>
        <w:spacing w:line="360" w:lineRule="auto"/>
        <w:jc w:val="center"/>
        <w:textAlignment w:val="auto"/>
        <w:rPr>
          <w:bCs/>
        </w:rPr>
      </w:pPr>
      <w:r w:rsidRPr="00367DDA">
        <w:rPr>
          <w:rFonts w:eastAsia="Calibri"/>
          <w:b/>
          <w:bCs/>
          <w:sz w:val="40"/>
          <w:szCs w:val="32"/>
        </w:rPr>
        <w:t>XÂY DỰNG KẾ HOẠCH KINH DOANH CỬA HÀNG BÁN LẺ CỦA CÔNG TY VIG ĐẾN NĂM 2025</w:t>
      </w:r>
    </w:p>
    <w:p w:rsidR="00EF7851" w:rsidRPr="00EF7851" w:rsidRDefault="00EF7851" w:rsidP="00EF7851">
      <w:pPr>
        <w:tabs>
          <w:tab w:val="left" w:pos="2383"/>
        </w:tabs>
        <w:suppressAutoHyphens w:val="0"/>
        <w:autoSpaceDN/>
        <w:spacing w:line="360" w:lineRule="auto"/>
        <w:ind w:left="1077"/>
        <w:jc w:val="both"/>
        <w:textAlignment w:val="auto"/>
        <w:rPr>
          <w:bCs/>
        </w:rPr>
      </w:pPr>
      <w:r w:rsidRPr="00EF7851">
        <w:rPr>
          <w:bCs/>
        </w:rPr>
        <w:tab/>
      </w:r>
    </w:p>
    <w:p w:rsidR="00EF7851" w:rsidRPr="00EF7851" w:rsidRDefault="00EF7851" w:rsidP="00EF7851">
      <w:pPr>
        <w:suppressAutoHyphens w:val="0"/>
        <w:autoSpaceDN/>
        <w:spacing w:line="360" w:lineRule="auto"/>
        <w:ind w:firstLine="1985"/>
        <w:textAlignment w:val="auto"/>
        <w:rPr>
          <w:bCs/>
          <w:sz w:val="28"/>
        </w:rPr>
      </w:pPr>
      <w:r w:rsidRPr="00EF7851">
        <w:rPr>
          <w:bCs/>
          <w:sz w:val="28"/>
        </w:rPr>
        <w:t>Sinh viên thực hiện...............</w:t>
      </w:r>
    </w:p>
    <w:p w:rsidR="00EF7851" w:rsidRPr="00EF7851" w:rsidRDefault="00EF7851" w:rsidP="00EF7851">
      <w:pPr>
        <w:suppressAutoHyphens w:val="0"/>
        <w:autoSpaceDN/>
        <w:spacing w:line="360" w:lineRule="auto"/>
        <w:ind w:firstLine="1985"/>
        <w:textAlignment w:val="auto"/>
        <w:rPr>
          <w:bCs/>
          <w:sz w:val="28"/>
        </w:rPr>
      </w:pPr>
      <w:r w:rsidRPr="00EF7851">
        <w:rPr>
          <w:bCs/>
          <w:sz w:val="28"/>
        </w:rPr>
        <w:t>Lớp......</w:t>
      </w:r>
    </w:p>
    <w:p w:rsidR="00EF7851" w:rsidRPr="00EF7851" w:rsidRDefault="00EF7851" w:rsidP="00EF7851">
      <w:pPr>
        <w:suppressAutoHyphens w:val="0"/>
        <w:autoSpaceDN/>
        <w:spacing w:line="360" w:lineRule="auto"/>
        <w:ind w:firstLine="1985"/>
        <w:textAlignment w:val="auto"/>
        <w:rPr>
          <w:bCs/>
          <w:sz w:val="28"/>
        </w:rPr>
      </w:pPr>
      <w:r w:rsidRPr="00EF7851">
        <w:rPr>
          <w:bCs/>
          <w:sz w:val="28"/>
        </w:rPr>
        <w:t xml:space="preserve">Nganh: </w:t>
      </w:r>
    </w:p>
    <w:p w:rsidR="00EF7851" w:rsidRPr="00EF7851" w:rsidRDefault="00EF7851" w:rsidP="00EF7851">
      <w:pPr>
        <w:suppressAutoHyphens w:val="0"/>
        <w:autoSpaceDN/>
        <w:spacing w:line="360" w:lineRule="auto"/>
        <w:ind w:firstLine="1985"/>
        <w:textAlignment w:val="auto"/>
        <w:rPr>
          <w:bCs/>
          <w:sz w:val="28"/>
        </w:rPr>
      </w:pPr>
      <w:r w:rsidRPr="00EF7851">
        <w:rPr>
          <w:bCs/>
          <w:sz w:val="28"/>
        </w:rPr>
        <w:t>Thời gian thực tập:</w:t>
      </w:r>
    </w:p>
    <w:p w:rsidR="00EF7851" w:rsidRPr="00EF7851" w:rsidRDefault="00EF7851" w:rsidP="00EF7851">
      <w:pPr>
        <w:suppressAutoHyphens w:val="0"/>
        <w:autoSpaceDN/>
        <w:spacing w:line="360" w:lineRule="auto"/>
        <w:ind w:firstLine="1985"/>
        <w:textAlignment w:val="auto"/>
        <w:rPr>
          <w:bCs/>
          <w:sz w:val="28"/>
        </w:rPr>
      </w:pPr>
      <w:r w:rsidRPr="00EF7851">
        <w:rPr>
          <w:bCs/>
          <w:sz w:val="28"/>
        </w:rPr>
        <w:t>Giảng viên hướng dẫn:</w:t>
      </w:r>
    </w:p>
    <w:p w:rsidR="00EF7851" w:rsidRPr="00EF7851" w:rsidRDefault="00EF7851" w:rsidP="00EF7851">
      <w:pPr>
        <w:suppressAutoHyphens w:val="0"/>
        <w:autoSpaceDN/>
        <w:spacing w:line="360" w:lineRule="auto"/>
        <w:ind w:firstLine="3828"/>
        <w:textAlignment w:val="auto"/>
        <w:rPr>
          <w:rFonts w:eastAsia="Calibri"/>
          <w:b/>
          <w:bCs/>
          <w:sz w:val="28"/>
          <w:szCs w:val="28"/>
        </w:rPr>
      </w:pPr>
    </w:p>
    <w:p w:rsidR="00EF7851" w:rsidRPr="00EF7851" w:rsidRDefault="00EF7851" w:rsidP="00EF7851">
      <w:pPr>
        <w:suppressAutoHyphens w:val="0"/>
        <w:autoSpaceDN/>
        <w:spacing w:line="360" w:lineRule="auto"/>
        <w:ind w:firstLine="3828"/>
        <w:textAlignment w:val="auto"/>
        <w:rPr>
          <w:rFonts w:eastAsia="Calibri"/>
          <w:b/>
          <w:bCs/>
          <w:sz w:val="28"/>
          <w:szCs w:val="28"/>
        </w:rPr>
      </w:pPr>
    </w:p>
    <w:p w:rsidR="00EF7851" w:rsidRPr="00EF7851" w:rsidRDefault="00EF7851" w:rsidP="00EF7851">
      <w:pPr>
        <w:suppressAutoHyphens w:val="0"/>
        <w:autoSpaceDN/>
        <w:spacing w:line="360" w:lineRule="auto"/>
        <w:ind w:firstLine="3828"/>
        <w:textAlignment w:val="auto"/>
        <w:rPr>
          <w:rFonts w:eastAsia="Calibri"/>
          <w:b/>
          <w:bCs/>
          <w:sz w:val="28"/>
          <w:szCs w:val="28"/>
        </w:rPr>
      </w:pPr>
    </w:p>
    <w:p w:rsidR="00EF7851" w:rsidRPr="00EF7851" w:rsidRDefault="00EF7851" w:rsidP="00EF7851">
      <w:pPr>
        <w:suppressAutoHyphens w:val="0"/>
        <w:autoSpaceDN/>
        <w:spacing w:line="360" w:lineRule="auto"/>
        <w:ind w:firstLine="3828"/>
        <w:textAlignment w:val="auto"/>
        <w:rPr>
          <w:rFonts w:eastAsia="Calibri"/>
          <w:b/>
          <w:bCs/>
          <w:sz w:val="28"/>
          <w:szCs w:val="28"/>
        </w:rPr>
      </w:pPr>
    </w:p>
    <w:p w:rsidR="00EF7851" w:rsidRPr="00EF7851" w:rsidRDefault="00EF7851" w:rsidP="00EF7851">
      <w:pPr>
        <w:suppressAutoHyphens w:val="0"/>
        <w:autoSpaceDN/>
        <w:spacing w:line="360" w:lineRule="auto"/>
        <w:ind w:firstLine="142"/>
        <w:jc w:val="center"/>
        <w:textAlignment w:val="auto"/>
        <w:rPr>
          <w:rFonts w:eastAsia="Calibri"/>
          <w:b/>
          <w:bCs/>
          <w:sz w:val="28"/>
          <w:szCs w:val="28"/>
        </w:rPr>
        <w:sectPr w:rsidR="00EF7851" w:rsidRPr="00EF7851" w:rsidSect="00EF7851">
          <w:footerReference w:type="default" r:id="rId10"/>
          <w:pgSz w:w="11907" w:h="16839" w:code="9"/>
          <w:pgMar w:top="1418" w:right="1134" w:bottom="1418" w:left="1985" w:header="720" w:footer="720" w:gutter="0"/>
          <w:pgNumType w:fmt="lowerRoman" w:start="1"/>
          <w:cols w:space="720"/>
          <w:docGrid w:linePitch="360"/>
        </w:sectPr>
      </w:pPr>
      <w:r w:rsidRPr="00EF7851">
        <w:rPr>
          <w:rFonts w:eastAsia="Calibri"/>
          <w:b/>
          <w:bCs/>
          <w:sz w:val="28"/>
          <w:szCs w:val="28"/>
        </w:rPr>
        <w:t>TP.HCM, năm 2020</w:t>
      </w:r>
    </w:p>
    <w:p w:rsidR="00EF7851" w:rsidRPr="00EF7851" w:rsidRDefault="00EF7851" w:rsidP="00EF7851">
      <w:pPr>
        <w:widowControl w:val="0"/>
        <w:suppressAutoHyphens w:val="0"/>
        <w:autoSpaceDE w:val="0"/>
        <w:adjustRightInd w:val="0"/>
        <w:spacing w:line="360" w:lineRule="auto"/>
        <w:ind w:left="102" w:right="261"/>
        <w:jc w:val="center"/>
        <w:textAlignment w:val="auto"/>
        <w:rPr>
          <w:sz w:val="24"/>
          <w:szCs w:val="24"/>
        </w:rPr>
      </w:pPr>
      <w:r w:rsidRPr="00EF7851">
        <w:rPr>
          <w:sz w:val="24"/>
          <w:szCs w:val="24"/>
        </w:rPr>
        <w:lastRenderedPageBreak/>
        <w:t>CỘNG HÒA XÃ HỘI CHỦ NGHĨA VIỆT NAM</w:t>
      </w:r>
    </w:p>
    <w:p w:rsidR="00EF7851" w:rsidRPr="00EF7851" w:rsidRDefault="00EF7851" w:rsidP="00EF7851">
      <w:pPr>
        <w:widowControl w:val="0"/>
        <w:suppressAutoHyphens w:val="0"/>
        <w:autoSpaceDE w:val="0"/>
        <w:adjustRightInd w:val="0"/>
        <w:spacing w:line="360" w:lineRule="auto"/>
        <w:ind w:left="102" w:right="261"/>
        <w:jc w:val="center"/>
        <w:textAlignment w:val="auto"/>
        <w:rPr>
          <w:sz w:val="24"/>
          <w:szCs w:val="24"/>
        </w:rPr>
      </w:pPr>
      <w:r w:rsidRPr="00EF7851">
        <w:rPr>
          <w:sz w:val="24"/>
          <w:szCs w:val="24"/>
        </w:rPr>
        <w:t>Độc lập – Tự do – Hạnh phúc</w:t>
      </w:r>
    </w:p>
    <w:p w:rsidR="00EF7851" w:rsidRPr="00EF7851" w:rsidRDefault="00EF7851" w:rsidP="00EF7851">
      <w:pPr>
        <w:widowControl w:val="0"/>
        <w:suppressAutoHyphens w:val="0"/>
        <w:autoSpaceDE w:val="0"/>
        <w:adjustRightInd w:val="0"/>
        <w:spacing w:line="360" w:lineRule="auto"/>
        <w:ind w:left="102" w:right="261"/>
        <w:jc w:val="center"/>
        <w:textAlignment w:val="auto"/>
        <w:rPr>
          <w:sz w:val="24"/>
          <w:szCs w:val="24"/>
        </w:rPr>
      </w:pPr>
      <w:r w:rsidRPr="00EF7851">
        <w:rPr>
          <w:sz w:val="24"/>
          <w:szCs w:val="24"/>
        </w:rPr>
        <w:t>------------o0o-------------</w:t>
      </w:r>
    </w:p>
    <w:p w:rsidR="00EF7851" w:rsidRPr="00EF7851" w:rsidRDefault="00EF7851" w:rsidP="00EF7851">
      <w:pPr>
        <w:widowControl w:val="0"/>
        <w:suppressAutoHyphens w:val="0"/>
        <w:autoSpaceDE w:val="0"/>
        <w:adjustRightInd w:val="0"/>
        <w:spacing w:line="360" w:lineRule="auto"/>
        <w:ind w:left="102" w:right="261"/>
        <w:jc w:val="both"/>
        <w:textAlignment w:val="auto"/>
        <w:rPr>
          <w:sz w:val="24"/>
          <w:szCs w:val="24"/>
        </w:rPr>
      </w:pPr>
    </w:p>
    <w:p w:rsidR="00EF7851" w:rsidRPr="00EF7851" w:rsidRDefault="00EF7851" w:rsidP="00EF7851">
      <w:pPr>
        <w:widowControl w:val="0"/>
        <w:suppressAutoHyphens w:val="0"/>
        <w:autoSpaceDE w:val="0"/>
        <w:adjustRightInd w:val="0"/>
        <w:spacing w:line="360" w:lineRule="auto"/>
        <w:ind w:left="102" w:right="-1"/>
        <w:jc w:val="center"/>
        <w:textAlignment w:val="auto"/>
        <w:outlineLvl w:val="0"/>
        <w:rPr>
          <w:b/>
          <w:sz w:val="32"/>
          <w:szCs w:val="24"/>
        </w:rPr>
      </w:pPr>
      <w:bookmarkStart w:id="1" w:name="_Toc512354104"/>
      <w:bookmarkStart w:id="2" w:name="_Toc21180589"/>
      <w:bookmarkStart w:id="3" w:name="_Toc21180665"/>
      <w:bookmarkStart w:id="4" w:name="_Toc57153274"/>
      <w:bookmarkStart w:id="5" w:name="_Toc57542433"/>
      <w:bookmarkStart w:id="6" w:name="_Toc57566197"/>
      <w:r w:rsidRPr="00EF7851">
        <w:rPr>
          <w:b/>
          <w:sz w:val="32"/>
          <w:szCs w:val="24"/>
        </w:rPr>
        <w:t>XÁC NHẬN CỦA ĐƠN VỊ THỰC TẬP</w:t>
      </w:r>
      <w:bookmarkEnd w:id="1"/>
      <w:bookmarkEnd w:id="2"/>
      <w:bookmarkEnd w:id="3"/>
      <w:bookmarkEnd w:id="4"/>
      <w:bookmarkEnd w:id="5"/>
      <w:bookmarkEnd w:id="6"/>
    </w:p>
    <w:p w:rsidR="00EF7851" w:rsidRPr="00EF7851" w:rsidRDefault="00EF7851" w:rsidP="00EF7851">
      <w:pPr>
        <w:widowControl w:val="0"/>
        <w:tabs>
          <w:tab w:val="left" w:leader="dot" w:pos="9360"/>
        </w:tabs>
        <w:suppressAutoHyphens w:val="0"/>
        <w:autoSpaceDE w:val="0"/>
        <w:adjustRightInd w:val="0"/>
        <w:spacing w:line="360" w:lineRule="auto"/>
        <w:ind w:left="102" w:right="261"/>
        <w:jc w:val="both"/>
        <w:textAlignment w:val="auto"/>
        <w:rPr>
          <w:sz w:val="24"/>
          <w:szCs w:val="24"/>
        </w:rPr>
      </w:pP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b/>
          <w:sz w:val="24"/>
          <w:szCs w:val="24"/>
        </w:rPr>
        <w:t>Đơn vị thực tập</w:t>
      </w:r>
      <w:r w:rsidRPr="00EF7851">
        <w:rPr>
          <w:sz w:val="24"/>
          <w:szCs w:val="24"/>
        </w:rPr>
        <w:t>:</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 xml:space="preserve">Có trụ sở tại: </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 xml:space="preserve">Điện thoại: </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Website:</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Email:</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b/>
          <w:sz w:val="24"/>
          <w:szCs w:val="24"/>
        </w:rPr>
      </w:pP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b/>
          <w:sz w:val="24"/>
          <w:szCs w:val="24"/>
        </w:rPr>
      </w:pPr>
      <w:r w:rsidRPr="00EF7851">
        <w:rPr>
          <w:b/>
          <w:sz w:val="24"/>
          <w:szCs w:val="24"/>
        </w:rPr>
        <w:t>Xác nhận:</w:t>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Anh/chị:</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Sinh ngày:</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Số CMT:</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Sinh viên lớp:</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Mã Sinh viên:</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Có thực tập tại đơn vị (Công ty) trong khoảng thời gian: …………..đến ngày</w:t>
      </w:r>
      <w:r w:rsidRPr="00EF7851">
        <w:rPr>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b/>
          <w:sz w:val="24"/>
          <w:szCs w:val="24"/>
        </w:rPr>
      </w:pP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b/>
          <w:sz w:val="24"/>
          <w:szCs w:val="24"/>
        </w:rPr>
      </w:pPr>
      <w:r w:rsidRPr="00EF7851">
        <w:rPr>
          <w:b/>
          <w:sz w:val="24"/>
          <w:szCs w:val="24"/>
        </w:rPr>
        <w:t>Nhận xét:</w:t>
      </w:r>
    </w:p>
    <w:p w:rsidR="00EF7851" w:rsidRPr="00EF7851" w:rsidRDefault="00EF7851" w:rsidP="00EF7851">
      <w:pPr>
        <w:widowControl w:val="0"/>
        <w:tabs>
          <w:tab w:val="left" w:leader="dot" w:pos="8789"/>
        </w:tabs>
        <w:suppressAutoHyphens w:val="0"/>
        <w:autoSpaceDE w:val="0"/>
        <w:adjustRightInd w:val="0"/>
        <w:spacing w:line="360" w:lineRule="auto"/>
        <w:ind w:left="102" w:right="-1"/>
        <w:jc w:val="both"/>
        <w:textAlignment w:val="auto"/>
        <w:rPr>
          <w:sz w:val="24"/>
          <w:szCs w:val="24"/>
        </w:rPr>
      </w:pPr>
      <w:r w:rsidRPr="00EF7851">
        <w:rPr>
          <w:sz w:val="24"/>
          <w:szCs w:val="24"/>
        </w:rPr>
        <w:tab/>
      </w:r>
      <w:r w:rsidRPr="00EF7851">
        <w:rPr>
          <w:sz w:val="24"/>
          <w:szCs w:val="24"/>
        </w:rPr>
        <w:tab/>
      </w:r>
      <w:r w:rsidRPr="00EF7851">
        <w:rPr>
          <w:sz w:val="24"/>
          <w:szCs w:val="24"/>
        </w:rPr>
        <w:tab/>
      </w:r>
      <w:r w:rsidRPr="00EF7851">
        <w:rPr>
          <w:sz w:val="24"/>
          <w:szCs w:val="24"/>
        </w:rPr>
        <w:tab/>
      </w:r>
      <w:r w:rsidRPr="00EF7851">
        <w:rPr>
          <w:sz w:val="24"/>
          <w:szCs w:val="24"/>
        </w:rPr>
        <w:tab/>
      </w:r>
      <w:r w:rsidRPr="00EF7851">
        <w:rPr>
          <w:sz w:val="24"/>
          <w:szCs w:val="24"/>
        </w:rPr>
        <w:tab/>
      </w:r>
      <w:r w:rsidRPr="00EF7851">
        <w:rPr>
          <w:sz w:val="24"/>
          <w:szCs w:val="24"/>
        </w:rPr>
        <w:tab/>
      </w:r>
    </w:p>
    <w:p w:rsidR="00EF7851" w:rsidRPr="00EF7851" w:rsidRDefault="00EF7851" w:rsidP="00EF7851">
      <w:pPr>
        <w:widowControl w:val="0"/>
        <w:tabs>
          <w:tab w:val="left" w:leader="dot" w:pos="9360"/>
        </w:tabs>
        <w:suppressAutoHyphens w:val="0"/>
        <w:autoSpaceDE w:val="0"/>
        <w:adjustRightInd w:val="0"/>
        <w:spacing w:line="360" w:lineRule="auto"/>
        <w:ind w:left="102" w:right="261"/>
        <w:jc w:val="both"/>
        <w:textAlignment w:val="auto"/>
        <w:rPr>
          <w:i/>
          <w:sz w:val="24"/>
          <w:szCs w:val="24"/>
        </w:rPr>
      </w:pPr>
    </w:p>
    <w:tbl>
      <w:tblPr>
        <w:tblW w:w="0" w:type="auto"/>
        <w:tblInd w:w="4361" w:type="dxa"/>
        <w:tblLook w:val="04A0" w:firstRow="1" w:lastRow="0" w:firstColumn="1" w:lastColumn="0" w:noHBand="0" w:noVBand="1"/>
      </w:tblPr>
      <w:tblGrid>
        <w:gridCol w:w="4252"/>
      </w:tblGrid>
      <w:tr w:rsidR="002F3B3D" w:rsidRPr="00EF7851" w:rsidTr="0014453C">
        <w:tc>
          <w:tcPr>
            <w:tcW w:w="4252" w:type="dxa"/>
          </w:tcPr>
          <w:p w:rsidR="00EF7851" w:rsidRPr="00EF7851" w:rsidRDefault="00EF7851" w:rsidP="00EF7851">
            <w:pPr>
              <w:widowControl w:val="0"/>
              <w:tabs>
                <w:tab w:val="left" w:leader="dot" w:pos="9360"/>
              </w:tabs>
              <w:suppressAutoHyphens w:val="0"/>
              <w:autoSpaceDE w:val="0"/>
              <w:adjustRightInd w:val="0"/>
              <w:spacing w:line="360" w:lineRule="auto"/>
              <w:ind w:right="261"/>
              <w:jc w:val="center"/>
              <w:textAlignment w:val="auto"/>
              <w:rPr>
                <w:i/>
                <w:sz w:val="24"/>
                <w:szCs w:val="24"/>
              </w:rPr>
            </w:pPr>
            <w:r w:rsidRPr="00EF7851">
              <w:rPr>
                <w:i/>
                <w:sz w:val="24"/>
                <w:szCs w:val="24"/>
              </w:rPr>
              <w:t>……….Ngày…. tháng …. năm …..</w:t>
            </w:r>
          </w:p>
          <w:p w:rsidR="00EF7851" w:rsidRPr="00EF7851" w:rsidRDefault="00EF7851" w:rsidP="00EF7851">
            <w:pPr>
              <w:widowControl w:val="0"/>
              <w:tabs>
                <w:tab w:val="left" w:leader="dot" w:pos="9360"/>
              </w:tabs>
              <w:suppressAutoHyphens w:val="0"/>
              <w:autoSpaceDE w:val="0"/>
              <w:adjustRightInd w:val="0"/>
              <w:spacing w:line="360" w:lineRule="auto"/>
              <w:ind w:right="261"/>
              <w:jc w:val="center"/>
              <w:textAlignment w:val="auto"/>
              <w:rPr>
                <w:b/>
                <w:sz w:val="24"/>
                <w:szCs w:val="24"/>
              </w:rPr>
            </w:pPr>
            <w:r w:rsidRPr="00EF7851">
              <w:rPr>
                <w:b/>
                <w:sz w:val="24"/>
                <w:szCs w:val="24"/>
              </w:rPr>
              <w:t>Xác nhận của đơn vị thực tập</w:t>
            </w:r>
          </w:p>
          <w:p w:rsidR="00EF7851" w:rsidRPr="00EF7851" w:rsidRDefault="00EF7851" w:rsidP="00EF7851">
            <w:pPr>
              <w:widowControl w:val="0"/>
              <w:tabs>
                <w:tab w:val="left" w:leader="dot" w:pos="9360"/>
              </w:tabs>
              <w:suppressAutoHyphens w:val="0"/>
              <w:autoSpaceDE w:val="0"/>
              <w:adjustRightInd w:val="0"/>
              <w:spacing w:line="360" w:lineRule="auto"/>
              <w:ind w:right="-108" w:firstLine="14"/>
              <w:jc w:val="center"/>
              <w:textAlignment w:val="auto"/>
              <w:rPr>
                <w:i/>
                <w:sz w:val="24"/>
                <w:szCs w:val="24"/>
              </w:rPr>
            </w:pPr>
            <w:r w:rsidRPr="00EF7851">
              <w:rPr>
                <w:i/>
                <w:sz w:val="24"/>
                <w:szCs w:val="24"/>
              </w:rPr>
              <w:t>Chữ ký và dấu xác nhận của cơ quan</w:t>
            </w:r>
          </w:p>
        </w:tc>
      </w:tr>
    </w:tbl>
    <w:p w:rsidR="00EF7851" w:rsidRPr="00EF7851" w:rsidRDefault="00EF7851" w:rsidP="00EF7851">
      <w:pPr>
        <w:widowControl w:val="0"/>
        <w:tabs>
          <w:tab w:val="left" w:leader="dot" w:pos="9360"/>
        </w:tabs>
        <w:suppressAutoHyphens w:val="0"/>
        <w:autoSpaceDE w:val="0"/>
        <w:adjustRightInd w:val="0"/>
        <w:spacing w:line="360" w:lineRule="auto"/>
        <w:ind w:left="5940" w:right="261"/>
        <w:jc w:val="both"/>
        <w:textAlignment w:val="auto"/>
        <w:rPr>
          <w:i/>
          <w:sz w:val="24"/>
          <w:szCs w:val="24"/>
        </w:rPr>
      </w:pPr>
    </w:p>
    <w:p w:rsidR="00EF7851" w:rsidRPr="00EF7851" w:rsidRDefault="00EF7851" w:rsidP="00EF7851">
      <w:pPr>
        <w:widowControl w:val="0"/>
        <w:suppressAutoHyphens w:val="0"/>
        <w:autoSpaceDE w:val="0"/>
        <w:adjustRightInd w:val="0"/>
        <w:spacing w:line="360" w:lineRule="auto"/>
        <w:ind w:right="5102"/>
        <w:textAlignment w:val="auto"/>
        <w:rPr>
          <w:rFonts w:eastAsia="Calibri"/>
          <w:b/>
          <w:sz w:val="24"/>
          <w:szCs w:val="24"/>
        </w:rPr>
      </w:pPr>
      <w:r w:rsidRPr="00EF7851">
        <w:rPr>
          <w:rFonts w:eastAsia="Calibri"/>
          <w:b/>
          <w:bCs/>
          <w:sz w:val="22"/>
          <w:szCs w:val="22"/>
          <w:u w:val="single"/>
        </w:rPr>
        <w:br w:type="page"/>
      </w:r>
      <w:r w:rsidRPr="00EF7851">
        <w:rPr>
          <w:rFonts w:eastAsia="Calibri"/>
          <w:b/>
          <w:bCs/>
          <w:spacing w:val="-1"/>
          <w:sz w:val="24"/>
          <w:szCs w:val="24"/>
        </w:rPr>
        <w:lastRenderedPageBreak/>
        <w:t>V</w:t>
      </w:r>
      <w:r w:rsidRPr="00EF7851">
        <w:rPr>
          <w:rFonts w:eastAsia="Calibri"/>
          <w:b/>
          <w:bCs/>
          <w:spacing w:val="-2"/>
          <w:sz w:val="24"/>
          <w:szCs w:val="24"/>
        </w:rPr>
        <w:t>I</w:t>
      </w:r>
      <w:r w:rsidRPr="00EF7851">
        <w:rPr>
          <w:rFonts w:eastAsia="Calibri"/>
          <w:b/>
          <w:bCs/>
          <w:sz w:val="24"/>
          <w:szCs w:val="24"/>
        </w:rPr>
        <w:t>ỆN</w:t>
      </w:r>
      <w:r w:rsidRPr="00EF7851">
        <w:rPr>
          <w:rFonts w:eastAsia="Calibri"/>
          <w:b/>
          <w:bCs/>
          <w:spacing w:val="2"/>
          <w:sz w:val="24"/>
          <w:szCs w:val="24"/>
        </w:rPr>
        <w:t xml:space="preserve"> </w:t>
      </w:r>
      <w:r w:rsidRPr="00EF7851">
        <w:rPr>
          <w:rFonts w:eastAsia="Calibri"/>
          <w:b/>
          <w:bCs/>
          <w:spacing w:val="-1"/>
          <w:sz w:val="24"/>
          <w:szCs w:val="24"/>
        </w:rPr>
        <w:t>ĐẠ</w:t>
      </w:r>
      <w:r w:rsidRPr="00EF7851">
        <w:rPr>
          <w:rFonts w:eastAsia="Calibri"/>
          <w:b/>
          <w:bCs/>
          <w:sz w:val="24"/>
          <w:szCs w:val="24"/>
        </w:rPr>
        <w:t>I</w:t>
      </w:r>
      <w:r w:rsidRPr="00EF7851">
        <w:rPr>
          <w:rFonts w:eastAsia="Calibri"/>
          <w:b/>
          <w:bCs/>
          <w:spacing w:val="1"/>
          <w:sz w:val="24"/>
          <w:szCs w:val="24"/>
        </w:rPr>
        <w:t xml:space="preserve"> </w:t>
      </w:r>
      <w:r w:rsidRPr="00EF7851">
        <w:rPr>
          <w:rFonts w:eastAsia="Calibri"/>
          <w:b/>
          <w:bCs/>
          <w:spacing w:val="-3"/>
          <w:sz w:val="24"/>
          <w:szCs w:val="24"/>
        </w:rPr>
        <w:t>H</w:t>
      </w:r>
      <w:r w:rsidRPr="00EF7851">
        <w:rPr>
          <w:rFonts w:eastAsia="Calibri"/>
          <w:b/>
          <w:bCs/>
          <w:spacing w:val="2"/>
          <w:sz w:val="24"/>
          <w:szCs w:val="24"/>
        </w:rPr>
        <w:t>Ọ</w:t>
      </w:r>
      <w:r w:rsidRPr="00EF7851">
        <w:rPr>
          <w:rFonts w:eastAsia="Calibri"/>
          <w:b/>
          <w:bCs/>
          <w:sz w:val="24"/>
          <w:szCs w:val="24"/>
        </w:rPr>
        <w:t>C</w:t>
      </w:r>
      <w:r w:rsidRPr="00EF7851">
        <w:rPr>
          <w:rFonts w:eastAsia="Calibri"/>
          <w:b/>
          <w:bCs/>
          <w:spacing w:val="-3"/>
          <w:sz w:val="24"/>
          <w:szCs w:val="24"/>
        </w:rPr>
        <w:t xml:space="preserve"> M</w:t>
      </w:r>
      <w:r w:rsidRPr="00EF7851">
        <w:rPr>
          <w:rFonts w:eastAsia="Calibri"/>
          <w:b/>
          <w:bCs/>
          <w:sz w:val="24"/>
          <w:szCs w:val="24"/>
        </w:rPr>
        <w:t xml:space="preserve">Ở </w:t>
      </w:r>
      <w:r w:rsidRPr="00EF7851">
        <w:rPr>
          <w:rFonts w:eastAsia="Calibri"/>
          <w:b/>
          <w:bCs/>
          <w:spacing w:val="1"/>
          <w:sz w:val="24"/>
          <w:szCs w:val="24"/>
        </w:rPr>
        <w:t>H</w:t>
      </w:r>
      <w:r w:rsidRPr="00EF7851">
        <w:rPr>
          <w:rFonts w:eastAsia="Calibri"/>
          <w:b/>
          <w:bCs/>
          <w:sz w:val="24"/>
          <w:szCs w:val="24"/>
        </w:rPr>
        <w:t>À</w:t>
      </w:r>
      <w:r w:rsidRPr="00EF7851">
        <w:rPr>
          <w:rFonts w:eastAsia="Calibri"/>
          <w:b/>
          <w:bCs/>
          <w:spacing w:val="2"/>
          <w:sz w:val="24"/>
          <w:szCs w:val="24"/>
        </w:rPr>
        <w:t xml:space="preserve"> </w:t>
      </w:r>
      <w:r w:rsidRPr="00EF7851">
        <w:rPr>
          <w:rFonts w:eastAsia="Calibri"/>
          <w:b/>
          <w:bCs/>
          <w:spacing w:val="-6"/>
          <w:sz w:val="24"/>
          <w:szCs w:val="24"/>
        </w:rPr>
        <w:t>N</w:t>
      </w:r>
      <w:r w:rsidRPr="00EF7851">
        <w:rPr>
          <w:rFonts w:eastAsia="Calibri"/>
          <w:b/>
          <w:bCs/>
          <w:spacing w:val="2"/>
          <w:sz w:val="24"/>
          <w:szCs w:val="24"/>
        </w:rPr>
        <w:t>Ộ</w:t>
      </w:r>
      <w:r w:rsidRPr="00EF7851">
        <w:rPr>
          <w:rFonts w:eastAsia="Calibri"/>
          <w:b/>
          <w:bCs/>
          <w:sz w:val="24"/>
          <w:szCs w:val="24"/>
        </w:rPr>
        <w:t>I</w:t>
      </w:r>
    </w:p>
    <w:p w:rsidR="00EF7851" w:rsidRPr="00EF7851" w:rsidRDefault="00EF7851" w:rsidP="00EF7851">
      <w:pPr>
        <w:widowControl w:val="0"/>
        <w:suppressAutoHyphens w:val="0"/>
        <w:autoSpaceDE w:val="0"/>
        <w:adjustRightInd w:val="0"/>
        <w:spacing w:line="360" w:lineRule="auto"/>
        <w:ind w:right="4252"/>
        <w:textAlignment w:val="auto"/>
        <w:rPr>
          <w:rFonts w:eastAsia="Calibri"/>
          <w:b/>
          <w:sz w:val="24"/>
          <w:szCs w:val="24"/>
        </w:rPr>
      </w:pPr>
      <w:r w:rsidRPr="00EF7851">
        <w:rPr>
          <w:rFonts w:eastAsia="Calibri"/>
          <w:b/>
          <w:spacing w:val="2"/>
          <w:sz w:val="24"/>
          <w:szCs w:val="24"/>
        </w:rPr>
        <w:t>T</w:t>
      </w:r>
      <w:r w:rsidRPr="00EF7851">
        <w:rPr>
          <w:rFonts w:eastAsia="Calibri"/>
          <w:b/>
          <w:spacing w:val="-4"/>
          <w:sz w:val="24"/>
          <w:szCs w:val="24"/>
        </w:rPr>
        <w:t>R</w:t>
      </w:r>
      <w:r w:rsidRPr="00EF7851">
        <w:rPr>
          <w:rFonts w:eastAsia="Calibri"/>
          <w:b/>
          <w:spacing w:val="-6"/>
          <w:sz w:val="24"/>
          <w:szCs w:val="24"/>
        </w:rPr>
        <w:t>U</w:t>
      </w:r>
      <w:r w:rsidRPr="00EF7851">
        <w:rPr>
          <w:rFonts w:eastAsia="Calibri"/>
          <w:b/>
          <w:spacing w:val="-1"/>
          <w:sz w:val="24"/>
          <w:szCs w:val="24"/>
        </w:rPr>
        <w:t>N</w:t>
      </w:r>
      <w:r w:rsidRPr="00EF7851">
        <w:rPr>
          <w:rFonts w:eastAsia="Calibri"/>
          <w:b/>
          <w:sz w:val="24"/>
          <w:szCs w:val="24"/>
        </w:rPr>
        <w:t>G</w:t>
      </w:r>
      <w:r w:rsidRPr="00EF7851">
        <w:rPr>
          <w:rFonts w:eastAsia="Calibri"/>
          <w:b/>
          <w:spacing w:val="2"/>
          <w:sz w:val="24"/>
          <w:szCs w:val="24"/>
        </w:rPr>
        <w:t xml:space="preserve"> T</w:t>
      </w:r>
      <w:r w:rsidRPr="00EF7851">
        <w:rPr>
          <w:rFonts w:eastAsia="Calibri"/>
          <w:b/>
          <w:spacing w:val="-1"/>
          <w:sz w:val="24"/>
          <w:szCs w:val="24"/>
        </w:rPr>
        <w:t>Â</w:t>
      </w:r>
      <w:r w:rsidRPr="00EF7851">
        <w:rPr>
          <w:rFonts w:eastAsia="Calibri"/>
          <w:b/>
          <w:sz w:val="24"/>
          <w:szCs w:val="24"/>
        </w:rPr>
        <w:t>M</w:t>
      </w:r>
      <w:r w:rsidRPr="00EF7851">
        <w:rPr>
          <w:rFonts w:eastAsia="Calibri"/>
          <w:b/>
          <w:spacing w:val="2"/>
          <w:sz w:val="24"/>
          <w:szCs w:val="24"/>
        </w:rPr>
        <w:t xml:space="preserve"> </w:t>
      </w:r>
      <w:r w:rsidRPr="00EF7851">
        <w:rPr>
          <w:rFonts w:eastAsia="Calibri"/>
          <w:b/>
          <w:spacing w:val="-1"/>
          <w:sz w:val="24"/>
          <w:szCs w:val="24"/>
        </w:rPr>
        <w:t>ĐÀ</w:t>
      </w:r>
      <w:r w:rsidRPr="00EF7851">
        <w:rPr>
          <w:rFonts w:eastAsia="Calibri"/>
          <w:b/>
          <w:sz w:val="24"/>
          <w:szCs w:val="24"/>
        </w:rPr>
        <w:t>O</w:t>
      </w:r>
      <w:r w:rsidRPr="00EF7851">
        <w:rPr>
          <w:rFonts w:eastAsia="Calibri"/>
          <w:b/>
          <w:spacing w:val="2"/>
          <w:sz w:val="24"/>
          <w:szCs w:val="24"/>
        </w:rPr>
        <w:t xml:space="preserve"> </w:t>
      </w:r>
      <w:r w:rsidRPr="00EF7851">
        <w:rPr>
          <w:rFonts w:eastAsia="Calibri"/>
          <w:b/>
          <w:spacing w:val="1"/>
          <w:sz w:val="24"/>
          <w:szCs w:val="24"/>
        </w:rPr>
        <w:t>T</w:t>
      </w:r>
      <w:r w:rsidRPr="00EF7851">
        <w:rPr>
          <w:rFonts w:eastAsia="Calibri"/>
          <w:b/>
          <w:spacing w:val="-1"/>
          <w:sz w:val="24"/>
          <w:szCs w:val="24"/>
        </w:rPr>
        <w:t>Ạ</w:t>
      </w:r>
      <w:r w:rsidRPr="00EF7851">
        <w:rPr>
          <w:rFonts w:eastAsia="Calibri"/>
          <w:b/>
          <w:sz w:val="24"/>
          <w:szCs w:val="24"/>
        </w:rPr>
        <w:t>O</w:t>
      </w:r>
      <w:r w:rsidRPr="00EF7851">
        <w:rPr>
          <w:rFonts w:eastAsia="Calibri"/>
          <w:b/>
          <w:spacing w:val="-3"/>
          <w:sz w:val="24"/>
          <w:szCs w:val="24"/>
        </w:rPr>
        <w:t xml:space="preserve"> </w:t>
      </w:r>
      <w:r w:rsidRPr="00EF7851">
        <w:rPr>
          <w:rFonts w:eastAsia="Calibri"/>
          <w:b/>
          <w:sz w:val="24"/>
          <w:szCs w:val="24"/>
        </w:rPr>
        <w:t>E –</w:t>
      </w:r>
      <w:r w:rsidRPr="00EF7851">
        <w:rPr>
          <w:rFonts w:eastAsia="Calibri"/>
          <w:b/>
          <w:spacing w:val="3"/>
          <w:sz w:val="24"/>
          <w:szCs w:val="24"/>
        </w:rPr>
        <w:t xml:space="preserve"> </w:t>
      </w:r>
      <w:r w:rsidRPr="00EF7851">
        <w:rPr>
          <w:rFonts w:eastAsia="Calibri"/>
          <w:b/>
          <w:spacing w:val="-3"/>
          <w:sz w:val="24"/>
          <w:szCs w:val="24"/>
        </w:rPr>
        <w:t>L</w:t>
      </w:r>
      <w:r w:rsidRPr="00EF7851">
        <w:rPr>
          <w:rFonts w:eastAsia="Calibri"/>
          <w:b/>
          <w:spacing w:val="2"/>
          <w:sz w:val="24"/>
          <w:szCs w:val="24"/>
        </w:rPr>
        <w:t>E</w:t>
      </w:r>
      <w:r w:rsidRPr="00EF7851">
        <w:rPr>
          <w:rFonts w:eastAsia="Calibri"/>
          <w:b/>
          <w:spacing w:val="-1"/>
          <w:sz w:val="24"/>
          <w:szCs w:val="24"/>
        </w:rPr>
        <w:t>A</w:t>
      </w:r>
      <w:r w:rsidRPr="00EF7851">
        <w:rPr>
          <w:rFonts w:eastAsia="Calibri"/>
          <w:b/>
          <w:spacing w:val="-4"/>
          <w:sz w:val="24"/>
          <w:szCs w:val="24"/>
        </w:rPr>
        <w:t>R</w:t>
      </w:r>
      <w:r w:rsidRPr="00EF7851">
        <w:rPr>
          <w:rFonts w:eastAsia="Calibri"/>
          <w:b/>
          <w:spacing w:val="-1"/>
          <w:sz w:val="24"/>
          <w:szCs w:val="24"/>
        </w:rPr>
        <w:t>N</w:t>
      </w:r>
      <w:r w:rsidRPr="00EF7851">
        <w:rPr>
          <w:rFonts w:eastAsia="Calibri"/>
          <w:b/>
          <w:sz w:val="24"/>
          <w:szCs w:val="24"/>
        </w:rPr>
        <w:t>I</w:t>
      </w:r>
      <w:r w:rsidRPr="00EF7851">
        <w:rPr>
          <w:rFonts w:eastAsia="Calibri"/>
          <w:b/>
          <w:spacing w:val="-1"/>
          <w:sz w:val="24"/>
          <w:szCs w:val="24"/>
        </w:rPr>
        <w:t>N</w:t>
      </w:r>
      <w:r w:rsidRPr="00EF7851">
        <w:rPr>
          <w:rFonts w:eastAsia="Calibri"/>
          <w:b/>
          <w:sz w:val="24"/>
          <w:szCs w:val="24"/>
        </w:rPr>
        <w:t>G</w:t>
      </w:r>
    </w:p>
    <w:p w:rsidR="00EF7851" w:rsidRPr="00EF7851" w:rsidRDefault="00EF7851" w:rsidP="00EF7851">
      <w:pPr>
        <w:widowControl w:val="0"/>
        <w:suppressAutoHyphens w:val="0"/>
        <w:autoSpaceDE w:val="0"/>
        <w:adjustRightInd w:val="0"/>
        <w:spacing w:line="360" w:lineRule="auto"/>
        <w:textAlignment w:val="auto"/>
        <w:rPr>
          <w:rFonts w:eastAsia="Calibri"/>
          <w:sz w:val="24"/>
          <w:szCs w:val="24"/>
        </w:rPr>
      </w:pPr>
    </w:p>
    <w:p w:rsidR="00EF7851" w:rsidRPr="00EF7851" w:rsidRDefault="00EF7851" w:rsidP="00EF7851">
      <w:pPr>
        <w:widowControl w:val="0"/>
        <w:suppressAutoHyphens w:val="0"/>
        <w:autoSpaceDE w:val="0"/>
        <w:adjustRightInd w:val="0"/>
        <w:spacing w:line="360" w:lineRule="auto"/>
        <w:ind w:left="1157"/>
        <w:jc w:val="center"/>
        <w:textAlignment w:val="auto"/>
        <w:rPr>
          <w:rFonts w:eastAsia="Calibri"/>
          <w:b/>
          <w:bCs/>
          <w:spacing w:val="1"/>
          <w:sz w:val="24"/>
          <w:szCs w:val="24"/>
        </w:rPr>
      </w:pPr>
    </w:p>
    <w:p w:rsidR="00EF7851" w:rsidRPr="00EF7851" w:rsidRDefault="00EF7851" w:rsidP="00EF7851">
      <w:pPr>
        <w:widowControl w:val="0"/>
        <w:suppressAutoHyphens w:val="0"/>
        <w:autoSpaceDE w:val="0"/>
        <w:adjustRightInd w:val="0"/>
        <w:spacing w:line="360" w:lineRule="auto"/>
        <w:ind w:left="102" w:right="-1"/>
        <w:jc w:val="center"/>
        <w:textAlignment w:val="auto"/>
        <w:outlineLvl w:val="0"/>
        <w:rPr>
          <w:b/>
          <w:sz w:val="32"/>
          <w:szCs w:val="24"/>
        </w:rPr>
      </w:pPr>
      <w:bookmarkStart w:id="7" w:name="_Toc512354105"/>
      <w:bookmarkStart w:id="8" w:name="_Toc21180590"/>
      <w:bookmarkStart w:id="9" w:name="_Toc21180666"/>
      <w:bookmarkStart w:id="10" w:name="_Toc57153275"/>
      <w:bookmarkStart w:id="11" w:name="_Toc57542434"/>
      <w:bookmarkStart w:id="12" w:name="_Toc57566198"/>
      <w:r w:rsidRPr="00EF7851">
        <w:rPr>
          <w:b/>
          <w:spacing w:val="1"/>
          <w:sz w:val="32"/>
          <w:szCs w:val="24"/>
        </w:rPr>
        <w:t>N</w:t>
      </w:r>
      <w:r w:rsidRPr="00EF7851">
        <w:rPr>
          <w:b/>
          <w:sz w:val="32"/>
          <w:szCs w:val="24"/>
        </w:rPr>
        <w:t>H</w:t>
      </w:r>
      <w:r w:rsidRPr="00EF7851">
        <w:rPr>
          <w:b/>
          <w:spacing w:val="1"/>
          <w:sz w:val="32"/>
          <w:szCs w:val="24"/>
        </w:rPr>
        <w:t>Ậ</w:t>
      </w:r>
      <w:r w:rsidRPr="00EF7851">
        <w:rPr>
          <w:b/>
          <w:sz w:val="32"/>
          <w:szCs w:val="24"/>
        </w:rPr>
        <w:t>N</w:t>
      </w:r>
      <w:r w:rsidRPr="00EF7851">
        <w:rPr>
          <w:b/>
          <w:spacing w:val="2"/>
          <w:sz w:val="32"/>
          <w:szCs w:val="24"/>
        </w:rPr>
        <w:t xml:space="preserve"> </w:t>
      </w:r>
      <w:r w:rsidRPr="00EF7851">
        <w:rPr>
          <w:b/>
          <w:spacing w:val="1"/>
          <w:sz w:val="32"/>
          <w:szCs w:val="24"/>
        </w:rPr>
        <w:t>X</w:t>
      </w:r>
      <w:r w:rsidRPr="00EF7851">
        <w:rPr>
          <w:b/>
          <w:spacing w:val="2"/>
          <w:sz w:val="32"/>
          <w:szCs w:val="24"/>
        </w:rPr>
        <w:t>É</w:t>
      </w:r>
      <w:r w:rsidRPr="00EF7851">
        <w:rPr>
          <w:b/>
          <w:sz w:val="32"/>
          <w:szCs w:val="24"/>
        </w:rPr>
        <w:t>T CHUYÊN ĐỀ THỰC TẬP TỐT NGHIỆP</w:t>
      </w:r>
      <w:bookmarkEnd w:id="7"/>
      <w:bookmarkEnd w:id="8"/>
      <w:bookmarkEnd w:id="9"/>
      <w:bookmarkEnd w:id="10"/>
      <w:bookmarkEnd w:id="11"/>
      <w:bookmarkEnd w:id="12"/>
    </w:p>
    <w:p w:rsidR="00EF7851" w:rsidRPr="00EF7851" w:rsidRDefault="00EF7851" w:rsidP="00EF7851">
      <w:pPr>
        <w:widowControl w:val="0"/>
        <w:suppressAutoHyphens w:val="0"/>
        <w:autoSpaceDE w:val="0"/>
        <w:adjustRightInd w:val="0"/>
        <w:spacing w:line="360" w:lineRule="auto"/>
        <w:textAlignment w:val="auto"/>
        <w:rPr>
          <w:rFonts w:eastAsia="Calibri"/>
          <w:sz w:val="24"/>
          <w:szCs w:val="24"/>
        </w:rPr>
      </w:pP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8789"/>
        </w:tabs>
        <w:suppressAutoHyphens w:val="0"/>
        <w:autoSpaceDE w:val="0"/>
        <w:adjustRightInd w:val="0"/>
        <w:spacing w:line="360" w:lineRule="auto"/>
        <w:ind w:left="100"/>
        <w:textAlignment w:val="auto"/>
        <w:rPr>
          <w:rFonts w:eastAsia="Calibri"/>
          <w:sz w:val="24"/>
          <w:szCs w:val="24"/>
        </w:rPr>
      </w:pPr>
      <w:r w:rsidRPr="00EF7851">
        <w:rPr>
          <w:rFonts w:eastAsia="Calibri"/>
          <w:sz w:val="24"/>
          <w:szCs w:val="24"/>
        </w:rPr>
        <w:tab/>
      </w:r>
    </w:p>
    <w:p w:rsidR="00EF7851" w:rsidRPr="00EF7851" w:rsidRDefault="00EF7851" w:rsidP="00EF7851">
      <w:pPr>
        <w:widowControl w:val="0"/>
        <w:tabs>
          <w:tab w:val="left" w:leader="dot" w:pos="9356"/>
        </w:tabs>
        <w:suppressAutoHyphens w:val="0"/>
        <w:autoSpaceDE w:val="0"/>
        <w:adjustRightInd w:val="0"/>
        <w:spacing w:line="360" w:lineRule="auto"/>
        <w:ind w:left="100"/>
        <w:textAlignment w:val="auto"/>
        <w:rPr>
          <w:rFonts w:eastAsia="Calibri"/>
          <w:sz w:val="24"/>
          <w:szCs w:val="24"/>
        </w:rPr>
      </w:pPr>
    </w:p>
    <w:p w:rsidR="00EF7851" w:rsidRPr="00EF7851" w:rsidRDefault="00EF7851" w:rsidP="00EF7851">
      <w:pPr>
        <w:widowControl w:val="0"/>
        <w:suppressAutoHyphens w:val="0"/>
        <w:autoSpaceDE w:val="0"/>
        <w:adjustRightInd w:val="0"/>
        <w:spacing w:line="360" w:lineRule="auto"/>
        <w:ind w:left="4820"/>
        <w:jc w:val="right"/>
        <w:textAlignment w:val="auto"/>
        <w:rPr>
          <w:rFonts w:eastAsia="Calibri"/>
          <w:sz w:val="24"/>
          <w:szCs w:val="24"/>
        </w:rPr>
      </w:pPr>
      <w:r w:rsidRPr="00EF7851">
        <w:rPr>
          <w:rFonts w:eastAsia="Calibri"/>
          <w:i/>
          <w:iCs/>
          <w:spacing w:val="2"/>
          <w:sz w:val="24"/>
          <w:szCs w:val="24"/>
        </w:rPr>
        <w:tab/>
        <w:t>...</w:t>
      </w:r>
      <w:r w:rsidRPr="00EF7851">
        <w:rPr>
          <w:rFonts w:eastAsia="Calibri"/>
          <w:i/>
          <w:iCs/>
          <w:spacing w:val="3"/>
          <w:sz w:val="24"/>
          <w:szCs w:val="24"/>
        </w:rPr>
        <w:t>.</w:t>
      </w:r>
      <w:r w:rsidRPr="00EF7851">
        <w:rPr>
          <w:rFonts w:eastAsia="Calibri"/>
          <w:i/>
          <w:iCs/>
          <w:spacing w:val="-1"/>
          <w:sz w:val="24"/>
          <w:szCs w:val="24"/>
        </w:rPr>
        <w:t>N</w:t>
      </w:r>
      <w:r w:rsidRPr="00EF7851">
        <w:rPr>
          <w:rFonts w:eastAsia="Calibri"/>
          <w:i/>
          <w:iCs/>
          <w:sz w:val="24"/>
          <w:szCs w:val="24"/>
        </w:rPr>
        <w:t>gày</w:t>
      </w:r>
      <w:r w:rsidRPr="00EF7851">
        <w:rPr>
          <w:rFonts w:eastAsia="Calibri"/>
          <w:i/>
          <w:iCs/>
          <w:spacing w:val="-2"/>
          <w:sz w:val="24"/>
          <w:szCs w:val="24"/>
        </w:rPr>
        <w:t>…</w:t>
      </w:r>
      <w:r w:rsidRPr="00EF7851">
        <w:rPr>
          <w:rFonts w:eastAsia="Calibri"/>
          <w:i/>
          <w:iCs/>
          <w:spacing w:val="2"/>
          <w:sz w:val="24"/>
          <w:szCs w:val="24"/>
        </w:rPr>
        <w:t>..</w:t>
      </w:r>
      <w:r w:rsidRPr="00EF7851">
        <w:rPr>
          <w:rFonts w:eastAsia="Calibri"/>
          <w:i/>
          <w:iCs/>
          <w:sz w:val="24"/>
          <w:szCs w:val="24"/>
        </w:rPr>
        <w:t>.</w:t>
      </w:r>
      <w:r w:rsidRPr="00EF7851">
        <w:rPr>
          <w:rFonts w:eastAsia="Calibri"/>
          <w:i/>
          <w:iCs/>
          <w:spacing w:val="3"/>
          <w:sz w:val="24"/>
          <w:szCs w:val="24"/>
        </w:rPr>
        <w:t xml:space="preserve"> </w:t>
      </w:r>
      <w:r w:rsidRPr="00EF7851">
        <w:rPr>
          <w:rFonts w:eastAsia="Calibri"/>
          <w:i/>
          <w:iCs/>
          <w:spacing w:val="1"/>
          <w:sz w:val="24"/>
          <w:szCs w:val="24"/>
        </w:rPr>
        <w:t>T</w:t>
      </w:r>
      <w:r w:rsidRPr="00EF7851">
        <w:rPr>
          <w:rFonts w:eastAsia="Calibri"/>
          <w:i/>
          <w:iCs/>
          <w:sz w:val="24"/>
          <w:szCs w:val="24"/>
        </w:rPr>
        <w:t>hán</w:t>
      </w:r>
      <w:r w:rsidRPr="00EF7851">
        <w:rPr>
          <w:rFonts w:eastAsia="Calibri"/>
          <w:i/>
          <w:iCs/>
          <w:spacing w:val="1"/>
          <w:sz w:val="24"/>
          <w:szCs w:val="24"/>
        </w:rPr>
        <w:t>g</w:t>
      </w:r>
      <w:r w:rsidRPr="00EF7851">
        <w:rPr>
          <w:rFonts w:eastAsia="Calibri"/>
          <w:i/>
          <w:iCs/>
          <w:spacing w:val="-2"/>
          <w:sz w:val="24"/>
          <w:szCs w:val="24"/>
        </w:rPr>
        <w:t>…</w:t>
      </w:r>
      <w:r w:rsidRPr="00EF7851">
        <w:rPr>
          <w:rFonts w:eastAsia="Calibri"/>
          <w:i/>
          <w:iCs/>
          <w:spacing w:val="2"/>
          <w:sz w:val="24"/>
          <w:szCs w:val="24"/>
        </w:rPr>
        <w:t>.</w:t>
      </w:r>
      <w:r w:rsidRPr="00EF7851">
        <w:rPr>
          <w:rFonts w:eastAsia="Calibri"/>
          <w:i/>
          <w:iCs/>
          <w:spacing w:val="-2"/>
          <w:sz w:val="24"/>
          <w:szCs w:val="24"/>
        </w:rPr>
        <w:t>.</w:t>
      </w:r>
      <w:r w:rsidRPr="00EF7851">
        <w:rPr>
          <w:rFonts w:eastAsia="Calibri"/>
          <w:i/>
          <w:iCs/>
          <w:sz w:val="24"/>
          <w:szCs w:val="24"/>
        </w:rPr>
        <w:t>.</w:t>
      </w:r>
      <w:r w:rsidRPr="00EF7851">
        <w:rPr>
          <w:rFonts w:eastAsia="Calibri"/>
          <w:i/>
          <w:iCs/>
          <w:spacing w:val="4"/>
          <w:sz w:val="24"/>
          <w:szCs w:val="24"/>
        </w:rPr>
        <w:t xml:space="preserve"> </w:t>
      </w:r>
      <w:r w:rsidRPr="00EF7851">
        <w:rPr>
          <w:rFonts w:eastAsia="Calibri"/>
          <w:i/>
          <w:iCs/>
          <w:spacing w:val="-1"/>
          <w:sz w:val="24"/>
          <w:szCs w:val="24"/>
        </w:rPr>
        <w:t>N</w:t>
      </w:r>
      <w:r w:rsidRPr="00EF7851">
        <w:rPr>
          <w:rFonts w:eastAsia="Calibri"/>
          <w:i/>
          <w:iCs/>
          <w:sz w:val="24"/>
          <w:szCs w:val="24"/>
        </w:rPr>
        <w:t>ă</w:t>
      </w:r>
      <w:r w:rsidRPr="00EF7851">
        <w:rPr>
          <w:rFonts w:eastAsia="Calibri"/>
          <w:i/>
          <w:iCs/>
          <w:spacing w:val="-5"/>
          <w:sz w:val="24"/>
          <w:szCs w:val="24"/>
        </w:rPr>
        <w:t>m</w:t>
      </w:r>
      <w:r w:rsidRPr="00EF7851">
        <w:rPr>
          <w:rFonts w:eastAsia="Calibri"/>
          <w:i/>
          <w:iCs/>
          <w:spacing w:val="2"/>
          <w:sz w:val="24"/>
          <w:szCs w:val="24"/>
        </w:rPr>
        <w:t>.</w:t>
      </w:r>
      <w:r w:rsidRPr="00EF7851">
        <w:rPr>
          <w:rFonts w:eastAsia="Calibri"/>
          <w:i/>
          <w:iCs/>
          <w:spacing w:val="-2"/>
          <w:sz w:val="24"/>
          <w:szCs w:val="24"/>
        </w:rPr>
        <w:t>.</w:t>
      </w:r>
      <w:r w:rsidRPr="00EF7851">
        <w:rPr>
          <w:rFonts w:eastAsia="Calibri"/>
          <w:i/>
          <w:iCs/>
          <w:spacing w:val="2"/>
          <w:sz w:val="24"/>
          <w:szCs w:val="24"/>
        </w:rPr>
        <w:t>.</w:t>
      </w:r>
      <w:r w:rsidRPr="00EF7851">
        <w:rPr>
          <w:rFonts w:eastAsia="Calibri"/>
          <w:i/>
          <w:iCs/>
          <w:spacing w:val="-2"/>
          <w:sz w:val="24"/>
          <w:szCs w:val="24"/>
        </w:rPr>
        <w:t>.</w:t>
      </w:r>
      <w:r w:rsidRPr="00EF7851">
        <w:rPr>
          <w:rFonts w:eastAsia="Calibri"/>
          <w:i/>
          <w:iCs/>
          <w:spacing w:val="3"/>
          <w:sz w:val="24"/>
          <w:szCs w:val="24"/>
        </w:rPr>
        <w:t>.</w:t>
      </w:r>
    </w:p>
    <w:p w:rsidR="00EF7851" w:rsidRPr="00EF7851" w:rsidRDefault="00EF7851" w:rsidP="00EF7851">
      <w:pPr>
        <w:widowControl w:val="0"/>
        <w:tabs>
          <w:tab w:val="left" w:pos="6237"/>
        </w:tabs>
        <w:suppressAutoHyphens w:val="0"/>
        <w:autoSpaceDE w:val="0"/>
        <w:adjustRightInd w:val="0"/>
        <w:spacing w:line="360" w:lineRule="auto"/>
        <w:ind w:right="-1"/>
        <w:jc w:val="right"/>
        <w:textAlignment w:val="auto"/>
        <w:rPr>
          <w:rFonts w:eastAsia="Calibri"/>
          <w:spacing w:val="-1"/>
          <w:position w:val="-1"/>
          <w:sz w:val="24"/>
          <w:szCs w:val="24"/>
        </w:rPr>
      </w:pPr>
      <w:r w:rsidRPr="00EF7851">
        <w:rPr>
          <w:rFonts w:eastAsia="Calibri"/>
          <w:spacing w:val="1"/>
          <w:sz w:val="24"/>
          <w:szCs w:val="24"/>
        </w:rPr>
        <w:t xml:space="preserve">         </w:t>
      </w:r>
      <w:r w:rsidRPr="00EF7851">
        <w:rPr>
          <w:rFonts w:eastAsia="Calibri"/>
          <w:spacing w:val="1"/>
          <w:sz w:val="24"/>
          <w:szCs w:val="24"/>
        </w:rPr>
        <w:tab/>
        <w:t>G</w:t>
      </w:r>
      <w:r w:rsidRPr="00EF7851">
        <w:rPr>
          <w:rFonts w:eastAsia="Calibri"/>
          <w:spacing w:val="-5"/>
          <w:sz w:val="24"/>
          <w:szCs w:val="24"/>
        </w:rPr>
        <w:t>i</w:t>
      </w:r>
      <w:r w:rsidRPr="00EF7851">
        <w:rPr>
          <w:rFonts w:eastAsia="Calibri"/>
          <w:spacing w:val="6"/>
          <w:sz w:val="24"/>
          <w:szCs w:val="24"/>
        </w:rPr>
        <w:t>ả</w:t>
      </w:r>
      <w:r w:rsidRPr="00EF7851">
        <w:rPr>
          <w:rFonts w:eastAsia="Calibri"/>
          <w:sz w:val="24"/>
          <w:szCs w:val="24"/>
        </w:rPr>
        <w:t>ng v</w:t>
      </w:r>
      <w:r w:rsidRPr="00EF7851">
        <w:rPr>
          <w:rFonts w:eastAsia="Calibri"/>
          <w:spacing w:val="-5"/>
          <w:sz w:val="24"/>
          <w:szCs w:val="24"/>
        </w:rPr>
        <w:t>i</w:t>
      </w:r>
      <w:r w:rsidRPr="00EF7851">
        <w:rPr>
          <w:rFonts w:eastAsia="Calibri"/>
          <w:spacing w:val="6"/>
          <w:sz w:val="24"/>
          <w:szCs w:val="24"/>
        </w:rPr>
        <w:t>ê</w:t>
      </w:r>
      <w:r w:rsidRPr="00EF7851">
        <w:rPr>
          <w:rFonts w:eastAsia="Calibri"/>
          <w:sz w:val="24"/>
          <w:szCs w:val="24"/>
        </w:rPr>
        <w:t>n</w:t>
      </w:r>
      <w:r w:rsidRPr="00EF7851">
        <w:rPr>
          <w:rFonts w:eastAsia="Calibri"/>
          <w:spacing w:val="1"/>
          <w:sz w:val="24"/>
          <w:szCs w:val="24"/>
        </w:rPr>
        <w:t xml:space="preserve"> </w:t>
      </w:r>
      <w:r w:rsidRPr="00EF7851">
        <w:rPr>
          <w:rFonts w:eastAsia="Calibri"/>
          <w:sz w:val="24"/>
          <w:szCs w:val="24"/>
        </w:rPr>
        <w:t>h</w:t>
      </w:r>
      <w:r w:rsidRPr="00EF7851">
        <w:rPr>
          <w:rFonts w:eastAsia="Calibri"/>
          <w:spacing w:val="-1"/>
          <w:sz w:val="24"/>
          <w:szCs w:val="24"/>
        </w:rPr>
        <w:t>ư</w:t>
      </w:r>
      <w:r w:rsidRPr="00EF7851">
        <w:rPr>
          <w:rFonts w:eastAsia="Calibri"/>
          <w:spacing w:val="6"/>
          <w:sz w:val="24"/>
          <w:szCs w:val="24"/>
        </w:rPr>
        <w:t>ớ</w:t>
      </w:r>
      <w:r w:rsidRPr="00EF7851">
        <w:rPr>
          <w:rFonts w:eastAsia="Calibri"/>
          <w:sz w:val="24"/>
          <w:szCs w:val="24"/>
        </w:rPr>
        <w:t>ng</w:t>
      </w:r>
      <w:r w:rsidRPr="00EF7851">
        <w:rPr>
          <w:rFonts w:eastAsia="Calibri"/>
          <w:spacing w:val="-3"/>
          <w:sz w:val="24"/>
          <w:szCs w:val="24"/>
        </w:rPr>
        <w:t xml:space="preserve"> dẫn</w:t>
      </w:r>
    </w:p>
    <w:p w:rsidR="00EF7851" w:rsidRPr="00EF7851" w:rsidRDefault="00EF7851" w:rsidP="00EF7851">
      <w:pPr>
        <w:tabs>
          <w:tab w:val="left" w:pos="6521"/>
        </w:tabs>
        <w:suppressAutoHyphens w:val="0"/>
        <w:autoSpaceDN/>
        <w:spacing w:line="360" w:lineRule="auto"/>
        <w:jc w:val="right"/>
        <w:textAlignment w:val="auto"/>
        <w:rPr>
          <w:b/>
          <w:sz w:val="32"/>
          <w:szCs w:val="24"/>
        </w:rPr>
      </w:pPr>
      <w:r w:rsidRPr="00EF7851">
        <w:rPr>
          <w:rFonts w:eastAsia="Calibri"/>
          <w:spacing w:val="-1"/>
          <w:position w:val="-1"/>
          <w:sz w:val="22"/>
          <w:szCs w:val="22"/>
        </w:rPr>
        <w:t>(Ký</w:t>
      </w:r>
      <w:r w:rsidRPr="00EF7851">
        <w:rPr>
          <w:rFonts w:eastAsia="Calibri"/>
          <w:position w:val="-1"/>
          <w:sz w:val="22"/>
          <w:szCs w:val="22"/>
        </w:rPr>
        <w:t>,</w:t>
      </w:r>
      <w:r w:rsidRPr="00EF7851">
        <w:rPr>
          <w:rFonts w:eastAsia="Calibri"/>
          <w:spacing w:val="5"/>
          <w:position w:val="-1"/>
          <w:sz w:val="22"/>
          <w:szCs w:val="22"/>
        </w:rPr>
        <w:t xml:space="preserve"> </w:t>
      </w:r>
      <w:r w:rsidRPr="00EF7851">
        <w:rPr>
          <w:rFonts w:eastAsia="Calibri"/>
          <w:position w:val="-1"/>
          <w:sz w:val="22"/>
          <w:szCs w:val="22"/>
        </w:rPr>
        <w:t>ghi</w:t>
      </w:r>
      <w:r w:rsidRPr="00EF7851">
        <w:rPr>
          <w:rFonts w:eastAsia="Calibri"/>
          <w:spacing w:val="-1"/>
          <w:position w:val="-1"/>
          <w:sz w:val="22"/>
          <w:szCs w:val="22"/>
        </w:rPr>
        <w:t xml:space="preserve"> </w:t>
      </w:r>
      <w:r w:rsidRPr="00EF7851">
        <w:rPr>
          <w:rFonts w:eastAsia="Calibri"/>
          <w:spacing w:val="3"/>
          <w:position w:val="-1"/>
          <w:sz w:val="22"/>
          <w:szCs w:val="22"/>
        </w:rPr>
        <w:t>r</w:t>
      </w:r>
      <w:r w:rsidRPr="00EF7851">
        <w:rPr>
          <w:rFonts w:eastAsia="Calibri"/>
          <w:position w:val="-1"/>
          <w:sz w:val="22"/>
          <w:szCs w:val="22"/>
        </w:rPr>
        <w:t>õ</w:t>
      </w:r>
      <w:r w:rsidRPr="00EF7851">
        <w:rPr>
          <w:rFonts w:eastAsia="Calibri"/>
          <w:spacing w:val="-2"/>
          <w:position w:val="-1"/>
          <w:sz w:val="22"/>
          <w:szCs w:val="22"/>
        </w:rPr>
        <w:t xml:space="preserve"> </w:t>
      </w:r>
      <w:r w:rsidRPr="00EF7851">
        <w:rPr>
          <w:rFonts w:eastAsia="Calibri"/>
          <w:position w:val="-1"/>
          <w:sz w:val="22"/>
          <w:szCs w:val="22"/>
        </w:rPr>
        <w:t>họ</w:t>
      </w:r>
      <w:r w:rsidRPr="00EF7851">
        <w:rPr>
          <w:rFonts w:eastAsia="Calibri"/>
          <w:spacing w:val="-2"/>
          <w:position w:val="-1"/>
          <w:sz w:val="22"/>
          <w:szCs w:val="22"/>
        </w:rPr>
        <w:t xml:space="preserve"> </w:t>
      </w:r>
      <w:r w:rsidRPr="00EF7851">
        <w:rPr>
          <w:rFonts w:eastAsia="Calibri"/>
          <w:spacing w:val="1"/>
          <w:position w:val="-1"/>
          <w:sz w:val="22"/>
          <w:szCs w:val="22"/>
        </w:rPr>
        <w:t>t</w:t>
      </w:r>
      <w:r w:rsidRPr="00EF7851">
        <w:rPr>
          <w:rFonts w:eastAsia="Calibri"/>
          <w:spacing w:val="-2"/>
          <w:position w:val="-1"/>
          <w:sz w:val="22"/>
          <w:szCs w:val="22"/>
        </w:rPr>
        <w:t>ê</w:t>
      </w:r>
      <w:r w:rsidRPr="00EF7851">
        <w:rPr>
          <w:rFonts w:eastAsia="Calibri"/>
          <w:spacing w:val="-4"/>
          <w:position w:val="-1"/>
          <w:sz w:val="22"/>
          <w:szCs w:val="22"/>
        </w:rPr>
        <w:t>n</w:t>
      </w:r>
      <w:r w:rsidRPr="00EF7851">
        <w:rPr>
          <w:rFonts w:eastAsia="Calibri"/>
          <w:position w:val="-1"/>
          <w:sz w:val="22"/>
          <w:szCs w:val="22"/>
        </w:rPr>
        <w:t>)</w:t>
      </w:r>
      <w:r w:rsidRPr="00EF7851">
        <w:rPr>
          <w:rFonts w:eastAsia="Calibri"/>
          <w:b/>
          <w:sz w:val="32"/>
        </w:rPr>
        <w:br w:type="page"/>
      </w:r>
      <w:bookmarkStart w:id="13" w:name="_Toc512354106"/>
      <w:r w:rsidRPr="00EF7851">
        <w:rPr>
          <w:b/>
          <w:sz w:val="32"/>
          <w:szCs w:val="24"/>
        </w:rPr>
        <w:lastRenderedPageBreak/>
        <w:t>PHIẾU BÀI TẬP VẬN DỤNG TRƯỚC TỐT NGHIỆP</w:t>
      </w:r>
      <w:bookmarkEnd w:id="13"/>
    </w:p>
    <w:p w:rsidR="00EF7851" w:rsidRPr="00EF7851" w:rsidRDefault="00EF7851" w:rsidP="00EF7851">
      <w:pPr>
        <w:widowControl w:val="0"/>
        <w:numPr>
          <w:ilvl w:val="0"/>
          <w:numId w:val="39"/>
        </w:numPr>
        <w:suppressAutoHyphens w:val="0"/>
        <w:autoSpaceDE w:val="0"/>
        <w:autoSpaceDN/>
        <w:adjustRightInd w:val="0"/>
        <w:spacing w:after="200" w:line="360" w:lineRule="auto"/>
        <w:ind w:left="426" w:right="261" w:hanging="324"/>
        <w:textAlignment w:val="auto"/>
        <w:rPr>
          <w:b/>
          <w:bCs/>
          <w:szCs w:val="24"/>
          <w:u w:val="single"/>
          <w:lang w:val="fr-FR"/>
        </w:rPr>
      </w:pPr>
      <w:r w:rsidRPr="00EF7851">
        <w:rPr>
          <w:b/>
          <w:bCs/>
          <w:szCs w:val="24"/>
          <w:u w:val="single"/>
          <w:lang w:val="fr-FR"/>
        </w:rPr>
        <w:t>Yêu cầu</w:t>
      </w:r>
    </w:p>
    <w:p w:rsidR="00EF7851" w:rsidRPr="00EF7851" w:rsidRDefault="00EF7851" w:rsidP="00EF7851">
      <w:pPr>
        <w:widowControl w:val="0"/>
        <w:suppressAutoHyphens w:val="0"/>
        <w:autoSpaceDE w:val="0"/>
        <w:adjustRightInd w:val="0"/>
        <w:spacing w:line="360" w:lineRule="auto"/>
        <w:ind w:left="102" w:right="261"/>
        <w:jc w:val="both"/>
        <w:textAlignment w:val="auto"/>
        <w:rPr>
          <w:szCs w:val="24"/>
          <w:lang w:val="fr-FR"/>
        </w:rPr>
      </w:pPr>
      <w:r w:rsidRPr="00EF7851">
        <w:rPr>
          <w:szCs w:val="24"/>
          <w:lang w:val="fr-FR"/>
        </w:rPr>
        <w:t xml:space="preserve">Anh/Chị hãy nêu từ 3 đến 5 vấn đề và giải pháp tương ứng có thể vận dụng tại doanh nghiệp nơi anh/chị đang công tác hoặc thực tập. </w:t>
      </w:r>
    </w:p>
    <w:p w:rsidR="00EF7851" w:rsidRPr="00EF7851" w:rsidRDefault="00EF7851" w:rsidP="00EF7851">
      <w:pPr>
        <w:widowControl w:val="0"/>
        <w:suppressAutoHyphens w:val="0"/>
        <w:autoSpaceDE w:val="0"/>
        <w:adjustRightInd w:val="0"/>
        <w:spacing w:line="360" w:lineRule="auto"/>
        <w:ind w:left="102" w:right="261"/>
        <w:jc w:val="both"/>
        <w:textAlignment w:val="auto"/>
        <w:rPr>
          <w:b/>
          <w:szCs w:val="24"/>
          <w:u w:val="single"/>
        </w:rPr>
      </w:pPr>
      <w:r w:rsidRPr="00EF7851">
        <w:rPr>
          <w:b/>
          <w:szCs w:val="24"/>
          <w:u w:val="single"/>
        </w:rPr>
        <w:t>II. Thông tin Sinh viên:</w:t>
      </w:r>
    </w:p>
    <w:p w:rsidR="00EF7851" w:rsidRPr="00EF7851" w:rsidRDefault="00EF7851" w:rsidP="00EF7851">
      <w:pPr>
        <w:widowControl w:val="0"/>
        <w:tabs>
          <w:tab w:val="left" w:leader="dot" w:pos="9356"/>
        </w:tabs>
        <w:suppressAutoHyphens w:val="0"/>
        <w:autoSpaceDE w:val="0"/>
        <w:adjustRightInd w:val="0"/>
        <w:spacing w:line="360" w:lineRule="auto"/>
        <w:ind w:left="100"/>
        <w:textAlignment w:val="auto"/>
        <w:rPr>
          <w:rFonts w:eastAsia="Calibri"/>
          <w:spacing w:val="2"/>
          <w:szCs w:val="24"/>
        </w:rPr>
      </w:pPr>
      <w:r w:rsidRPr="00EF7851">
        <w:rPr>
          <w:rFonts w:eastAsia="Calibri"/>
          <w:szCs w:val="24"/>
        </w:rPr>
        <w:t>Họ</w:t>
      </w:r>
      <w:r w:rsidRPr="00EF7851">
        <w:rPr>
          <w:rFonts w:eastAsia="Calibri"/>
          <w:spacing w:val="5"/>
          <w:szCs w:val="24"/>
        </w:rPr>
        <w:t xml:space="preserve"> </w:t>
      </w:r>
      <w:r w:rsidRPr="00EF7851">
        <w:rPr>
          <w:rFonts w:eastAsia="Calibri"/>
          <w:spacing w:val="-4"/>
          <w:szCs w:val="24"/>
        </w:rPr>
        <w:t>v</w:t>
      </w:r>
      <w:r w:rsidRPr="00EF7851">
        <w:rPr>
          <w:rFonts w:eastAsia="Calibri"/>
          <w:szCs w:val="24"/>
        </w:rPr>
        <w:t>à</w:t>
      </w:r>
      <w:r w:rsidRPr="00EF7851">
        <w:rPr>
          <w:rFonts w:eastAsia="Calibri"/>
          <w:spacing w:val="-4"/>
          <w:szCs w:val="24"/>
        </w:rPr>
        <w:t xml:space="preserve"> </w:t>
      </w:r>
      <w:r w:rsidRPr="00EF7851">
        <w:rPr>
          <w:rFonts w:eastAsia="Calibri"/>
          <w:spacing w:val="5"/>
          <w:szCs w:val="24"/>
        </w:rPr>
        <w:t>t</w:t>
      </w:r>
      <w:r w:rsidRPr="00EF7851">
        <w:rPr>
          <w:rFonts w:eastAsia="Calibri"/>
          <w:spacing w:val="-1"/>
          <w:szCs w:val="24"/>
        </w:rPr>
        <w:t>ê</w:t>
      </w:r>
      <w:r w:rsidRPr="00EF7851">
        <w:rPr>
          <w:rFonts w:eastAsia="Calibri"/>
          <w:spacing w:val="-5"/>
          <w:szCs w:val="24"/>
        </w:rPr>
        <w:t>n Sinh viên</w:t>
      </w:r>
      <w:r w:rsidRPr="00EF7851">
        <w:rPr>
          <w:rFonts w:eastAsia="Calibri"/>
          <w:szCs w:val="24"/>
        </w:rPr>
        <w:t>:</w:t>
      </w:r>
      <w:r w:rsidRPr="00EF7851">
        <w:rPr>
          <w:rFonts w:eastAsia="Calibri"/>
          <w:spacing w:val="49"/>
          <w:szCs w:val="24"/>
        </w:rPr>
        <w:t xml:space="preserve"> </w:t>
      </w:r>
      <w:r w:rsidRPr="00EF7851">
        <w:rPr>
          <w:rFonts w:eastAsia="Calibri"/>
          <w:spacing w:val="49"/>
          <w:szCs w:val="24"/>
        </w:rPr>
        <w:tab/>
      </w:r>
    </w:p>
    <w:p w:rsidR="00EF7851" w:rsidRPr="00EF7851" w:rsidRDefault="00EF7851" w:rsidP="00EF7851">
      <w:pPr>
        <w:widowControl w:val="0"/>
        <w:tabs>
          <w:tab w:val="left" w:leader="dot" w:pos="9356"/>
        </w:tabs>
        <w:suppressAutoHyphens w:val="0"/>
        <w:autoSpaceDE w:val="0"/>
        <w:adjustRightInd w:val="0"/>
        <w:spacing w:line="360" w:lineRule="auto"/>
        <w:ind w:left="100"/>
        <w:textAlignment w:val="auto"/>
        <w:rPr>
          <w:rFonts w:eastAsia="Calibri"/>
          <w:spacing w:val="-2"/>
          <w:szCs w:val="24"/>
        </w:rPr>
      </w:pPr>
      <w:r w:rsidRPr="00EF7851">
        <w:rPr>
          <w:rFonts w:eastAsia="Calibri"/>
          <w:spacing w:val="-2"/>
          <w:szCs w:val="24"/>
        </w:rPr>
        <w:t>Mã Sinh viên:</w:t>
      </w:r>
      <w:r w:rsidRPr="00EF7851">
        <w:rPr>
          <w:rFonts w:eastAsia="Calibri"/>
          <w:spacing w:val="-2"/>
          <w:szCs w:val="24"/>
        </w:rPr>
        <w:tab/>
      </w:r>
    </w:p>
    <w:p w:rsidR="00EF7851" w:rsidRPr="00EF7851" w:rsidRDefault="00EF7851" w:rsidP="00EF7851">
      <w:pPr>
        <w:widowControl w:val="0"/>
        <w:tabs>
          <w:tab w:val="left" w:leader="dot" w:pos="9356"/>
        </w:tabs>
        <w:suppressAutoHyphens w:val="0"/>
        <w:autoSpaceDE w:val="0"/>
        <w:adjustRightInd w:val="0"/>
        <w:spacing w:line="360" w:lineRule="auto"/>
        <w:ind w:left="100"/>
        <w:textAlignment w:val="auto"/>
        <w:rPr>
          <w:rFonts w:eastAsia="Calibri"/>
          <w:szCs w:val="24"/>
        </w:rPr>
      </w:pPr>
      <w:r w:rsidRPr="00EF7851">
        <w:rPr>
          <w:rFonts w:eastAsia="Calibri"/>
          <w:spacing w:val="-2"/>
          <w:szCs w:val="24"/>
        </w:rPr>
        <w:t>Lớ</w:t>
      </w:r>
      <w:r w:rsidRPr="00EF7851">
        <w:rPr>
          <w:rFonts w:eastAsia="Calibri"/>
          <w:szCs w:val="24"/>
        </w:rPr>
        <w:t>p:</w:t>
      </w:r>
      <w:r w:rsidRPr="00EF7851">
        <w:rPr>
          <w:rFonts w:eastAsia="Calibri"/>
          <w:spacing w:val="2"/>
          <w:szCs w:val="24"/>
        </w:rPr>
        <w:t xml:space="preserve"> </w:t>
      </w:r>
      <w:r w:rsidRPr="00EF7851">
        <w:rPr>
          <w:rFonts w:eastAsia="Calibri"/>
          <w:spacing w:val="2"/>
          <w:szCs w:val="24"/>
        </w:rPr>
        <w:tab/>
      </w:r>
      <w:r w:rsidRPr="00EF7851">
        <w:rPr>
          <w:rFonts w:eastAsia="Calibri"/>
          <w:szCs w:val="24"/>
        </w:rPr>
        <w:t xml:space="preserve"> </w:t>
      </w:r>
    </w:p>
    <w:p w:rsidR="00EF7851" w:rsidRPr="00EF7851" w:rsidRDefault="00EF7851" w:rsidP="00EF7851">
      <w:pPr>
        <w:widowControl w:val="0"/>
        <w:tabs>
          <w:tab w:val="left" w:leader="dot" w:pos="9356"/>
        </w:tabs>
        <w:suppressAutoHyphens w:val="0"/>
        <w:autoSpaceDE w:val="0"/>
        <w:adjustRightInd w:val="0"/>
        <w:spacing w:line="360" w:lineRule="auto"/>
        <w:ind w:left="100"/>
        <w:textAlignment w:val="auto"/>
        <w:rPr>
          <w:rFonts w:eastAsia="Calibri"/>
          <w:szCs w:val="24"/>
        </w:rPr>
      </w:pPr>
      <w:r w:rsidRPr="00EF7851">
        <w:rPr>
          <w:rFonts w:eastAsia="Calibri"/>
          <w:szCs w:val="24"/>
        </w:rPr>
        <w:t>N</w:t>
      </w:r>
      <w:r w:rsidRPr="00EF7851">
        <w:rPr>
          <w:rFonts w:eastAsia="Calibri"/>
          <w:spacing w:val="1"/>
          <w:szCs w:val="24"/>
        </w:rPr>
        <w:t>g</w:t>
      </w:r>
      <w:r w:rsidRPr="00EF7851">
        <w:rPr>
          <w:rFonts w:eastAsia="Calibri"/>
          <w:spacing w:val="-1"/>
          <w:szCs w:val="24"/>
        </w:rPr>
        <w:t>à</w:t>
      </w:r>
      <w:r w:rsidRPr="00EF7851">
        <w:rPr>
          <w:rFonts w:eastAsia="Calibri"/>
          <w:szCs w:val="24"/>
        </w:rPr>
        <w:t>n</w:t>
      </w:r>
      <w:r w:rsidRPr="00EF7851">
        <w:rPr>
          <w:rFonts w:eastAsia="Calibri"/>
          <w:spacing w:val="-5"/>
          <w:szCs w:val="24"/>
        </w:rPr>
        <w:t>h</w:t>
      </w:r>
      <w:r w:rsidRPr="00EF7851">
        <w:rPr>
          <w:rFonts w:eastAsia="Calibri"/>
          <w:szCs w:val="24"/>
        </w:rPr>
        <w:t>:</w:t>
      </w:r>
      <w:r w:rsidRPr="00EF7851">
        <w:rPr>
          <w:rFonts w:eastAsia="Calibri"/>
          <w:spacing w:val="16"/>
          <w:szCs w:val="24"/>
        </w:rPr>
        <w:t xml:space="preserve"> </w:t>
      </w:r>
      <w:r w:rsidRPr="00EF7851">
        <w:rPr>
          <w:rFonts w:eastAsia="Calibri"/>
          <w:spacing w:val="16"/>
          <w:szCs w:val="24"/>
        </w:rPr>
        <w:tab/>
      </w:r>
    </w:p>
    <w:p w:rsidR="00EF7851" w:rsidRPr="00EF7851" w:rsidRDefault="00EF7851" w:rsidP="00EF7851">
      <w:pPr>
        <w:widowControl w:val="0"/>
        <w:suppressAutoHyphens w:val="0"/>
        <w:autoSpaceDE w:val="0"/>
        <w:adjustRightInd w:val="0"/>
        <w:spacing w:line="360" w:lineRule="auto"/>
        <w:ind w:left="100" w:right="630"/>
        <w:textAlignment w:val="auto"/>
        <w:rPr>
          <w:rFonts w:eastAsia="Calibri"/>
          <w:spacing w:val="2"/>
          <w:szCs w:val="24"/>
        </w:rPr>
      </w:pPr>
      <w:r w:rsidRPr="00EF7851">
        <w:rPr>
          <w:rFonts w:eastAsia="Calibri"/>
          <w:spacing w:val="5"/>
          <w:szCs w:val="24"/>
        </w:rPr>
        <w:t>Đơn vị</w:t>
      </w:r>
      <w:r w:rsidRPr="00EF7851">
        <w:rPr>
          <w:rFonts w:eastAsia="Calibri"/>
          <w:spacing w:val="-9"/>
          <w:szCs w:val="24"/>
        </w:rPr>
        <w:t xml:space="preserve"> </w:t>
      </w:r>
      <w:r w:rsidRPr="00EF7851">
        <w:rPr>
          <w:rFonts w:eastAsia="Calibri"/>
          <w:spacing w:val="5"/>
          <w:szCs w:val="24"/>
        </w:rPr>
        <w:t>t</w:t>
      </w:r>
      <w:r w:rsidRPr="00EF7851">
        <w:rPr>
          <w:rFonts w:eastAsia="Calibri"/>
          <w:spacing w:val="-5"/>
          <w:szCs w:val="24"/>
        </w:rPr>
        <w:t>h</w:t>
      </w:r>
      <w:r w:rsidRPr="00EF7851">
        <w:rPr>
          <w:rFonts w:eastAsia="Calibri"/>
          <w:szCs w:val="24"/>
        </w:rPr>
        <w:t>ực</w:t>
      </w:r>
      <w:r w:rsidRPr="00EF7851">
        <w:rPr>
          <w:rFonts w:eastAsia="Calibri"/>
          <w:spacing w:val="1"/>
          <w:szCs w:val="24"/>
        </w:rPr>
        <w:t xml:space="preserve"> </w:t>
      </w:r>
      <w:r w:rsidRPr="00EF7851">
        <w:rPr>
          <w:rFonts w:eastAsia="Calibri"/>
          <w:spacing w:val="5"/>
          <w:szCs w:val="24"/>
        </w:rPr>
        <w:t>t</w:t>
      </w:r>
      <w:r w:rsidRPr="00EF7851">
        <w:rPr>
          <w:rFonts w:eastAsia="Calibri"/>
          <w:spacing w:val="-1"/>
          <w:szCs w:val="24"/>
        </w:rPr>
        <w:t>ậ</w:t>
      </w:r>
      <w:r w:rsidRPr="00EF7851">
        <w:rPr>
          <w:rFonts w:eastAsia="Calibri"/>
          <w:szCs w:val="24"/>
        </w:rPr>
        <w:t>p (hoặc công tác):</w:t>
      </w:r>
      <w:r w:rsidRPr="00EF7851">
        <w:rPr>
          <w:rFonts w:eastAsia="Calibri"/>
          <w:spacing w:val="18"/>
          <w:szCs w:val="24"/>
        </w:rPr>
        <w:t>.</w:t>
      </w:r>
      <w:r w:rsidRPr="00EF7851">
        <w:rPr>
          <w:rFonts w:eastAsia="Calibri"/>
          <w:spacing w:val="2"/>
          <w:szCs w:val="24"/>
        </w:rPr>
        <w:t>..............................</w:t>
      </w:r>
      <w:r w:rsidRPr="00EF7851">
        <w:rPr>
          <w:rFonts w:eastAsia="Calibri"/>
          <w:spacing w:val="6"/>
          <w:szCs w:val="24"/>
        </w:rPr>
        <w:t>.</w:t>
      </w:r>
      <w:r w:rsidRPr="00EF7851">
        <w:rPr>
          <w:rFonts w:eastAsia="Calibri"/>
          <w:spacing w:val="2"/>
          <w:szCs w:val="24"/>
        </w:rPr>
        <w:t>...............................</w:t>
      </w:r>
      <w:r w:rsidRPr="00EF7851">
        <w:rPr>
          <w:rFonts w:eastAsia="Calibri"/>
          <w:spacing w:val="6"/>
          <w:szCs w:val="24"/>
        </w:rPr>
        <w:t>.</w:t>
      </w:r>
      <w:r w:rsidRPr="00EF7851">
        <w:rPr>
          <w:rFonts w:eastAsia="Calibri"/>
          <w:spacing w:val="2"/>
          <w:szCs w:val="24"/>
        </w:rPr>
        <w:t>................................</w:t>
      </w:r>
    </w:p>
    <w:p w:rsidR="00EF7851" w:rsidRPr="00EF7851" w:rsidRDefault="00EF7851" w:rsidP="00EF7851">
      <w:pPr>
        <w:widowControl w:val="0"/>
        <w:tabs>
          <w:tab w:val="left" w:leader="dot" w:pos="9356"/>
        </w:tabs>
        <w:suppressAutoHyphens w:val="0"/>
        <w:autoSpaceDE w:val="0"/>
        <w:adjustRightInd w:val="0"/>
        <w:spacing w:line="360" w:lineRule="auto"/>
        <w:ind w:left="100" w:right="630"/>
        <w:textAlignment w:val="auto"/>
        <w:rPr>
          <w:rFonts w:eastAsia="Calibri"/>
          <w:spacing w:val="2"/>
          <w:szCs w:val="24"/>
        </w:rPr>
      </w:pPr>
      <w:r w:rsidRPr="00EF7851">
        <w:rPr>
          <w:rFonts w:eastAsia="Calibri"/>
          <w:spacing w:val="2"/>
          <w:szCs w:val="24"/>
        </w:rPr>
        <w:t>Cán bộ quản lý trực tiếp tại đơn vị thực tập (hoặc công tác):</w:t>
      </w:r>
      <w:r w:rsidRPr="00EF7851">
        <w:rPr>
          <w:rFonts w:eastAsia="Calibri"/>
          <w:spacing w:val="2"/>
          <w:szCs w:val="24"/>
        </w:rPr>
        <w:tab/>
      </w:r>
    </w:p>
    <w:p w:rsidR="00EF7851" w:rsidRPr="00EF7851" w:rsidRDefault="00EF7851" w:rsidP="00EF7851">
      <w:pPr>
        <w:widowControl w:val="0"/>
        <w:tabs>
          <w:tab w:val="left" w:leader="dot" w:pos="9356"/>
        </w:tabs>
        <w:suppressAutoHyphens w:val="0"/>
        <w:autoSpaceDE w:val="0"/>
        <w:adjustRightInd w:val="0"/>
        <w:spacing w:line="360" w:lineRule="auto"/>
        <w:ind w:left="100" w:right="630"/>
        <w:textAlignment w:val="auto"/>
        <w:rPr>
          <w:rFonts w:eastAsia="Calibri"/>
          <w:spacing w:val="2"/>
          <w:szCs w:val="24"/>
        </w:rPr>
      </w:pPr>
      <w:r w:rsidRPr="00EF7851">
        <w:rPr>
          <w:rFonts w:eastAsia="Calibri"/>
          <w:spacing w:val="2"/>
          <w:szCs w:val="24"/>
        </w:rPr>
        <w:t>Điện thoại:</w:t>
      </w:r>
      <w:r w:rsidRPr="00EF7851">
        <w:rPr>
          <w:rFonts w:eastAsia="Calibri"/>
          <w:spacing w:val="2"/>
          <w:szCs w:val="24"/>
        </w:rPr>
        <w:tab/>
      </w:r>
    </w:p>
    <w:p w:rsidR="00EF7851" w:rsidRPr="00EF7851" w:rsidRDefault="00EF7851" w:rsidP="00EF7851">
      <w:pPr>
        <w:widowControl w:val="0"/>
        <w:tabs>
          <w:tab w:val="left" w:leader="dot" w:pos="9356"/>
        </w:tabs>
        <w:suppressAutoHyphens w:val="0"/>
        <w:autoSpaceDE w:val="0"/>
        <w:adjustRightInd w:val="0"/>
        <w:spacing w:line="360" w:lineRule="auto"/>
        <w:ind w:left="100" w:right="630"/>
        <w:textAlignment w:val="auto"/>
        <w:rPr>
          <w:rFonts w:eastAsia="Calibri"/>
          <w:szCs w:val="24"/>
        </w:rPr>
      </w:pPr>
      <w:r w:rsidRPr="00EF7851">
        <w:rPr>
          <w:rFonts w:eastAsia="Calibri"/>
          <w:spacing w:val="2"/>
          <w:szCs w:val="24"/>
        </w:rPr>
        <w:t>Email:</w:t>
      </w:r>
      <w:r w:rsidRPr="00EF7851">
        <w:rPr>
          <w:rFonts w:eastAsia="Calibri"/>
          <w:spacing w:val="2"/>
          <w:szCs w:val="24"/>
        </w:rPr>
        <w:tab/>
      </w:r>
    </w:p>
    <w:p w:rsidR="00EF7851" w:rsidRPr="00EF7851" w:rsidRDefault="00EF7851" w:rsidP="00EF7851">
      <w:pPr>
        <w:widowControl w:val="0"/>
        <w:suppressAutoHyphens w:val="0"/>
        <w:autoSpaceDE w:val="0"/>
        <w:adjustRightInd w:val="0"/>
        <w:spacing w:line="360" w:lineRule="auto"/>
        <w:ind w:left="100" w:right="630"/>
        <w:textAlignment w:val="auto"/>
        <w:rPr>
          <w:rFonts w:eastAsia="Calibri"/>
          <w:spacing w:val="2"/>
          <w:szCs w:val="24"/>
        </w:rPr>
      </w:pPr>
      <w:r w:rsidRPr="00EF7851">
        <w:rPr>
          <w:rFonts w:eastAsia="Calibri"/>
          <w:szCs w:val="24"/>
        </w:rPr>
        <w:t>Tên báo cáo thực tập tốt nghiệp:</w:t>
      </w:r>
      <w:r w:rsidRPr="00EF7851">
        <w:rPr>
          <w:rFonts w:eastAsia="Calibri"/>
          <w:spacing w:val="2"/>
          <w:szCs w:val="24"/>
        </w:rPr>
        <w:tab/>
      </w:r>
    </w:p>
    <w:p w:rsidR="001760A3" w:rsidRDefault="001760A3" w:rsidP="00EF7851">
      <w:pPr>
        <w:widowControl w:val="0"/>
        <w:suppressAutoHyphens w:val="0"/>
        <w:autoSpaceDE w:val="0"/>
        <w:adjustRightInd w:val="0"/>
        <w:spacing w:line="360" w:lineRule="auto"/>
        <w:ind w:left="102" w:right="261"/>
        <w:textAlignment w:val="auto"/>
        <w:rPr>
          <w:spacing w:val="2"/>
          <w:szCs w:val="24"/>
        </w:rPr>
      </w:pPr>
      <w:r w:rsidRPr="001760A3">
        <w:rPr>
          <w:spacing w:val="2"/>
          <w:szCs w:val="24"/>
        </w:rPr>
        <w:t>XÂY DỰNG KẾ HOẠCH KINH DOANH CỬA HÀNG BÁN LẺ CỦA CÔNG TY VIG ĐẾN NĂM 2025</w:t>
      </w:r>
    </w:p>
    <w:p w:rsidR="00EF7851" w:rsidRPr="00EF7851" w:rsidRDefault="00EF7851" w:rsidP="00EF7851">
      <w:pPr>
        <w:widowControl w:val="0"/>
        <w:suppressAutoHyphens w:val="0"/>
        <w:autoSpaceDE w:val="0"/>
        <w:adjustRightInd w:val="0"/>
        <w:spacing w:line="360" w:lineRule="auto"/>
        <w:ind w:left="102" w:right="261"/>
        <w:textAlignment w:val="auto"/>
        <w:rPr>
          <w:b/>
          <w:bCs/>
          <w:szCs w:val="24"/>
          <w:u w:val="single"/>
        </w:rPr>
      </w:pPr>
      <w:r w:rsidRPr="00EF7851">
        <w:rPr>
          <w:b/>
          <w:spacing w:val="2"/>
          <w:szCs w:val="24"/>
        </w:rPr>
        <w:t>III. Nội dung bài tập</w:t>
      </w:r>
    </w:p>
    <w:tbl>
      <w:tblPr>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624"/>
        <w:gridCol w:w="1560"/>
        <w:gridCol w:w="1842"/>
        <w:gridCol w:w="1418"/>
        <w:gridCol w:w="2126"/>
        <w:gridCol w:w="1843"/>
      </w:tblGrid>
      <w:tr w:rsidR="002F3B3D" w:rsidRPr="00EF7851" w:rsidTr="0014453C">
        <w:tc>
          <w:tcPr>
            <w:tcW w:w="624" w:type="dxa"/>
            <w:shd w:val="clear" w:color="auto" w:fill="800000"/>
            <w:vAlign w:val="center"/>
          </w:tcPr>
          <w:p w:rsidR="00EF7851" w:rsidRPr="00EF7851" w:rsidRDefault="00EF7851" w:rsidP="00EF7851">
            <w:pPr>
              <w:suppressAutoHyphens w:val="0"/>
              <w:autoSpaceDN/>
              <w:jc w:val="center"/>
              <w:textAlignment w:val="auto"/>
              <w:rPr>
                <w:b/>
                <w:bCs/>
                <w:sz w:val="24"/>
                <w:szCs w:val="22"/>
              </w:rPr>
            </w:pPr>
            <w:r w:rsidRPr="00EF7851">
              <w:rPr>
                <w:b/>
                <w:bCs/>
                <w:sz w:val="24"/>
                <w:szCs w:val="22"/>
              </w:rPr>
              <w:t>STT</w:t>
            </w:r>
          </w:p>
        </w:tc>
        <w:tc>
          <w:tcPr>
            <w:tcW w:w="1560" w:type="dxa"/>
            <w:shd w:val="clear" w:color="auto" w:fill="800000"/>
            <w:vAlign w:val="center"/>
          </w:tcPr>
          <w:p w:rsidR="00EF7851" w:rsidRPr="00EF7851" w:rsidRDefault="00EF7851" w:rsidP="00EF7851">
            <w:pPr>
              <w:suppressAutoHyphens w:val="0"/>
              <w:autoSpaceDN/>
              <w:jc w:val="center"/>
              <w:textAlignment w:val="auto"/>
              <w:rPr>
                <w:b/>
                <w:bCs/>
                <w:sz w:val="24"/>
                <w:szCs w:val="22"/>
              </w:rPr>
            </w:pPr>
            <w:r w:rsidRPr="00EF7851">
              <w:rPr>
                <w:b/>
                <w:bCs/>
                <w:sz w:val="24"/>
                <w:szCs w:val="22"/>
              </w:rPr>
              <w:t>VẤN ĐỀ ĐÃ GẶP</w:t>
            </w:r>
          </w:p>
        </w:tc>
        <w:tc>
          <w:tcPr>
            <w:tcW w:w="1842" w:type="dxa"/>
            <w:shd w:val="clear" w:color="auto" w:fill="800000"/>
            <w:vAlign w:val="center"/>
          </w:tcPr>
          <w:p w:rsidR="00EF7851" w:rsidRPr="00EF7851" w:rsidRDefault="00EF7851" w:rsidP="00EF7851">
            <w:pPr>
              <w:suppressAutoHyphens w:val="0"/>
              <w:autoSpaceDN/>
              <w:jc w:val="center"/>
              <w:textAlignment w:val="auto"/>
              <w:rPr>
                <w:b/>
                <w:bCs/>
                <w:sz w:val="24"/>
                <w:szCs w:val="22"/>
              </w:rPr>
            </w:pPr>
            <w:r w:rsidRPr="00EF7851">
              <w:rPr>
                <w:b/>
                <w:bCs/>
                <w:sz w:val="24"/>
                <w:szCs w:val="22"/>
              </w:rPr>
              <w:t>GIẢI PHÁP ĐÃ NÊU</w:t>
            </w:r>
          </w:p>
        </w:tc>
        <w:tc>
          <w:tcPr>
            <w:tcW w:w="1418" w:type="dxa"/>
            <w:shd w:val="clear" w:color="auto" w:fill="800000"/>
            <w:vAlign w:val="center"/>
          </w:tcPr>
          <w:p w:rsidR="00EF7851" w:rsidRPr="00EF7851" w:rsidRDefault="00EF7851" w:rsidP="00EF7851">
            <w:pPr>
              <w:suppressAutoHyphens w:val="0"/>
              <w:autoSpaceDN/>
              <w:jc w:val="center"/>
              <w:textAlignment w:val="auto"/>
              <w:rPr>
                <w:b/>
                <w:bCs/>
                <w:sz w:val="24"/>
                <w:szCs w:val="22"/>
              </w:rPr>
            </w:pPr>
            <w:r w:rsidRPr="00EF7851">
              <w:rPr>
                <w:b/>
                <w:bCs/>
                <w:sz w:val="24"/>
                <w:szCs w:val="22"/>
              </w:rPr>
              <w:t>MÔN HỌC LIÊN QUAN</w:t>
            </w:r>
          </w:p>
        </w:tc>
        <w:tc>
          <w:tcPr>
            <w:tcW w:w="2126" w:type="dxa"/>
            <w:shd w:val="clear" w:color="auto" w:fill="800000"/>
            <w:vAlign w:val="center"/>
          </w:tcPr>
          <w:p w:rsidR="00EF7851" w:rsidRPr="00EF7851" w:rsidRDefault="00EF7851" w:rsidP="00EF7851">
            <w:pPr>
              <w:suppressAutoHyphens w:val="0"/>
              <w:autoSpaceDN/>
              <w:jc w:val="center"/>
              <w:textAlignment w:val="auto"/>
              <w:rPr>
                <w:b/>
                <w:bCs/>
                <w:sz w:val="24"/>
                <w:szCs w:val="22"/>
              </w:rPr>
            </w:pPr>
            <w:r w:rsidRPr="00EF7851">
              <w:rPr>
                <w:b/>
                <w:bCs/>
                <w:sz w:val="24"/>
                <w:szCs w:val="22"/>
              </w:rPr>
              <w:t xml:space="preserve">GIẢNG VIÊN HD MÔN HỌC LIÊN QUAN </w:t>
            </w:r>
          </w:p>
        </w:tc>
        <w:tc>
          <w:tcPr>
            <w:tcW w:w="1843" w:type="dxa"/>
            <w:shd w:val="clear" w:color="auto" w:fill="800000"/>
            <w:vAlign w:val="center"/>
          </w:tcPr>
          <w:p w:rsidR="00EF7851" w:rsidRPr="00EF7851" w:rsidRDefault="00EF7851" w:rsidP="00EF7851">
            <w:pPr>
              <w:suppressAutoHyphens w:val="0"/>
              <w:autoSpaceDN/>
              <w:jc w:val="center"/>
              <w:textAlignment w:val="auto"/>
              <w:rPr>
                <w:b/>
                <w:bCs/>
                <w:sz w:val="24"/>
                <w:szCs w:val="22"/>
              </w:rPr>
            </w:pPr>
            <w:r w:rsidRPr="00EF7851">
              <w:rPr>
                <w:b/>
                <w:bCs/>
                <w:sz w:val="24"/>
                <w:szCs w:val="22"/>
              </w:rPr>
              <w:t>KIẾN THỨC THỰC TẾ ĐÃ HỌC LIÊN QUAN</w:t>
            </w:r>
          </w:p>
        </w:tc>
      </w:tr>
      <w:tr w:rsidR="002F3B3D" w:rsidRPr="00EF7851" w:rsidTr="0014453C">
        <w:tc>
          <w:tcPr>
            <w:tcW w:w="624" w:type="dxa"/>
            <w:shd w:val="clear" w:color="auto" w:fill="auto"/>
          </w:tcPr>
          <w:p w:rsidR="00EF7851" w:rsidRPr="00EF7851" w:rsidRDefault="00EF7851" w:rsidP="00EF7851">
            <w:pPr>
              <w:suppressAutoHyphens w:val="0"/>
              <w:autoSpaceDN/>
              <w:spacing w:before="120" w:line="288" w:lineRule="auto"/>
              <w:jc w:val="center"/>
              <w:textAlignment w:val="auto"/>
              <w:rPr>
                <w:rFonts w:eastAsia="SimSun"/>
                <w:sz w:val="24"/>
                <w:szCs w:val="22"/>
              </w:rPr>
            </w:pPr>
            <w:r w:rsidRPr="00EF7851">
              <w:rPr>
                <w:rFonts w:eastAsia="SimSun"/>
                <w:sz w:val="24"/>
                <w:szCs w:val="22"/>
              </w:rPr>
              <w:t>1</w:t>
            </w:r>
          </w:p>
        </w:tc>
        <w:tc>
          <w:tcPr>
            <w:tcW w:w="1560"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Phân phối cho nhiều đại lý</w:t>
            </w:r>
          </w:p>
        </w:tc>
        <w:tc>
          <w:tcPr>
            <w:tcW w:w="1842"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Xây dựng mô hình tiêu chuẩn</w:t>
            </w:r>
          </w:p>
        </w:tc>
        <w:tc>
          <w:tcPr>
            <w:tcW w:w="1418"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Quản trị kinh doanh (QT306)</w:t>
            </w:r>
          </w:p>
        </w:tc>
        <w:tc>
          <w:tcPr>
            <w:tcW w:w="2126"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ThS. Nguyễn Thị Huyền,</w:t>
            </w:r>
          </w:p>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ThS. Phạm Ngọc Lân- Phó giám đốc- Công ty TNHH Thiết bị giáo dục Yên Hà</w:t>
            </w:r>
          </w:p>
        </w:tc>
        <w:tc>
          <w:tcPr>
            <w:tcW w:w="1843"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Phát triển hệ thống thành chuỗi cung ứng</w:t>
            </w:r>
          </w:p>
        </w:tc>
      </w:tr>
      <w:tr w:rsidR="002F3B3D" w:rsidRPr="00EF7851" w:rsidTr="0014453C">
        <w:tc>
          <w:tcPr>
            <w:tcW w:w="624" w:type="dxa"/>
            <w:shd w:val="clear" w:color="auto" w:fill="auto"/>
          </w:tcPr>
          <w:p w:rsidR="00EF7851" w:rsidRPr="00EF7851" w:rsidRDefault="00EF7851" w:rsidP="00EF7851">
            <w:pPr>
              <w:suppressAutoHyphens w:val="0"/>
              <w:autoSpaceDN/>
              <w:spacing w:before="120" w:line="288" w:lineRule="auto"/>
              <w:jc w:val="center"/>
              <w:textAlignment w:val="auto"/>
              <w:rPr>
                <w:rFonts w:eastAsia="SimSun"/>
                <w:sz w:val="24"/>
                <w:szCs w:val="22"/>
              </w:rPr>
            </w:pPr>
            <w:r w:rsidRPr="00EF7851">
              <w:rPr>
                <w:rFonts w:eastAsia="SimSun"/>
                <w:sz w:val="24"/>
                <w:szCs w:val="22"/>
              </w:rPr>
              <w:t>2</w:t>
            </w:r>
          </w:p>
        </w:tc>
        <w:tc>
          <w:tcPr>
            <w:tcW w:w="1560"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Kinh doanh mua bán trực tuyến</w:t>
            </w:r>
          </w:p>
        </w:tc>
        <w:tc>
          <w:tcPr>
            <w:tcW w:w="1842"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Ứng dụng bán hàng online trên website của Công ty, facebook,...</w:t>
            </w:r>
          </w:p>
        </w:tc>
        <w:tc>
          <w:tcPr>
            <w:tcW w:w="1418"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Thương mại điện tử (QT306)</w:t>
            </w:r>
          </w:p>
        </w:tc>
        <w:tc>
          <w:tcPr>
            <w:tcW w:w="2126"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TS. Nguyễn Thị Thu Hà,</w:t>
            </w:r>
          </w:p>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xml:space="preserve">- KS. Hoàng Thị Huệ- Trưởng phòng Phát triển dự án Công ty TNHH Tư </w:t>
            </w:r>
            <w:r w:rsidRPr="00EF7851">
              <w:rPr>
                <w:rFonts w:eastAsia="SimSun"/>
                <w:sz w:val="24"/>
                <w:szCs w:val="22"/>
              </w:rPr>
              <w:lastRenderedPageBreak/>
              <w:t>vấn và Phát triển Công nghệ 3T</w:t>
            </w:r>
          </w:p>
        </w:tc>
        <w:tc>
          <w:tcPr>
            <w:tcW w:w="1843"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lastRenderedPageBreak/>
              <w:t>Phát triển hệ thống bán hàng online</w:t>
            </w:r>
          </w:p>
        </w:tc>
      </w:tr>
      <w:tr w:rsidR="002F3B3D" w:rsidRPr="00EF7851" w:rsidTr="0014453C">
        <w:tc>
          <w:tcPr>
            <w:tcW w:w="624" w:type="dxa"/>
            <w:shd w:val="clear" w:color="auto" w:fill="auto"/>
          </w:tcPr>
          <w:p w:rsidR="00EF7851" w:rsidRPr="00EF7851" w:rsidRDefault="00EF7851" w:rsidP="00EF7851">
            <w:pPr>
              <w:suppressAutoHyphens w:val="0"/>
              <w:autoSpaceDN/>
              <w:spacing w:before="120" w:line="288" w:lineRule="auto"/>
              <w:jc w:val="center"/>
              <w:textAlignment w:val="auto"/>
              <w:rPr>
                <w:rFonts w:eastAsia="SimSun"/>
                <w:sz w:val="24"/>
                <w:szCs w:val="22"/>
              </w:rPr>
            </w:pPr>
            <w:r w:rsidRPr="00EF7851">
              <w:rPr>
                <w:rFonts w:eastAsia="SimSun"/>
                <w:sz w:val="24"/>
                <w:szCs w:val="22"/>
              </w:rPr>
              <w:lastRenderedPageBreak/>
              <w:t>3</w:t>
            </w:r>
          </w:p>
        </w:tc>
        <w:tc>
          <w:tcPr>
            <w:tcW w:w="1560"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Kính doanh sản phẩm dịch vụ mới</w:t>
            </w:r>
          </w:p>
        </w:tc>
        <w:tc>
          <w:tcPr>
            <w:tcW w:w="1842"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Lập các dự án đầu tư, đánh giá hiệu quả dự án</w:t>
            </w:r>
          </w:p>
        </w:tc>
        <w:tc>
          <w:tcPr>
            <w:tcW w:w="1418"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Quản trị dự án đầu tư (QT308)</w:t>
            </w:r>
          </w:p>
        </w:tc>
        <w:tc>
          <w:tcPr>
            <w:tcW w:w="2126"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ThS. Bùi Thị Minh Thu,</w:t>
            </w:r>
          </w:p>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Hà Anh Tuấn, Giám đốc điều hành (CEO) Senziny Việt Nam</w:t>
            </w:r>
          </w:p>
        </w:tc>
        <w:tc>
          <w:tcPr>
            <w:tcW w:w="1843"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Lập dự án, kế hoạch kinh doanh cho sản phẩm dịch vụ mới</w:t>
            </w:r>
          </w:p>
        </w:tc>
      </w:tr>
      <w:tr w:rsidR="002F3B3D" w:rsidRPr="00EF7851" w:rsidTr="0014453C">
        <w:tc>
          <w:tcPr>
            <w:tcW w:w="624" w:type="dxa"/>
            <w:shd w:val="clear" w:color="auto" w:fill="auto"/>
          </w:tcPr>
          <w:p w:rsidR="00EF7851" w:rsidRPr="00EF7851" w:rsidRDefault="00EF7851" w:rsidP="00EF7851">
            <w:pPr>
              <w:suppressAutoHyphens w:val="0"/>
              <w:autoSpaceDN/>
              <w:spacing w:before="120" w:line="288" w:lineRule="auto"/>
              <w:jc w:val="center"/>
              <w:textAlignment w:val="auto"/>
              <w:rPr>
                <w:rFonts w:eastAsia="SimSun"/>
                <w:sz w:val="24"/>
                <w:szCs w:val="22"/>
              </w:rPr>
            </w:pPr>
            <w:r w:rsidRPr="00EF7851">
              <w:rPr>
                <w:rFonts w:eastAsia="SimSun"/>
                <w:sz w:val="24"/>
                <w:szCs w:val="22"/>
              </w:rPr>
              <w:t>4</w:t>
            </w:r>
          </w:p>
        </w:tc>
        <w:tc>
          <w:tcPr>
            <w:tcW w:w="1560"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Tư vấn khách hàng đầu tư dự án hạ tầng Công nghệ thông tin</w:t>
            </w:r>
          </w:p>
        </w:tc>
        <w:tc>
          <w:tcPr>
            <w:tcW w:w="1842"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xml:space="preserve">Tư vấn, hỗ trợ đưa ra giải pháp trọn gói cho khách hàng xem xét quyết định </w:t>
            </w:r>
          </w:p>
        </w:tc>
        <w:tc>
          <w:tcPr>
            <w:tcW w:w="1418"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Quản trị kinh doanh (QT306)</w:t>
            </w:r>
          </w:p>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Quản trị dự án đầu tư (QT308)</w:t>
            </w:r>
          </w:p>
        </w:tc>
        <w:tc>
          <w:tcPr>
            <w:tcW w:w="2126"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ThS. Phạm Ngọc Lân- Phó giám đốc- Công ty TNHH Thiết bị giáo dục Yên Hà,</w:t>
            </w:r>
          </w:p>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Hà Anh Tuấn, Giám đốc điều hành (CEO) Senziny Việt Nam</w:t>
            </w:r>
          </w:p>
        </w:tc>
        <w:tc>
          <w:tcPr>
            <w:tcW w:w="1843" w:type="dxa"/>
            <w:shd w:val="clear" w:color="auto" w:fill="auto"/>
          </w:tcPr>
          <w:p w:rsidR="00EF7851" w:rsidRPr="00EF7851" w:rsidRDefault="00EF7851" w:rsidP="00EF7851">
            <w:pPr>
              <w:suppressAutoHyphens w:val="0"/>
              <w:autoSpaceDN/>
              <w:spacing w:before="120" w:line="288" w:lineRule="auto"/>
              <w:textAlignment w:val="auto"/>
              <w:rPr>
                <w:rFonts w:eastAsia="SimSun"/>
                <w:sz w:val="24"/>
                <w:szCs w:val="22"/>
              </w:rPr>
            </w:pPr>
            <w:r w:rsidRPr="00EF7851">
              <w:rPr>
                <w:rFonts w:eastAsia="SimSun"/>
                <w:sz w:val="24"/>
                <w:szCs w:val="22"/>
              </w:rPr>
              <w:t xml:space="preserve">- Tổ chức thiết kế mẫu các giải pháp dịch vụ hạ tầng CNTT cho khách hàng doanh nghiệp là </w:t>
            </w:r>
          </w:p>
        </w:tc>
      </w:tr>
    </w:tbl>
    <w:p w:rsidR="00EF7851" w:rsidRPr="00EF7851" w:rsidRDefault="00EF7851" w:rsidP="00EF7851">
      <w:pPr>
        <w:widowControl w:val="0"/>
        <w:suppressAutoHyphens w:val="0"/>
        <w:autoSpaceDE w:val="0"/>
        <w:adjustRightInd w:val="0"/>
        <w:spacing w:line="360" w:lineRule="auto"/>
        <w:ind w:right="261"/>
        <w:textAlignment w:val="auto"/>
        <w:rPr>
          <w:b/>
          <w:bCs/>
          <w:szCs w:val="24"/>
          <w:u w:val="single"/>
        </w:rPr>
      </w:pPr>
    </w:p>
    <w:tbl>
      <w:tblPr>
        <w:tblW w:w="0" w:type="auto"/>
        <w:tblInd w:w="-459" w:type="dxa"/>
        <w:tblLook w:val="04A0" w:firstRow="1" w:lastRow="0" w:firstColumn="1" w:lastColumn="0" w:noHBand="0" w:noVBand="1"/>
      </w:tblPr>
      <w:tblGrid>
        <w:gridCol w:w="5106"/>
        <w:gridCol w:w="4641"/>
      </w:tblGrid>
      <w:tr w:rsidR="002F3B3D" w:rsidRPr="00EF7851" w:rsidTr="0014453C">
        <w:tc>
          <w:tcPr>
            <w:tcW w:w="5577" w:type="dxa"/>
          </w:tcPr>
          <w:p w:rsidR="00EF7851" w:rsidRPr="00EF7851" w:rsidRDefault="00EF7851" w:rsidP="00EF7851">
            <w:pPr>
              <w:widowControl w:val="0"/>
              <w:suppressAutoHyphens w:val="0"/>
              <w:autoSpaceDE w:val="0"/>
              <w:adjustRightInd w:val="0"/>
              <w:spacing w:line="360" w:lineRule="auto"/>
              <w:ind w:right="261"/>
              <w:jc w:val="both"/>
              <w:textAlignment w:val="auto"/>
              <w:rPr>
                <w:szCs w:val="24"/>
              </w:rPr>
            </w:pPr>
          </w:p>
        </w:tc>
        <w:tc>
          <w:tcPr>
            <w:tcW w:w="5020" w:type="dxa"/>
          </w:tcPr>
          <w:p w:rsidR="00EF7851" w:rsidRPr="00EF7851" w:rsidRDefault="00EF7851" w:rsidP="00EF7851">
            <w:pPr>
              <w:widowControl w:val="0"/>
              <w:suppressAutoHyphens w:val="0"/>
              <w:autoSpaceDE w:val="0"/>
              <w:adjustRightInd w:val="0"/>
              <w:spacing w:line="360" w:lineRule="auto"/>
              <w:ind w:right="261"/>
              <w:jc w:val="right"/>
              <w:textAlignment w:val="auto"/>
              <w:rPr>
                <w:szCs w:val="24"/>
                <w:lang w:val="fr-FR"/>
              </w:rPr>
            </w:pPr>
            <w:r w:rsidRPr="00EF7851">
              <w:rPr>
                <w:szCs w:val="24"/>
                <w:lang w:val="fr-FR"/>
              </w:rPr>
              <w:t>…..ngày …. tháng …. năm ….</w:t>
            </w:r>
          </w:p>
        </w:tc>
      </w:tr>
      <w:tr w:rsidR="002F3B3D" w:rsidRPr="00EF7851" w:rsidTr="0014453C">
        <w:tc>
          <w:tcPr>
            <w:tcW w:w="5577" w:type="dxa"/>
          </w:tcPr>
          <w:p w:rsidR="00EF7851" w:rsidRPr="00EF7851" w:rsidRDefault="00EF7851" w:rsidP="00EF7851">
            <w:pPr>
              <w:widowControl w:val="0"/>
              <w:suppressAutoHyphens w:val="0"/>
              <w:autoSpaceDE w:val="0"/>
              <w:adjustRightInd w:val="0"/>
              <w:spacing w:line="360" w:lineRule="auto"/>
              <w:ind w:right="261"/>
              <w:jc w:val="center"/>
              <w:textAlignment w:val="auto"/>
              <w:rPr>
                <w:szCs w:val="24"/>
              </w:rPr>
            </w:pPr>
            <w:r w:rsidRPr="00EF7851">
              <w:rPr>
                <w:szCs w:val="24"/>
              </w:rPr>
              <w:t>Xác nhận của đơn vị công tác (hoặc đơn vị thực tập)</w:t>
            </w:r>
          </w:p>
          <w:p w:rsidR="00EF7851" w:rsidRPr="00EF7851" w:rsidRDefault="00EF7851" w:rsidP="00EF7851">
            <w:pPr>
              <w:widowControl w:val="0"/>
              <w:suppressAutoHyphens w:val="0"/>
              <w:autoSpaceDE w:val="0"/>
              <w:adjustRightInd w:val="0"/>
              <w:spacing w:line="360" w:lineRule="auto"/>
              <w:ind w:right="261"/>
              <w:jc w:val="center"/>
              <w:textAlignment w:val="auto"/>
              <w:rPr>
                <w:szCs w:val="24"/>
              </w:rPr>
            </w:pPr>
            <w:r w:rsidRPr="00EF7851">
              <w:rPr>
                <w:szCs w:val="24"/>
              </w:rPr>
              <w:t>(Ký tên và đóng dấu)</w:t>
            </w:r>
          </w:p>
        </w:tc>
        <w:tc>
          <w:tcPr>
            <w:tcW w:w="5020" w:type="dxa"/>
          </w:tcPr>
          <w:p w:rsidR="00EF7851" w:rsidRPr="00EF7851" w:rsidRDefault="00EF7851" w:rsidP="00EF7851">
            <w:pPr>
              <w:widowControl w:val="0"/>
              <w:suppressAutoHyphens w:val="0"/>
              <w:autoSpaceDE w:val="0"/>
              <w:adjustRightInd w:val="0"/>
              <w:spacing w:line="360" w:lineRule="auto"/>
              <w:ind w:right="261"/>
              <w:jc w:val="center"/>
              <w:textAlignment w:val="auto"/>
              <w:rPr>
                <w:szCs w:val="24"/>
              </w:rPr>
            </w:pPr>
            <w:r w:rsidRPr="00EF7851">
              <w:rPr>
                <w:szCs w:val="24"/>
              </w:rPr>
              <w:t>Sinh viên</w:t>
            </w:r>
          </w:p>
          <w:p w:rsidR="00EF7851" w:rsidRPr="00EF7851" w:rsidRDefault="00EF7851" w:rsidP="00EF7851">
            <w:pPr>
              <w:widowControl w:val="0"/>
              <w:suppressAutoHyphens w:val="0"/>
              <w:autoSpaceDE w:val="0"/>
              <w:adjustRightInd w:val="0"/>
              <w:spacing w:line="360" w:lineRule="auto"/>
              <w:ind w:right="261"/>
              <w:jc w:val="center"/>
              <w:textAlignment w:val="auto"/>
              <w:rPr>
                <w:szCs w:val="24"/>
              </w:rPr>
            </w:pPr>
            <w:r w:rsidRPr="00EF7851">
              <w:rPr>
                <w:szCs w:val="24"/>
              </w:rPr>
              <w:t>(Ký và ghi rõ họ tên)</w:t>
            </w:r>
          </w:p>
        </w:tc>
      </w:tr>
    </w:tbl>
    <w:p w:rsidR="00EF7851" w:rsidRPr="00EF7851" w:rsidRDefault="00EF7851" w:rsidP="00EF7851">
      <w:pPr>
        <w:widowControl w:val="0"/>
        <w:suppressAutoHyphens w:val="0"/>
        <w:autoSpaceDE w:val="0"/>
        <w:adjustRightInd w:val="0"/>
        <w:spacing w:line="360" w:lineRule="auto"/>
        <w:ind w:right="261"/>
        <w:textAlignment w:val="auto"/>
        <w:rPr>
          <w:szCs w:val="24"/>
        </w:rPr>
      </w:pPr>
    </w:p>
    <w:p w:rsidR="00EF7851" w:rsidRPr="00EF7851" w:rsidRDefault="00EF7851" w:rsidP="00EF7851">
      <w:pPr>
        <w:suppressAutoHyphens w:val="0"/>
        <w:autoSpaceDN/>
        <w:spacing w:line="360" w:lineRule="auto"/>
        <w:textAlignment w:val="auto"/>
        <w:rPr>
          <w:rFonts w:eastAsia="Calibri"/>
          <w:b/>
          <w:sz w:val="34"/>
        </w:rPr>
      </w:pPr>
    </w:p>
    <w:bookmarkEnd w:id="0"/>
    <w:p w:rsidR="00EF7851" w:rsidRPr="00EF7851" w:rsidRDefault="00EF7851" w:rsidP="00EF7851">
      <w:pPr>
        <w:suppressAutoHyphens w:val="0"/>
        <w:autoSpaceDN/>
        <w:spacing w:line="360" w:lineRule="auto"/>
        <w:textAlignment w:val="auto"/>
        <w:rPr>
          <w:rFonts w:eastAsia="Calibri"/>
          <w:b/>
          <w:sz w:val="32"/>
        </w:rPr>
      </w:pPr>
    </w:p>
    <w:p w:rsidR="00EF7851" w:rsidRPr="00EF7851" w:rsidRDefault="00EF7851" w:rsidP="00EF7851">
      <w:pPr>
        <w:suppressAutoHyphens w:val="0"/>
        <w:autoSpaceDN/>
        <w:spacing w:line="360" w:lineRule="auto"/>
        <w:textAlignment w:val="auto"/>
        <w:rPr>
          <w:rFonts w:eastAsia="Calibri"/>
          <w:b/>
          <w:sz w:val="32"/>
        </w:rPr>
      </w:pPr>
    </w:p>
    <w:p w:rsidR="00EF7851" w:rsidRPr="00EF7851" w:rsidRDefault="00EF7851" w:rsidP="00EF7851">
      <w:pPr>
        <w:suppressAutoHyphens w:val="0"/>
        <w:autoSpaceDN/>
        <w:spacing w:line="360" w:lineRule="auto"/>
        <w:textAlignment w:val="auto"/>
        <w:rPr>
          <w:rFonts w:eastAsia="Calibri"/>
          <w:b/>
          <w:sz w:val="32"/>
        </w:rPr>
      </w:pPr>
    </w:p>
    <w:p w:rsidR="00EF7851" w:rsidRPr="002F3B3D" w:rsidRDefault="00EF7851" w:rsidP="00EF7851">
      <w:pPr>
        <w:suppressAutoHyphens w:val="0"/>
        <w:autoSpaceDN/>
        <w:spacing w:line="360" w:lineRule="auto"/>
        <w:textAlignment w:val="auto"/>
        <w:rPr>
          <w:rFonts w:eastAsia="Calibri"/>
          <w:b/>
          <w:sz w:val="32"/>
        </w:rPr>
      </w:pPr>
    </w:p>
    <w:p w:rsidR="00EF7851" w:rsidRPr="002F3B3D" w:rsidRDefault="00EF7851" w:rsidP="00EF7851">
      <w:pPr>
        <w:suppressAutoHyphens w:val="0"/>
        <w:autoSpaceDN/>
        <w:spacing w:line="360" w:lineRule="auto"/>
        <w:textAlignment w:val="auto"/>
        <w:rPr>
          <w:rFonts w:eastAsia="Calibri"/>
          <w:b/>
          <w:sz w:val="32"/>
        </w:rPr>
      </w:pPr>
    </w:p>
    <w:p w:rsidR="00EF7851" w:rsidRPr="002F3B3D" w:rsidRDefault="00EF7851" w:rsidP="00EF7851">
      <w:pPr>
        <w:suppressAutoHyphens w:val="0"/>
        <w:autoSpaceDN/>
        <w:spacing w:line="360" w:lineRule="auto"/>
        <w:textAlignment w:val="auto"/>
        <w:rPr>
          <w:rFonts w:eastAsia="Calibri"/>
          <w:b/>
          <w:sz w:val="32"/>
        </w:rPr>
      </w:pPr>
    </w:p>
    <w:p w:rsidR="00EF7851" w:rsidRPr="002F3B3D" w:rsidRDefault="00EF7851" w:rsidP="00EF7851">
      <w:pPr>
        <w:suppressAutoHyphens w:val="0"/>
        <w:autoSpaceDN/>
        <w:spacing w:line="360" w:lineRule="auto"/>
        <w:textAlignment w:val="auto"/>
        <w:rPr>
          <w:rFonts w:eastAsia="Calibri"/>
          <w:b/>
          <w:sz w:val="32"/>
        </w:rPr>
      </w:pPr>
    </w:p>
    <w:p w:rsidR="00EF7851" w:rsidRPr="00EF7851" w:rsidRDefault="00EF7851" w:rsidP="00EF7851">
      <w:pPr>
        <w:suppressAutoHyphens w:val="0"/>
        <w:autoSpaceDN/>
        <w:spacing w:line="360" w:lineRule="auto"/>
        <w:textAlignment w:val="auto"/>
        <w:rPr>
          <w:rFonts w:eastAsia="Calibri"/>
          <w:b/>
          <w:sz w:val="32"/>
        </w:rPr>
      </w:pPr>
    </w:p>
    <w:p w:rsidR="00EF7851" w:rsidRPr="00EF7851" w:rsidRDefault="00EF7851" w:rsidP="00EF7851">
      <w:pPr>
        <w:suppressAutoHyphens w:val="0"/>
        <w:autoSpaceDN/>
        <w:spacing w:line="360" w:lineRule="auto"/>
        <w:textAlignment w:val="auto"/>
        <w:rPr>
          <w:rFonts w:eastAsia="Calibri"/>
          <w:b/>
          <w:sz w:val="32"/>
        </w:rPr>
      </w:pPr>
    </w:p>
    <w:sdt>
      <w:sdtPr>
        <w:rPr>
          <w:rFonts w:eastAsia="Times New Roman"/>
          <w:b w:val="0"/>
          <w:sz w:val="26"/>
        </w:rPr>
        <w:id w:val="123974933"/>
        <w:docPartObj>
          <w:docPartGallery w:val="Table of Contents"/>
          <w:docPartUnique/>
        </w:docPartObj>
      </w:sdtPr>
      <w:sdtEndPr>
        <w:rPr>
          <w:bCs/>
          <w:noProof/>
        </w:rPr>
      </w:sdtEndPr>
      <w:sdtContent>
        <w:p w:rsidR="00114178" w:rsidRPr="002F3B3D" w:rsidRDefault="00CC6966" w:rsidP="00CC6966">
          <w:pPr>
            <w:pStyle w:val="Heading1"/>
          </w:pPr>
          <w:r w:rsidRPr="002F3B3D">
            <w:t>MỤC LỤC</w:t>
          </w:r>
        </w:p>
        <w:p w:rsidR="00114178" w:rsidRPr="002F3B3D" w:rsidRDefault="00114178" w:rsidP="00595633">
          <w:pPr>
            <w:pStyle w:val="TOC1"/>
            <w:tabs>
              <w:tab w:val="right" w:leader="dot" w:pos="9062"/>
            </w:tabs>
            <w:spacing w:line="360" w:lineRule="auto"/>
            <w:ind w:firstLine="142"/>
            <w:rPr>
              <w:rFonts w:asciiTheme="minorHAnsi" w:eastAsiaTheme="minorEastAsia" w:hAnsiTheme="minorHAnsi"/>
              <w:noProof/>
              <w:sz w:val="22"/>
              <w:szCs w:val="22"/>
            </w:rPr>
          </w:pPr>
          <w:r w:rsidRPr="002F3B3D">
            <w:fldChar w:fldCharType="begin"/>
          </w:r>
          <w:r w:rsidRPr="002F3B3D">
            <w:instrText xml:space="preserve"> TOC \o "1-3" \h \z \u </w:instrText>
          </w:r>
          <w:r w:rsidRPr="002F3B3D">
            <w:fldChar w:fldCharType="separate"/>
          </w:r>
          <w:hyperlink w:anchor="_Toc57566199" w:history="1">
            <w:r w:rsidRPr="002F3B3D">
              <w:rPr>
                <w:rStyle w:val="Hyperlink"/>
                <w:noProof/>
                <w:color w:val="auto"/>
              </w:rPr>
              <w:t>LỜI MỞ ĐẦU</w:t>
            </w:r>
            <w:r w:rsidRPr="002F3B3D">
              <w:rPr>
                <w:noProof/>
                <w:webHidden/>
              </w:rPr>
              <w:tab/>
            </w:r>
            <w:r w:rsidRPr="002F3B3D">
              <w:rPr>
                <w:noProof/>
                <w:webHidden/>
              </w:rPr>
              <w:fldChar w:fldCharType="begin"/>
            </w:r>
            <w:r w:rsidRPr="002F3B3D">
              <w:rPr>
                <w:noProof/>
                <w:webHidden/>
              </w:rPr>
              <w:instrText xml:space="preserve"> PAGEREF _Toc57566199 \h </w:instrText>
            </w:r>
            <w:r w:rsidRPr="002F3B3D">
              <w:rPr>
                <w:noProof/>
                <w:webHidden/>
              </w:rPr>
            </w:r>
            <w:r w:rsidRPr="002F3B3D">
              <w:rPr>
                <w:noProof/>
                <w:webHidden/>
              </w:rPr>
              <w:fldChar w:fldCharType="separate"/>
            </w:r>
            <w:r w:rsidR="00737E09">
              <w:rPr>
                <w:noProof/>
                <w:webHidden/>
              </w:rPr>
              <w:t>11</w:t>
            </w:r>
            <w:r w:rsidRPr="002F3B3D">
              <w:rPr>
                <w:noProof/>
                <w:webHidden/>
              </w:rPr>
              <w:fldChar w:fldCharType="end"/>
            </w:r>
          </w:hyperlink>
        </w:p>
        <w:p w:rsidR="00114178" w:rsidRPr="002F3B3D" w:rsidRDefault="0014453C" w:rsidP="00595633">
          <w:pPr>
            <w:pStyle w:val="TOC2"/>
            <w:tabs>
              <w:tab w:val="right" w:leader="dot" w:pos="9062"/>
            </w:tabs>
            <w:spacing w:line="360" w:lineRule="auto"/>
            <w:ind w:left="0" w:firstLine="142"/>
            <w:rPr>
              <w:rFonts w:asciiTheme="minorHAnsi" w:eastAsiaTheme="minorEastAsia" w:hAnsiTheme="minorHAnsi"/>
              <w:b w:val="0"/>
              <w:bCs w:val="0"/>
              <w:noProof/>
              <w:sz w:val="22"/>
              <w:szCs w:val="22"/>
            </w:rPr>
          </w:pPr>
          <w:hyperlink w:anchor="_Toc57566200" w:history="1">
            <w:r w:rsidR="00114178" w:rsidRPr="002F3B3D">
              <w:rPr>
                <w:rStyle w:val="Hyperlink"/>
                <w:b w:val="0"/>
                <w:noProof/>
                <w:color w:val="auto"/>
              </w:rPr>
              <w:t>1. Tính cấp thiết của báo cáo:</w:t>
            </w:r>
            <w:r w:rsidR="00114178" w:rsidRPr="002F3B3D">
              <w:rPr>
                <w:b w:val="0"/>
                <w:noProof/>
                <w:webHidden/>
              </w:rPr>
              <w:tab/>
            </w:r>
            <w:r w:rsidR="00114178" w:rsidRPr="002F3B3D">
              <w:rPr>
                <w:b w:val="0"/>
                <w:noProof/>
                <w:webHidden/>
              </w:rPr>
              <w:fldChar w:fldCharType="begin"/>
            </w:r>
            <w:r w:rsidR="00114178" w:rsidRPr="002F3B3D">
              <w:rPr>
                <w:b w:val="0"/>
                <w:noProof/>
                <w:webHidden/>
              </w:rPr>
              <w:instrText xml:space="preserve"> PAGEREF _Toc57566200 \h </w:instrText>
            </w:r>
            <w:r w:rsidR="00114178" w:rsidRPr="002F3B3D">
              <w:rPr>
                <w:b w:val="0"/>
                <w:noProof/>
                <w:webHidden/>
              </w:rPr>
            </w:r>
            <w:r w:rsidR="00114178" w:rsidRPr="002F3B3D">
              <w:rPr>
                <w:b w:val="0"/>
                <w:noProof/>
                <w:webHidden/>
              </w:rPr>
              <w:fldChar w:fldCharType="separate"/>
            </w:r>
            <w:r w:rsidR="00737E09">
              <w:rPr>
                <w:b w:val="0"/>
                <w:noProof/>
                <w:webHidden/>
              </w:rPr>
              <w:t>11</w:t>
            </w:r>
            <w:r w:rsidR="00114178" w:rsidRPr="002F3B3D">
              <w:rPr>
                <w:b w:val="0"/>
                <w:noProof/>
                <w:webHidden/>
              </w:rPr>
              <w:fldChar w:fldCharType="end"/>
            </w:r>
          </w:hyperlink>
        </w:p>
        <w:p w:rsidR="00114178" w:rsidRPr="002F3B3D" w:rsidRDefault="0014453C" w:rsidP="00595633">
          <w:pPr>
            <w:pStyle w:val="TOC2"/>
            <w:tabs>
              <w:tab w:val="right" w:leader="dot" w:pos="9062"/>
            </w:tabs>
            <w:spacing w:line="360" w:lineRule="auto"/>
            <w:ind w:left="0" w:firstLine="142"/>
            <w:rPr>
              <w:rFonts w:asciiTheme="minorHAnsi" w:eastAsiaTheme="minorEastAsia" w:hAnsiTheme="minorHAnsi"/>
              <w:b w:val="0"/>
              <w:bCs w:val="0"/>
              <w:noProof/>
              <w:sz w:val="22"/>
              <w:szCs w:val="22"/>
            </w:rPr>
          </w:pPr>
          <w:hyperlink w:anchor="_Toc57566201" w:history="1">
            <w:r w:rsidR="00114178" w:rsidRPr="002F3B3D">
              <w:rPr>
                <w:rStyle w:val="Hyperlink"/>
                <w:b w:val="0"/>
                <w:noProof/>
                <w:color w:val="auto"/>
                <w:lang w:val="vi-VN"/>
              </w:rPr>
              <w:t>2. Mục đích nghiên cứu của báo cáo:</w:t>
            </w:r>
            <w:r w:rsidR="00114178" w:rsidRPr="002F3B3D">
              <w:rPr>
                <w:b w:val="0"/>
                <w:noProof/>
                <w:webHidden/>
              </w:rPr>
              <w:tab/>
            </w:r>
            <w:r w:rsidR="00114178" w:rsidRPr="002F3B3D">
              <w:rPr>
                <w:b w:val="0"/>
                <w:noProof/>
                <w:webHidden/>
              </w:rPr>
              <w:fldChar w:fldCharType="begin"/>
            </w:r>
            <w:r w:rsidR="00114178" w:rsidRPr="002F3B3D">
              <w:rPr>
                <w:b w:val="0"/>
                <w:noProof/>
                <w:webHidden/>
              </w:rPr>
              <w:instrText xml:space="preserve"> PAGEREF _Toc57566201 \h </w:instrText>
            </w:r>
            <w:r w:rsidR="00114178" w:rsidRPr="002F3B3D">
              <w:rPr>
                <w:b w:val="0"/>
                <w:noProof/>
                <w:webHidden/>
              </w:rPr>
            </w:r>
            <w:r w:rsidR="00114178" w:rsidRPr="002F3B3D">
              <w:rPr>
                <w:b w:val="0"/>
                <w:noProof/>
                <w:webHidden/>
              </w:rPr>
              <w:fldChar w:fldCharType="separate"/>
            </w:r>
            <w:r w:rsidR="00737E09">
              <w:rPr>
                <w:b w:val="0"/>
                <w:noProof/>
                <w:webHidden/>
              </w:rPr>
              <w:t>11</w:t>
            </w:r>
            <w:r w:rsidR="00114178" w:rsidRPr="002F3B3D">
              <w:rPr>
                <w:b w:val="0"/>
                <w:noProof/>
                <w:webHidden/>
              </w:rPr>
              <w:fldChar w:fldCharType="end"/>
            </w:r>
          </w:hyperlink>
        </w:p>
        <w:p w:rsidR="00114178" w:rsidRPr="002F3B3D" w:rsidRDefault="0014453C" w:rsidP="00595633">
          <w:pPr>
            <w:pStyle w:val="TOC2"/>
            <w:tabs>
              <w:tab w:val="right" w:leader="dot" w:pos="9062"/>
            </w:tabs>
            <w:spacing w:line="360" w:lineRule="auto"/>
            <w:ind w:left="0" w:firstLine="142"/>
            <w:rPr>
              <w:rFonts w:asciiTheme="minorHAnsi" w:eastAsiaTheme="minorEastAsia" w:hAnsiTheme="minorHAnsi"/>
              <w:b w:val="0"/>
              <w:bCs w:val="0"/>
              <w:noProof/>
              <w:sz w:val="22"/>
              <w:szCs w:val="22"/>
            </w:rPr>
          </w:pPr>
          <w:hyperlink w:anchor="_Toc57566202" w:history="1">
            <w:r w:rsidR="00114178" w:rsidRPr="002F3B3D">
              <w:rPr>
                <w:rStyle w:val="Hyperlink"/>
                <w:b w:val="0"/>
                <w:noProof/>
                <w:color w:val="auto"/>
                <w:lang w:val="vi-VN"/>
              </w:rPr>
              <w:t>3. Phạm vi và đối tượng nghiên cứu của báo cáo</w:t>
            </w:r>
            <w:r w:rsidR="00114178" w:rsidRPr="002F3B3D">
              <w:rPr>
                <w:b w:val="0"/>
                <w:noProof/>
                <w:webHidden/>
              </w:rPr>
              <w:tab/>
            </w:r>
            <w:r w:rsidR="00114178" w:rsidRPr="002F3B3D">
              <w:rPr>
                <w:b w:val="0"/>
                <w:noProof/>
                <w:webHidden/>
              </w:rPr>
              <w:fldChar w:fldCharType="begin"/>
            </w:r>
            <w:r w:rsidR="00114178" w:rsidRPr="002F3B3D">
              <w:rPr>
                <w:b w:val="0"/>
                <w:noProof/>
                <w:webHidden/>
              </w:rPr>
              <w:instrText xml:space="preserve"> PAGEREF _Toc57566202 \h </w:instrText>
            </w:r>
            <w:r w:rsidR="00114178" w:rsidRPr="002F3B3D">
              <w:rPr>
                <w:b w:val="0"/>
                <w:noProof/>
                <w:webHidden/>
              </w:rPr>
            </w:r>
            <w:r w:rsidR="00114178" w:rsidRPr="002F3B3D">
              <w:rPr>
                <w:b w:val="0"/>
                <w:noProof/>
                <w:webHidden/>
              </w:rPr>
              <w:fldChar w:fldCharType="separate"/>
            </w:r>
            <w:r w:rsidR="00737E09">
              <w:rPr>
                <w:b w:val="0"/>
                <w:noProof/>
                <w:webHidden/>
              </w:rPr>
              <w:t>11</w:t>
            </w:r>
            <w:r w:rsidR="00114178" w:rsidRPr="002F3B3D">
              <w:rPr>
                <w:b w:val="0"/>
                <w:noProof/>
                <w:webHidden/>
              </w:rPr>
              <w:fldChar w:fldCharType="end"/>
            </w:r>
          </w:hyperlink>
        </w:p>
        <w:p w:rsidR="00114178" w:rsidRPr="002F3B3D" w:rsidRDefault="0014453C" w:rsidP="00595633">
          <w:pPr>
            <w:pStyle w:val="TOC2"/>
            <w:tabs>
              <w:tab w:val="right" w:leader="dot" w:pos="9062"/>
            </w:tabs>
            <w:spacing w:line="360" w:lineRule="auto"/>
            <w:ind w:left="0" w:firstLine="142"/>
            <w:rPr>
              <w:rFonts w:asciiTheme="minorHAnsi" w:eastAsiaTheme="minorEastAsia" w:hAnsiTheme="minorHAnsi"/>
              <w:b w:val="0"/>
              <w:bCs w:val="0"/>
              <w:noProof/>
              <w:sz w:val="22"/>
              <w:szCs w:val="22"/>
            </w:rPr>
          </w:pPr>
          <w:hyperlink w:anchor="_Toc57566203" w:history="1">
            <w:r w:rsidR="00114178" w:rsidRPr="002F3B3D">
              <w:rPr>
                <w:rStyle w:val="Hyperlink"/>
                <w:b w:val="0"/>
                <w:noProof/>
                <w:color w:val="auto"/>
                <w:spacing w:val="-1"/>
                <w:lang w:val="vi-VN"/>
              </w:rPr>
              <w:t>4. P</w:t>
            </w:r>
            <w:r w:rsidR="00114178" w:rsidRPr="002F3B3D">
              <w:rPr>
                <w:rStyle w:val="Hyperlink"/>
                <w:b w:val="0"/>
                <w:noProof/>
                <w:color w:val="auto"/>
                <w:lang w:val="vi-VN"/>
              </w:rPr>
              <w:t>hương</w:t>
            </w:r>
            <w:r w:rsidR="00114178" w:rsidRPr="002F3B3D">
              <w:rPr>
                <w:rStyle w:val="Hyperlink"/>
                <w:b w:val="0"/>
                <w:noProof/>
                <w:color w:val="auto"/>
                <w:spacing w:val="-15"/>
                <w:lang w:val="vi-VN"/>
              </w:rPr>
              <w:t xml:space="preserve"> </w:t>
            </w:r>
            <w:r w:rsidR="00114178" w:rsidRPr="002F3B3D">
              <w:rPr>
                <w:rStyle w:val="Hyperlink"/>
                <w:b w:val="0"/>
                <w:noProof/>
                <w:color w:val="auto"/>
                <w:spacing w:val="-1"/>
                <w:lang w:val="vi-VN"/>
              </w:rPr>
              <w:t>pháp</w:t>
            </w:r>
            <w:r w:rsidR="00114178" w:rsidRPr="002F3B3D">
              <w:rPr>
                <w:rStyle w:val="Hyperlink"/>
                <w:b w:val="0"/>
                <w:noProof/>
                <w:color w:val="auto"/>
                <w:spacing w:val="-15"/>
                <w:lang w:val="vi-VN"/>
              </w:rPr>
              <w:t xml:space="preserve"> </w:t>
            </w:r>
            <w:r w:rsidR="00114178" w:rsidRPr="002F3B3D">
              <w:rPr>
                <w:rStyle w:val="Hyperlink"/>
                <w:b w:val="0"/>
                <w:noProof/>
                <w:color w:val="auto"/>
                <w:lang w:val="vi-VN"/>
              </w:rPr>
              <w:t>nghiên</w:t>
            </w:r>
            <w:r w:rsidR="00114178" w:rsidRPr="002F3B3D">
              <w:rPr>
                <w:rStyle w:val="Hyperlink"/>
                <w:b w:val="0"/>
                <w:noProof/>
                <w:color w:val="auto"/>
                <w:spacing w:val="-15"/>
                <w:lang w:val="vi-VN"/>
              </w:rPr>
              <w:t xml:space="preserve"> </w:t>
            </w:r>
            <w:r w:rsidR="00114178" w:rsidRPr="002F3B3D">
              <w:rPr>
                <w:rStyle w:val="Hyperlink"/>
                <w:b w:val="0"/>
                <w:noProof/>
                <w:color w:val="auto"/>
                <w:spacing w:val="-1"/>
                <w:lang w:val="vi-VN"/>
              </w:rPr>
              <w:t>cứu</w:t>
            </w:r>
            <w:r w:rsidR="00114178" w:rsidRPr="002F3B3D">
              <w:rPr>
                <w:b w:val="0"/>
                <w:noProof/>
                <w:webHidden/>
              </w:rPr>
              <w:tab/>
            </w:r>
            <w:r w:rsidR="00114178" w:rsidRPr="002F3B3D">
              <w:rPr>
                <w:b w:val="0"/>
                <w:noProof/>
                <w:webHidden/>
              </w:rPr>
              <w:fldChar w:fldCharType="begin"/>
            </w:r>
            <w:r w:rsidR="00114178" w:rsidRPr="002F3B3D">
              <w:rPr>
                <w:b w:val="0"/>
                <w:noProof/>
                <w:webHidden/>
              </w:rPr>
              <w:instrText xml:space="preserve"> PAGEREF _Toc57566203 \h </w:instrText>
            </w:r>
            <w:r w:rsidR="00114178" w:rsidRPr="002F3B3D">
              <w:rPr>
                <w:b w:val="0"/>
                <w:noProof/>
                <w:webHidden/>
              </w:rPr>
            </w:r>
            <w:r w:rsidR="00114178" w:rsidRPr="002F3B3D">
              <w:rPr>
                <w:b w:val="0"/>
                <w:noProof/>
                <w:webHidden/>
              </w:rPr>
              <w:fldChar w:fldCharType="separate"/>
            </w:r>
            <w:r w:rsidR="00737E09">
              <w:rPr>
                <w:b w:val="0"/>
                <w:noProof/>
                <w:webHidden/>
              </w:rPr>
              <w:t>11</w:t>
            </w:r>
            <w:r w:rsidR="00114178" w:rsidRPr="002F3B3D">
              <w:rPr>
                <w:b w:val="0"/>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04" w:history="1">
            <w:r w:rsidR="00114178" w:rsidRPr="002F3B3D">
              <w:rPr>
                <w:rStyle w:val="Hyperlink"/>
                <w:noProof/>
                <w:color w:val="auto"/>
                <w:lang w:val="vi-VN"/>
              </w:rPr>
              <w:t>CHƯƠNG 1: GIỚI THIỆU TỔNG QUAN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_Toc57566204 \h </w:instrText>
            </w:r>
            <w:r w:rsidR="00114178" w:rsidRPr="002F3B3D">
              <w:rPr>
                <w:noProof/>
                <w:webHidden/>
              </w:rPr>
            </w:r>
            <w:r w:rsidR="00114178" w:rsidRPr="002F3B3D">
              <w:rPr>
                <w:noProof/>
                <w:webHidden/>
              </w:rPr>
              <w:fldChar w:fldCharType="separate"/>
            </w:r>
            <w:r w:rsidR="00737E09">
              <w:rPr>
                <w:noProof/>
                <w:webHidden/>
              </w:rPr>
              <w:t>12</w:t>
            </w:r>
            <w:r w:rsidR="00114178" w:rsidRPr="002F3B3D">
              <w:rPr>
                <w:noProof/>
                <w:webHidden/>
              </w:rPr>
              <w:fldChar w:fldCharType="end"/>
            </w:r>
          </w:hyperlink>
        </w:p>
        <w:p w:rsidR="00114178" w:rsidRPr="002F3B3D" w:rsidRDefault="0014453C" w:rsidP="00595633">
          <w:pPr>
            <w:pStyle w:val="TOC2"/>
            <w:tabs>
              <w:tab w:val="right" w:leader="dot" w:pos="9062"/>
            </w:tabs>
            <w:spacing w:line="360" w:lineRule="auto"/>
            <w:ind w:left="0" w:firstLine="142"/>
            <w:rPr>
              <w:rFonts w:asciiTheme="minorHAnsi" w:eastAsiaTheme="minorEastAsia" w:hAnsiTheme="minorHAnsi"/>
              <w:b w:val="0"/>
              <w:bCs w:val="0"/>
              <w:noProof/>
              <w:sz w:val="22"/>
              <w:szCs w:val="22"/>
            </w:rPr>
          </w:pPr>
          <w:hyperlink w:anchor="_Toc57566205" w:history="1">
            <w:r w:rsidR="00114178" w:rsidRPr="002F3B3D">
              <w:rPr>
                <w:rStyle w:val="Hyperlink"/>
                <w:b w:val="0"/>
                <w:noProof/>
                <w:color w:val="auto"/>
                <w:lang w:val="vi-VN"/>
              </w:rPr>
              <w:t>1.1. Giới thiệu về ý tưởng kinh doanh</w:t>
            </w:r>
            <w:r w:rsidR="00114178" w:rsidRPr="002F3B3D">
              <w:rPr>
                <w:b w:val="0"/>
                <w:noProof/>
                <w:webHidden/>
              </w:rPr>
              <w:tab/>
            </w:r>
            <w:r w:rsidR="00114178" w:rsidRPr="002F3B3D">
              <w:rPr>
                <w:b w:val="0"/>
                <w:noProof/>
                <w:webHidden/>
              </w:rPr>
              <w:fldChar w:fldCharType="begin"/>
            </w:r>
            <w:r w:rsidR="00114178" w:rsidRPr="002F3B3D">
              <w:rPr>
                <w:b w:val="0"/>
                <w:noProof/>
                <w:webHidden/>
              </w:rPr>
              <w:instrText xml:space="preserve"> PAGEREF _Toc57566205 \h </w:instrText>
            </w:r>
            <w:r w:rsidR="00114178" w:rsidRPr="002F3B3D">
              <w:rPr>
                <w:b w:val="0"/>
                <w:noProof/>
                <w:webHidden/>
              </w:rPr>
            </w:r>
            <w:r w:rsidR="00114178" w:rsidRPr="002F3B3D">
              <w:rPr>
                <w:b w:val="0"/>
                <w:noProof/>
                <w:webHidden/>
              </w:rPr>
              <w:fldChar w:fldCharType="separate"/>
            </w:r>
            <w:r w:rsidR="00737E09">
              <w:rPr>
                <w:b w:val="0"/>
                <w:noProof/>
                <w:webHidden/>
              </w:rPr>
              <w:t>12</w:t>
            </w:r>
            <w:r w:rsidR="00114178" w:rsidRPr="002F3B3D">
              <w:rPr>
                <w:b w:val="0"/>
                <w:noProof/>
                <w:webHidden/>
              </w:rPr>
              <w:fldChar w:fldCharType="end"/>
            </w:r>
          </w:hyperlink>
        </w:p>
        <w:p w:rsidR="00114178" w:rsidRPr="002F3B3D" w:rsidRDefault="0014453C" w:rsidP="00595633">
          <w:pPr>
            <w:pStyle w:val="TOC3"/>
            <w:tabs>
              <w:tab w:val="right" w:leader="dot" w:pos="9062"/>
            </w:tabs>
            <w:spacing w:before="0" w:line="360" w:lineRule="auto"/>
            <w:ind w:left="0" w:firstLine="142"/>
            <w:rPr>
              <w:rFonts w:asciiTheme="minorHAnsi" w:eastAsiaTheme="minorEastAsia" w:hAnsiTheme="minorHAnsi"/>
              <w:noProof/>
              <w:sz w:val="22"/>
              <w:szCs w:val="22"/>
            </w:rPr>
          </w:pPr>
          <w:hyperlink w:anchor="_Toc57566206" w:history="1">
            <w:r w:rsidR="00114178" w:rsidRPr="002F3B3D">
              <w:rPr>
                <w:rStyle w:val="Hyperlink"/>
                <w:noProof/>
                <w:color w:val="auto"/>
                <w:lang w:val="vi-VN"/>
              </w:rPr>
              <w:t>1.1.1.  Nguồn gốc hình thành ý tưởng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_Toc57566206 \h </w:instrText>
            </w:r>
            <w:r w:rsidR="00114178" w:rsidRPr="002F3B3D">
              <w:rPr>
                <w:noProof/>
                <w:webHidden/>
              </w:rPr>
            </w:r>
            <w:r w:rsidR="00114178" w:rsidRPr="002F3B3D">
              <w:rPr>
                <w:noProof/>
                <w:webHidden/>
              </w:rPr>
              <w:fldChar w:fldCharType="separate"/>
            </w:r>
            <w:r w:rsidR="00737E09">
              <w:rPr>
                <w:noProof/>
                <w:webHidden/>
              </w:rPr>
              <w:t>12</w:t>
            </w:r>
            <w:r w:rsidR="00114178" w:rsidRPr="002F3B3D">
              <w:rPr>
                <w:noProof/>
                <w:webHidden/>
              </w:rPr>
              <w:fldChar w:fldCharType="end"/>
            </w:r>
          </w:hyperlink>
        </w:p>
        <w:p w:rsidR="00114178" w:rsidRPr="002F3B3D" w:rsidRDefault="0014453C" w:rsidP="00595633">
          <w:pPr>
            <w:pStyle w:val="TOC3"/>
            <w:tabs>
              <w:tab w:val="left" w:pos="880"/>
              <w:tab w:val="right" w:leader="dot" w:pos="9062"/>
            </w:tabs>
            <w:spacing w:before="0" w:line="360" w:lineRule="auto"/>
            <w:ind w:left="0" w:firstLine="142"/>
            <w:rPr>
              <w:rFonts w:asciiTheme="minorHAnsi" w:eastAsiaTheme="minorEastAsia" w:hAnsiTheme="minorHAnsi"/>
              <w:noProof/>
              <w:sz w:val="22"/>
              <w:szCs w:val="22"/>
            </w:rPr>
          </w:pPr>
          <w:hyperlink w:anchor="_Toc57566207" w:history="1">
            <w:r w:rsidR="00114178" w:rsidRPr="002F3B3D">
              <w:rPr>
                <w:rStyle w:val="Hyperlink"/>
                <w:noProof/>
                <w:color w:val="auto"/>
                <w:lang w:val="vi-VN"/>
              </w:rPr>
              <w:t>1.1.2.</w:t>
            </w:r>
            <w:r w:rsidR="00114178" w:rsidRPr="002F3B3D">
              <w:rPr>
                <w:rFonts w:asciiTheme="minorHAnsi" w:eastAsiaTheme="minorEastAsia" w:hAnsiTheme="minorHAnsi"/>
                <w:noProof/>
                <w:sz w:val="22"/>
                <w:szCs w:val="22"/>
              </w:rPr>
              <w:tab/>
            </w:r>
            <w:r w:rsidR="00114178" w:rsidRPr="002F3B3D">
              <w:rPr>
                <w:rStyle w:val="Hyperlink"/>
                <w:noProof/>
                <w:color w:val="auto"/>
                <w:lang w:val="vi-VN"/>
              </w:rPr>
              <w:t>Cơ sở thực hiện ý tưởng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_Toc57566207 \h </w:instrText>
            </w:r>
            <w:r w:rsidR="00114178" w:rsidRPr="002F3B3D">
              <w:rPr>
                <w:noProof/>
                <w:webHidden/>
              </w:rPr>
            </w:r>
            <w:r w:rsidR="00114178" w:rsidRPr="002F3B3D">
              <w:rPr>
                <w:noProof/>
                <w:webHidden/>
              </w:rPr>
              <w:fldChar w:fldCharType="separate"/>
            </w:r>
            <w:r w:rsidR="00737E09">
              <w:rPr>
                <w:noProof/>
                <w:webHidden/>
              </w:rPr>
              <w:t>12</w:t>
            </w:r>
            <w:r w:rsidR="00114178" w:rsidRPr="002F3B3D">
              <w:rPr>
                <w:noProof/>
                <w:webHidden/>
              </w:rPr>
              <w:fldChar w:fldCharType="end"/>
            </w:r>
          </w:hyperlink>
        </w:p>
        <w:p w:rsidR="00114178" w:rsidRPr="002F3B3D" w:rsidRDefault="0014453C" w:rsidP="00595633">
          <w:pPr>
            <w:pStyle w:val="TOC1"/>
            <w:tabs>
              <w:tab w:val="left" w:pos="880"/>
              <w:tab w:val="right" w:leader="dot" w:pos="9062"/>
            </w:tabs>
            <w:spacing w:line="360" w:lineRule="auto"/>
            <w:ind w:firstLine="142"/>
            <w:rPr>
              <w:rFonts w:asciiTheme="minorHAnsi" w:eastAsiaTheme="minorEastAsia" w:hAnsiTheme="minorHAnsi"/>
              <w:noProof/>
              <w:sz w:val="22"/>
              <w:szCs w:val="22"/>
            </w:rPr>
          </w:pPr>
          <w:hyperlink w:anchor="_Toc57566208" w:history="1">
            <w:r w:rsidR="00114178" w:rsidRPr="002F3B3D">
              <w:rPr>
                <w:rStyle w:val="Hyperlink"/>
                <w:noProof/>
                <w:color w:val="auto"/>
                <w:lang w:val="vi-VN"/>
              </w:rPr>
              <w:t>1.1.3.</w:t>
            </w:r>
            <w:r w:rsidR="00114178" w:rsidRPr="002F3B3D">
              <w:rPr>
                <w:rFonts w:asciiTheme="minorHAnsi" w:eastAsiaTheme="minorEastAsia" w:hAnsiTheme="minorHAnsi"/>
                <w:noProof/>
                <w:sz w:val="22"/>
                <w:szCs w:val="22"/>
              </w:rPr>
              <w:tab/>
            </w:r>
            <w:r w:rsidR="00114178" w:rsidRPr="002F3B3D">
              <w:rPr>
                <w:rStyle w:val="Hyperlink"/>
                <w:noProof/>
                <w:color w:val="auto"/>
                <w:lang w:val="vi-VN"/>
              </w:rPr>
              <w:t>Sự độc đáo, mới lạ của ý tưởng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_Toc57566208 \h </w:instrText>
            </w:r>
            <w:r w:rsidR="00114178" w:rsidRPr="002F3B3D">
              <w:rPr>
                <w:noProof/>
                <w:webHidden/>
              </w:rPr>
            </w:r>
            <w:r w:rsidR="00114178" w:rsidRPr="002F3B3D">
              <w:rPr>
                <w:noProof/>
                <w:webHidden/>
              </w:rPr>
              <w:fldChar w:fldCharType="separate"/>
            </w:r>
            <w:r w:rsidR="00737E09">
              <w:rPr>
                <w:noProof/>
                <w:webHidden/>
              </w:rPr>
              <w:t>13</w:t>
            </w:r>
            <w:r w:rsidR="00114178" w:rsidRPr="002F3B3D">
              <w:rPr>
                <w:noProof/>
                <w:webHidden/>
              </w:rPr>
              <w:fldChar w:fldCharType="end"/>
            </w:r>
          </w:hyperlink>
        </w:p>
        <w:p w:rsidR="00114178" w:rsidRPr="002F3B3D" w:rsidRDefault="0014453C" w:rsidP="00595633">
          <w:pPr>
            <w:pStyle w:val="TOC3"/>
            <w:tabs>
              <w:tab w:val="left" w:pos="880"/>
              <w:tab w:val="right" w:leader="dot" w:pos="9062"/>
            </w:tabs>
            <w:spacing w:before="0" w:line="360" w:lineRule="auto"/>
            <w:ind w:left="0" w:firstLine="142"/>
            <w:rPr>
              <w:rFonts w:asciiTheme="minorHAnsi" w:eastAsiaTheme="minorEastAsia" w:hAnsiTheme="minorHAnsi"/>
              <w:noProof/>
              <w:sz w:val="22"/>
              <w:szCs w:val="22"/>
            </w:rPr>
          </w:pPr>
          <w:hyperlink w:anchor="_Toc57566209" w:history="1">
            <w:r w:rsidR="00114178" w:rsidRPr="002F3B3D">
              <w:rPr>
                <w:rStyle w:val="Hyperlink"/>
                <w:noProof/>
                <w:color w:val="auto"/>
              </w:rPr>
              <w:t>1.1.3.</w:t>
            </w:r>
            <w:r w:rsidR="00114178" w:rsidRPr="002F3B3D">
              <w:rPr>
                <w:rFonts w:asciiTheme="minorHAnsi" w:eastAsiaTheme="minorEastAsia" w:hAnsiTheme="minorHAnsi"/>
                <w:noProof/>
                <w:sz w:val="22"/>
                <w:szCs w:val="22"/>
              </w:rPr>
              <w:tab/>
            </w:r>
            <w:r w:rsidR="00114178" w:rsidRPr="002F3B3D">
              <w:rPr>
                <w:rStyle w:val="Hyperlink"/>
                <w:noProof/>
                <w:color w:val="auto"/>
              </w:rPr>
              <w:t>Sơ lược về tính khả thi của ý tưởng kinh doanh</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_Toc57566209 \h </w:instrText>
            </w:r>
            <w:r w:rsidR="00114178" w:rsidRPr="002F3B3D">
              <w:rPr>
                <w:noProof/>
                <w:webHidden/>
              </w:rPr>
            </w:r>
            <w:r w:rsidR="00114178" w:rsidRPr="002F3B3D">
              <w:rPr>
                <w:noProof/>
                <w:webHidden/>
              </w:rPr>
              <w:fldChar w:fldCharType="separate"/>
            </w:r>
            <w:r w:rsidR="00737E09">
              <w:rPr>
                <w:noProof/>
                <w:webHidden/>
              </w:rPr>
              <w:t>13</w:t>
            </w:r>
            <w:r w:rsidR="00114178" w:rsidRPr="002F3B3D">
              <w:rPr>
                <w:noProof/>
                <w:webHidden/>
              </w:rPr>
              <w:fldChar w:fldCharType="end"/>
            </w:r>
          </w:hyperlink>
        </w:p>
        <w:p w:rsidR="00114178" w:rsidRPr="002F3B3D" w:rsidRDefault="0014453C" w:rsidP="00595633">
          <w:pPr>
            <w:pStyle w:val="TOC2"/>
            <w:tabs>
              <w:tab w:val="right" w:leader="dot" w:pos="9062"/>
            </w:tabs>
            <w:spacing w:line="360" w:lineRule="auto"/>
            <w:ind w:left="0" w:firstLine="142"/>
            <w:rPr>
              <w:rFonts w:asciiTheme="minorHAnsi" w:eastAsiaTheme="minorEastAsia" w:hAnsiTheme="minorHAnsi"/>
              <w:b w:val="0"/>
              <w:bCs w:val="0"/>
              <w:noProof/>
              <w:sz w:val="22"/>
              <w:szCs w:val="22"/>
            </w:rPr>
          </w:pPr>
          <w:hyperlink w:anchor="_Toc57566212" w:history="1">
            <w:r w:rsidR="00114178" w:rsidRPr="002F3B3D">
              <w:rPr>
                <w:rStyle w:val="Hyperlink"/>
                <w:b w:val="0"/>
                <w:noProof/>
                <w:color w:val="auto"/>
              </w:rPr>
              <w:t>1.2. Tầm nhìn và sứ mệnh</w:t>
            </w:r>
            <w:r w:rsidR="00114178" w:rsidRPr="002F3B3D">
              <w:rPr>
                <w:b w:val="0"/>
                <w:noProof/>
                <w:webHidden/>
              </w:rPr>
              <w:tab/>
            </w:r>
            <w:r w:rsidR="00114178" w:rsidRPr="002F3B3D">
              <w:rPr>
                <w:b w:val="0"/>
                <w:noProof/>
                <w:webHidden/>
              </w:rPr>
              <w:fldChar w:fldCharType="begin"/>
            </w:r>
            <w:r w:rsidR="00114178" w:rsidRPr="002F3B3D">
              <w:rPr>
                <w:b w:val="0"/>
                <w:noProof/>
                <w:webHidden/>
              </w:rPr>
              <w:instrText xml:space="preserve"> PAGEREF _Toc57566212 \h </w:instrText>
            </w:r>
            <w:r w:rsidR="00114178" w:rsidRPr="002F3B3D">
              <w:rPr>
                <w:b w:val="0"/>
                <w:noProof/>
                <w:webHidden/>
              </w:rPr>
            </w:r>
            <w:r w:rsidR="00114178" w:rsidRPr="002F3B3D">
              <w:rPr>
                <w:b w:val="0"/>
                <w:noProof/>
                <w:webHidden/>
              </w:rPr>
              <w:fldChar w:fldCharType="separate"/>
            </w:r>
            <w:r w:rsidR="00737E09">
              <w:rPr>
                <w:b w:val="0"/>
                <w:noProof/>
                <w:webHidden/>
              </w:rPr>
              <w:t>13</w:t>
            </w:r>
            <w:r w:rsidR="00114178" w:rsidRPr="002F3B3D">
              <w:rPr>
                <w:b w:val="0"/>
                <w:noProof/>
                <w:webHidden/>
              </w:rPr>
              <w:fldChar w:fldCharType="end"/>
            </w:r>
          </w:hyperlink>
        </w:p>
        <w:p w:rsidR="00114178" w:rsidRPr="002F3B3D" w:rsidRDefault="0014453C" w:rsidP="00595633">
          <w:pPr>
            <w:pStyle w:val="TOC3"/>
            <w:tabs>
              <w:tab w:val="right" w:leader="dot" w:pos="9062"/>
            </w:tabs>
            <w:spacing w:before="0" w:line="360" w:lineRule="auto"/>
            <w:ind w:left="0" w:firstLine="142"/>
            <w:rPr>
              <w:rFonts w:asciiTheme="minorHAnsi" w:eastAsiaTheme="minorEastAsia" w:hAnsiTheme="minorHAnsi"/>
              <w:noProof/>
              <w:sz w:val="22"/>
              <w:szCs w:val="22"/>
            </w:rPr>
          </w:pPr>
          <w:hyperlink w:anchor="_Toc57566213" w:history="1">
            <w:r w:rsidR="00114178" w:rsidRPr="002F3B3D">
              <w:rPr>
                <w:rStyle w:val="Hyperlink"/>
                <w:noProof/>
                <w:color w:val="auto"/>
              </w:rPr>
              <w:t>1.2.1. Tầm nhìn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_Toc57566213 \h </w:instrText>
            </w:r>
            <w:r w:rsidR="00114178" w:rsidRPr="002F3B3D">
              <w:rPr>
                <w:noProof/>
                <w:webHidden/>
              </w:rPr>
            </w:r>
            <w:r w:rsidR="00114178" w:rsidRPr="002F3B3D">
              <w:rPr>
                <w:noProof/>
                <w:webHidden/>
              </w:rPr>
              <w:fldChar w:fldCharType="separate"/>
            </w:r>
            <w:r w:rsidR="00737E09">
              <w:rPr>
                <w:noProof/>
                <w:webHidden/>
              </w:rPr>
              <w:t>13</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14" w:history="1">
            <w:r w:rsidR="00114178" w:rsidRPr="002F3B3D">
              <w:rPr>
                <w:rStyle w:val="Hyperlink"/>
                <w:noProof/>
                <w:color w:val="auto"/>
              </w:rPr>
              <w:t>1.2.2. Sứ mệnh</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_Toc57566214 \h </w:instrText>
            </w:r>
            <w:r w:rsidR="00114178" w:rsidRPr="002F3B3D">
              <w:rPr>
                <w:noProof/>
                <w:webHidden/>
              </w:rPr>
            </w:r>
            <w:r w:rsidR="00114178" w:rsidRPr="002F3B3D">
              <w:rPr>
                <w:noProof/>
                <w:webHidden/>
              </w:rPr>
              <w:fldChar w:fldCharType="separate"/>
            </w:r>
            <w:r w:rsidR="00737E09">
              <w:rPr>
                <w:noProof/>
                <w:webHidden/>
              </w:rPr>
              <w:t>13</w:t>
            </w:r>
            <w:r w:rsidR="00114178" w:rsidRPr="002F3B3D">
              <w:rPr>
                <w:noProof/>
                <w:webHidden/>
              </w:rPr>
              <w:fldChar w:fldCharType="end"/>
            </w:r>
          </w:hyperlink>
        </w:p>
        <w:p w:rsidR="00114178" w:rsidRPr="002F3B3D" w:rsidRDefault="0014453C" w:rsidP="00595633">
          <w:pPr>
            <w:pStyle w:val="TOC1"/>
            <w:tabs>
              <w:tab w:val="left" w:pos="661"/>
              <w:tab w:val="right" w:leader="dot" w:pos="9062"/>
            </w:tabs>
            <w:spacing w:line="360" w:lineRule="auto"/>
            <w:ind w:firstLine="142"/>
            <w:rPr>
              <w:rFonts w:asciiTheme="minorHAnsi" w:eastAsiaTheme="minorEastAsia" w:hAnsiTheme="minorHAnsi"/>
              <w:noProof/>
              <w:sz w:val="22"/>
              <w:szCs w:val="22"/>
            </w:rPr>
          </w:pPr>
          <w:hyperlink w:anchor="_Toc57566216" w:history="1">
            <w:r w:rsidR="00114178" w:rsidRPr="002F3B3D">
              <w:rPr>
                <w:rStyle w:val="Hyperlink"/>
                <w:noProof/>
                <w:color w:val="auto"/>
              </w:rPr>
              <w:t>1.3</w:t>
            </w:r>
            <w:r w:rsidR="00114178" w:rsidRPr="002F3B3D">
              <w:rPr>
                <w:rFonts w:asciiTheme="minorHAnsi" w:eastAsiaTheme="minorEastAsia" w:hAnsiTheme="minorHAnsi"/>
                <w:noProof/>
                <w:sz w:val="22"/>
                <w:szCs w:val="22"/>
              </w:rPr>
              <w:tab/>
            </w:r>
            <w:r w:rsidR="00114178" w:rsidRPr="002F3B3D">
              <w:rPr>
                <w:rStyle w:val="Hyperlink"/>
                <w:noProof/>
                <w:color w:val="auto"/>
              </w:rPr>
              <w:t>Các sản phẩm của doanh nghiệp</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_Toc57566216 \h </w:instrText>
            </w:r>
            <w:r w:rsidR="00114178" w:rsidRPr="002F3B3D">
              <w:rPr>
                <w:noProof/>
                <w:webHidden/>
              </w:rPr>
            </w:r>
            <w:r w:rsidR="00114178" w:rsidRPr="002F3B3D">
              <w:rPr>
                <w:noProof/>
                <w:webHidden/>
              </w:rPr>
              <w:fldChar w:fldCharType="separate"/>
            </w:r>
            <w:r w:rsidR="00737E09">
              <w:rPr>
                <w:noProof/>
                <w:webHidden/>
              </w:rPr>
              <w:t>14</w:t>
            </w:r>
            <w:r w:rsidR="00114178" w:rsidRPr="002F3B3D">
              <w:rPr>
                <w:noProof/>
                <w:webHidden/>
              </w:rPr>
              <w:fldChar w:fldCharType="end"/>
            </w:r>
          </w:hyperlink>
        </w:p>
        <w:p w:rsidR="00114178" w:rsidRPr="002F3B3D" w:rsidRDefault="0014453C" w:rsidP="00595633">
          <w:pPr>
            <w:pStyle w:val="TOC1"/>
            <w:tabs>
              <w:tab w:val="left" w:pos="661"/>
              <w:tab w:val="right" w:leader="dot" w:pos="9062"/>
            </w:tabs>
            <w:spacing w:line="360" w:lineRule="auto"/>
            <w:ind w:firstLine="142"/>
            <w:rPr>
              <w:rFonts w:asciiTheme="minorHAnsi" w:eastAsiaTheme="minorEastAsia" w:hAnsiTheme="minorHAnsi"/>
              <w:noProof/>
              <w:sz w:val="22"/>
              <w:szCs w:val="22"/>
            </w:rPr>
          </w:pPr>
          <w:hyperlink w:anchor="_Toc57566217" w:history="1">
            <w:r w:rsidR="00114178" w:rsidRPr="002F3B3D">
              <w:rPr>
                <w:rStyle w:val="Hyperlink"/>
                <w:noProof/>
                <w:color w:val="auto"/>
              </w:rPr>
              <w:t>1.4</w:t>
            </w:r>
            <w:r w:rsidR="00114178" w:rsidRPr="002F3B3D">
              <w:rPr>
                <w:rFonts w:asciiTheme="minorHAnsi" w:eastAsiaTheme="minorEastAsia" w:hAnsiTheme="minorHAnsi"/>
                <w:noProof/>
                <w:sz w:val="22"/>
                <w:szCs w:val="22"/>
              </w:rPr>
              <w:tab/>
            </w:r>
            <w:r w:rsidR="00114178" w:rsidRPr="002F3B3D">
              <w:rPr>
                <w:rStyle w:val="Hyperlink"/>
                <w:noProof/>
                <w:color w:val="auto"/>
              </w:rPr>
              <w:t>Mục tiêu và nhiệm vụ của doanh nghiệp</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_Toc57566217 \h </w:instrText>
            </w:r>
            <w:r w:rsidR="00114178" w:rsidRPr="002F3B3D">
              <w:rPr>
                <w:noProof/>
                <w:webHidden/>
              </w:rPr>
            </w:r>
            <w:r w:rsidR="00114178" w:rsidRPr="002F3B3D">
              <w:rPr>
                <w:noProof/>
                <w:webHidden/>
              </w:rPr>
              <w:fldChar w:fldCharType="separate"/>
            </w:r>
            <w:r w:rsidR="00737E09">
              <w:rPr>
                <w:noProof/>
                <w:webHidden/>
              </w:rPr>
              <w:t>14</w:t>
            </w:r>
            <w:r w:rsidR="00114178" w:rsidRPr="002F3B3D">
              <w:rPr>
                <w:noProof/>
                <w:webHidden/>
              </w:rPr>
              <w:fldChar w:fldCharType="end"/>
            </w:r>
          </w:hyperlink>
        </w:p>
        <w:p w:rsidR="00114178" w:rsidRPr="002F3B3D" w:rsidRDefault="0014453C" w:rsidP="00595633">
          <w:pPr>
            <w:pStyle w:val="TOC1"/>
            <w:tabs>
              <w:tab w:val="left" w:pos="661"/>
              <w:tab w:val="right" w:leader="dot" w:pos="9062"/>
            </w:tabs>
            <w:spacing w:line="360" w:lineRule="auto"/>
            <w:ind w:firstLine="142"/>
            <w:rPr>
              <w:rFonts w:asciiTheme="minorHAnsi" w:eastAsiaTheme="minorEastAsia" w:hAnsiTheme="minorHAnsi"/>
              <w:noProof/>
              <w:sz w:val="22"/>
              <w:szCs w:val="22"/>
            </w:rPr>
          </w:pPr>
          <w:hyperlink w:anchor="_Toc57566218" w:history="1">
            <w:r w:rsidR="00114178" w:rsidRPr="002F3B3D">
              <w:rPr>
                <w:rStyle w:val="Hyperlink"/>
                <w:noProof/>
                <w:color w:val="auto"/>
              </w:rPr>
              <w:t>1.5</w:t>
            </w:r>
            <w:r w:rsidR="00114178" w:rsidRPr="002F3B3D">
              <w:rPr>
                <w:rFonts w:asciiTheme="minorHAnsi" w:eastAsiaTheme="minorEastAsia" w:hAnsiTheme="minorHAnsi"/>
                <w:noProof/>
                <w:sz w:val="22"/>
                <w:szCs w:val="22"/>
              </w:rPr>
              <w:tab/>
            </w:r>
            <w:r w:rsidR="00114178" w:rsidRPr="002F3B3D">
              <w:rPr>
                <w:rStyle w:val="Hyperlink"/>
                <w:noProof/>
                <w:color w:val="auto"/>
              </w:rPr>
              <w:t>Các yếu tố quyết định thành công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_Toc57566218 \h </w:instrText>
            </w:r>
            <w:r w:rsidR="00114178" w:rsidRPr="002F3B3D">
              <w:rPr>
                <w:noProof/>
                <w:webHidden/>
              </w:rPr>
            </w:r>
            <w:r w:rsidR="00114178" w:rsidRPr="002F3B3D">
              <w:rPr>
                <w:noProof/>
                <w:webHidden/>
              </w:rPr>
              <w:fldChar w:fldCharType="separate"/>
            </w:r>
            <w:r w:rsidR="00737E09">
              <w:rPr>
                <w:noProof/>
                <w:webHidden/>
              </w:rPr>
              <w:t>15</w:t>
            </w:r>
            <w:r w:rsidR="00114178" w:rsidRPr="002F3B3D">
              <w:rPr>
                <w:noProof/>
                <w:webHidden/>
              </w:rPr>
              <w:fldChar w:fldCharType="end"/>
            </w:r>
          </w:hyperlink>
        </w:p>
        <w:p w:rsidR="00114178" w:rsidRPr="002F3B3D" w:rsidRDefault="0014453C" w:rsidP="00595633">
          <w:pPr>
            <w:pStyle w:val="TOC1"/>
            <w:tabs>
              <w:tab w:val="left" w:pos="1760"/>
              <w:tab w:val="right" w:leader="dot" w:pos="9062"/>
            </w:tabs>
            <w:spacing w:line="360" w:lineRule="auto"/>
            <w:ind w:firstLine="142"/>
            <w:rPr>
              <w:rFonts w:asciiTheme="minorHAnsi" w:eastAsiaTheme="minorEastAsia" w:hAnsiTheme="minorHAnsi"/>
              <w:noProof/>
              <w:sz w:val="22"/>
              <w:szCs w:val="22"/>
            </w:rPr>
          </w:pPr>
          <w:hyperlink w:anchor="_Toc57566219" w:history="1">
            <w:r w:rsidR="00114178" w:rsidRPr="002F3B3D">
              <w:rPr>
                <w:rStyle w:val="Hyperlink"/>
                <w:noProof/>
                <w:color w:val="auto"/>
              </w:rPr>
              <w:t>CHƯƠNG 2</w:t>
            </w:r>
            <w:r w:rsidR="00114178" w:rsidRPr="002F3B3D">
              <w:rPr>
                <w:rFonts w:asciiTheme="minorHAnsi" w:eastAsiaTheme="minorEastAsia" w:hAnsiTheme="minorHAnsi"/>
                <w:noProof/>
                <w:sz w:val="22"/>
                <w:szCs w:val="22"/>
              </w:rPr>
              <w:tab/>
            </w:r>
            <w:r w:rsidR="00114178" w:rsidRPr="002F3B3D">
              <w:rPr>
                <w:rStyle w:val="Hyperlink"/>
                <w:noProof/>
                <w:color w:val="auto"/>
              </w:rPr>
              <w:t>KẾ HOẠCH MARKETING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_Toc57566219 \h </w:instrText>
            </w:r>
            <w:r w:rsidR="00114178" w:rsidRPr="002F3B3D">
              <w:rPr>
                <w:noProof/>
                <w:webHidden/>
              </w:rPr>
            </w:r>
            <w:r w:rsidR="00114178" w:rsidRPr="002F3B3D">
              <w:rPr>
                <w:noProof/>
                <w:webHidden/>
              </w:rPr>
              <w:fldChar w:fldCharType="separate"/>
            </w:r>
            <w:r w:rsidR="00737E09">
              <w:rPr>
                <w:noProof/>
                <w:webHidden/>
              </w:rPr>
              <w:t>16</w:t>
            </w:r>
            <w:r w:rsidR="00114178" w:rsidRPr="002F3B3D">
              <w:rPr>
                <w:noProof/>
                <w:webHidden/>
              </w:rPr>
              <w:fldChar w:fldCharType="end"/>
            </w:r>
          </w:hyperlink>
        </w:p>
        <w:p w:rsidR="00114178" w:rsidRPr="002F3B3D" w:rsidRDefault="0014453C" w:rsidP="00595633">
          <w:pPr>
            <w:pStyle w:val="TOC1"/>
            <w:tabs>
              <w:tab w:val="left" w:pos="661"/>
              <w:tab w:val="right" w:leader="dot" w:pos="9062"/>
            </w:tabs>
            <w:spacing w:line="360" w:lineRule="auto"/>
            <w:ind w:firstLine="142"/>
            <w:rPr>
              <w:rFonts w:asciiTheme="minorHAnsi" w:eastAsiaTheme="minorEastAsia" w:hAnsiTheme="minorHAnsi"/>
              <w:noProof/>
              <w:sz w:val="22"/>
              <w:szCs w:val="22"/>
            </w:rPr>
          </w:pPr>
          <w:hyperlink w:anchor="_Toc57566220" w:history="1">
            <w:r w:rsidR="00114178" w:rsidRPr="002F3B3D">
              <w:rPr>
                <w:rStyle w:val="Hyperlink"/>
                <w:noProof/>
                <w:color w:val="auto"/>
              </w:rPr>
              <w:t>2.1</w:t>
            </w:r>
            <w:r w:rsidR="00114178" w:rsidRPr="002F3B3D">
              <w:rPr>
                <w:rFonts w:asciiTheme="minorHAnsi" w:eastAsiaTheme="minorEastAsia" w:hAnsiTheme="minorHAnsi"/>
                <w:noProof/>
                <w:sz w:val="22"/>
                <w:szCs w:val="22"/>
              </w:rPr>
              <w:tab/>
            </w:r>
            <w:r w:rsidR="00114178" w:rsidRPr="002F3B3D">
              <w:rPr>
                <w:rStyle w:val="Hyperlink"/>
                <w:noProof/>
                <w:color w:val="auto"/>
              </w:rPr>
              <w:t>Tình hình thị trường bán lẻ</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_Toc57566220 \h </w:instrText>
            </w:r>
            <w:r w:rsidR="00114178" w:rsidRPr="002F3B3D">
              <w:rPr>
                <w:noProof/>
                <w:webHidden/>
              </w:rPr>
            </w:r>
            <w:r w:rsidR="00114178" w:rsidRPr="002F3B3D">
              <w:rPr>
                <w:noProof/>
                <w:webHidden/>
              </w:rPr>
              <w:fldChar w:fldCharType="separate"/>
            </w:r>
            <w:r w:rsidR="00737E09">
              <w:rPr>
                <w:noProof/>
                <w:webHidden/>
              </w:rPr>
              <w:t>16</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21" w:history="1">
            <w:r w:rsidR="00114178" w:rsidRPr="002F3B3D">
              <w:rPr>
                <w:rStyle w:val="Hyperlink"/>
                <w:noProof/>
                <w:color w:val="auto"/>
              </w:rPr>
              <w:t>2.1.1. Môi trường vĩ mô</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_Toc57566221 \h </w:instrText>
            </w:r>
            <w:r w:rsidR="00114178" w:rsidRPr="002F3B3D">
              <w:rPr>
                <w:noProof/>
                <w:webHidden/>
              </w:rPr>
            </w:r>
            <w:r w:rsidR="00114178" w:rsidRPr="002F3B3D">
              <w:rPr>
                <w:noProof/>
                <w:webHidden/>
              </w:rPr>
              <w:fldChar w:fldCharType="separate"/>
            </w:r>
            <w:r w:rsidR="00737E09">
              <w:rPr>
                <w:noProof/>
                <w:webHidden/>
              </w:rPr>
              <w:t>16</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22" w:history="1">
            <w:r w:rsidR="00114178" w:rsidRPr="002F3B3D">
              <w:rPr>
                <w:rStyle w:val="Hyperlink"/>
                <w:bCs/>
                <w:noProof/>
                <w:color w:val="auto"/>
              </w:rPr>
              <w:t xml:space="preserve">2.1.2 </w:t>
            </w:r>
            <w:r w:rsidR="00114178" w:rsidRPr="002F3B3D">
              <w:rPr>
                <w:rStyle w:val="Hyperlink"/>
                <w:noProof/>
                <w:color w:val="auto"/>
              </w:rPr>
              <w:t>Thị trường mục tiêu và định vị sản phẩm trên thị trường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_Toc57566222 \h </w:instrText>
            </w:r>
            <w:r w:rsidR="00114178" w:rsidRPr="002F3B3D">
              <w:rPr>
                <w:noProof/>
                <w:webHidden/>
              </w:rPr>
            </w:r>
            <w:r w:rsidR="00114178" w:rsidRPr="002F3B3D">
              <w:rPr>
                <w:noProof/>
                <w:webHidden/>
              </w:rPr>
              <w:fldChar w:fldCharType="separate"/>
            </w:r>
            <w:r w:rsidR="00737E09">
              <w:rPr>
                <w:noProof/>
                <w:webHidden/>
              </w:rPr>
              <w:t>22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23" w:history="1">
            <w:r w:rsidR="00114178" w:rsidRPr="002F3B3D">
              <w:rPr>
                <w:rStyle w:val="Hyperlink"/>
                <w:noProof/>
                <w:color w:val="auto"/>
              </w:rPr>
              <w:t>2.1.2.1 Phân đoạn thị trường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_Toc57566223 \h </w:instrText>
            </w:r>
            <w:r w:rsidR="00114178" w:rsidRPr="002F3B3D">
              <w:rPr>
                <w:noProof/>
                <w:webHidden/>
              </w:rPr>
            </w:r>
            <w:r w:rsidR="00114178" w:rsidRPr="002F3B3D">
              <w:rPr>
                <w:noProof/>
                <w:webHidden/>
              </w:rPr>
              <w:fldChar w:fldCharType="separate"/>
            </w:r>
            <w:r w:rsidR="00737E09">
              <w:rPr>
                <w:noProof/>
                <w:webHidden/>
              </w:rPr>
              <w:t>22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24" w:history="1">
            <w:r w:rsidR="00114178" w:rsidRPr="002F3B3D">
              <w:rPr>
                <w:rStyle w:val="Hyperlink"/>
                <w:bCs/>
                <w:noProof/>
                <w:color w:val="auto"/>
              </w:rPr>
              <w:t xml:space="preserve">2.1.2.2 </w:t>
            </w:r>
            <w:r w:rsidR="00114178" w:rsidRPr="002F3B3D">
              <w:rPr>
                <w:rStyle w:val="Hyperlink"/>
                <w:noProof/>
                <w:color w:val="auto"/>
              </w:rPr>
              <w:t>Xác định thị trường mục tiêu</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_Toc57566224 \h </w:instrText>
            </w:r>
            <w:r w:rsidR="00114178" w:rsidRPr="002F3B3D">
              <w:rPr>
                <w:noProof/>
                <w:webHidden/>
              </w:rPr>
            </w:r>
            <w:r w:rsidR="00114178" w:rsidRPr="002F3B3D">
              <w:rPr>
                <w:noProof/>
                <w:webHidden/>
              </w:rPr>
              <w:fldChar w:fldCharType="separate"/>
            </w:r>
            <w:r w:rsidR="00737E09">
              <w:rPr>
                <w:noProof/>
                <w:webHidden/>
              </w:rPr>
              <w:t>22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26" w:history="1">
            <w:r w:rsidR="00114178" w:rsidRPr="002F3B3D">
              <w:rPr>
                <w:rStyle w:val="Hyperlink"/>
                <w:noProof/>
                <w:color w:val="auto"/>
              </w:rPr>
              <w:t>2.1.2.3. Định vị thị trường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_Toc57566226 \h </w:instrText>
            </w:r>
            <w:r w:rsidR="00114178" w:rsidRPr="002F3B3D">
              <w:rPr>
                <w:noProof/>
                <w:webHidden/>
              </w:rPr>
            </w:r>
            <w:r w:rsidR="00114178" w:rsidRPr="002F3B3D">
              <w:rPr>
                <w:noProof/>
                <w:webHidden/>
              </w:rPr>
              <w:fldChar w:fldCharType="separate"/>
            </w:r>
            <w:r w:rsidR="00737E09">
              <w:rPr>
                <w:noProof/>
                <w:webHidden/>
              </w:rPr>
              <w:t>22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27" w:history="1">
            <w:r w:rsidR="00114178" w:rsidRPr="002F3B3D">
              <w:rPr>
                <w:rStyle w:val="Hyperlink"/>
                <w:bCs/>
                <w:noProof/>
                <w:color w:val="auto"/>
              </w:rPr>
              <w:t xml:space="preserve">2.1.3 </w:t>
            </w:r>
            <w:r w:rsidR="00114178" w:rsidRPr="002F3B3D">
              <w:rPr>
                <w:rStyle w:val="Hyperlink"/>
                <w:noProof/>
                <w:color w:val="auto"/>
              </w:rPr>
              <w:t>Mục tiêu marketing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_Toc57566227 \h </w:instrText>
            </w:r>
            <w:r w:rsidR="00114178" w:rsidRPr="002F3B3D">
              <w:rPr>
                <w:noProof/>
                <w:webHidden/>
              </w:rPr>
            </w:r>
            <w:r w:rsidR="00114178" w:rsidRPr="002F3B3D">
              <w:rPr>
                <w:noProof/>
                <w:webHidden/>
              </w:rPr>
              <w:fldChar w:fldCharType="separate"/>
            </w:r>
            <w:r w:rsidR="00737E09">
              <w:rPr>
                <w:noProof/>
                <w:webHidden/>
              </w:rPr>
              <w:t>22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28" w:history="1">
            <w:r w:rsidR="00114178" w:rsidRPr="002F3B3D">
              <w:rPr>
                <w:rStyle w:val="Hyperlink"/>
                <w:bCs/>
                <w:noProof/>
                <w:color w:val="auto"/>
              </w:rPr>
              <w:t xml:space="preserve">2.1.4 </w:t>
            </w:r>
            <w:r w:rsidR="00114178" w:rsidRPr="002F3B3D">
              <w:rPr>
                <w:rStyle w:val="Hyperlink"/>
                <w:noProof/>
                <w:color w:val="auto"/>
              </w:rPr>
              <w:t>Chiến lược Marketing hỗn hợp (Marketing – mix)</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_Toc57566228 \h </w:instrText>
            </w:r>
            <w:r w:rsidR="00114178" w:rsidRPr="002F3B3D">
              <w:rPr>
                <w:noProof/>
                <w:webHidden/>
              </w:rPr>
            </w:r>
            <w:r w:rsidR="00114178" w:rsidRPr="002F3B3D">
              <w:rPr>
                <w:noProof/>
                <w:webHidden/>
              </w:rPr>
              <w:fldChar w:fldCharType="separate"/>
            </w:r>
            <w:r w:rsidR="00737E09">
              <w:rPr>
                <w:noProof/>
                <w:webHidden/>
              </w:rPr>
              <w:t>22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29" w:history="1">
            <w:r w:rsidR="00114178" w:rsidRPr="002F3B3D">
              <w:rPr>
                <w:rStyle w:val="Hyperlink"/>
                <w:bCs/>
                <w:noProof/>
                <w:color w:val="auto"/>
              </w:rPr>
              <w:t xml:space="preserve">2.1.4.1 </w:t>
            </w:r>
            <w:r w:rsidR="00114178" w:rsidRPr="002F3B3D">
              <w:rPr>
                <w:rStyle w:val="Hyperlink"/>
                <w:noProof/>
                <w:color w:val="auto"/>
              </w:rPr>
              <w:t>Chiến lược sản phẩm</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_Toc57566229 \h </w:instrText>
            </w:r>
            <w:r w:rsidR="00114178" w:rsidRPr="002F3B3D">
              <w:rPr>
                <w:noProof/>
                <w:webHidden/>
              </w:rPr>
            </w:r>
            <w:r w:rsidR="00114178" w:rsidRPr="002F3B3D">
              <w:rPr>
                <w:noProof/>
                <w:webHidden/>
              </w:rPr>
              <w:fldChar w:fldCharType="separate"/>
            </w:r>
            <w:r w:rsidR="00737E09">
              <w:rPr>
                <w:noProof/>
                <w:webHidden/>
              </w:rPr>
              <w:t>22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30" w:history="1">
            <w:r w:rsidR="00114178" w:rsidRPr="002F3B3D">
              <w:rPr>
                <w:rStyle w:val="Hyperlink"/>
                <w:noProof/>
                <w:color w:val="auto"/>
              </w:rPr>
              <w:t>2.1.4.2 Chiến lược giá</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_Toc57566230 \h </w:instrText>
            </w:r>
            <w:r w:rsidR="00114178" w:rsidRPr="002F3B3D">
              <w:rPr>
                <w:noProof/>
                <w:webHidden/>
              </w:rPr>
            </w:r>
            <w:r w:rsidR="00114178" w:rsidRPr="002F3B3D">
              <w:rPr>
                <w:noProof/>
                <w:webHidden/>
              </w:rPr>
              <w:fldChar w:fldCharType="separate"/>
            </w:r>
            <w:r w:rsidR="00737E09">
              <w:rPr>
                <w:noProof/>
                <w:webHidden/>
              </w:rPr>
              <w:t>23</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31" w:history="1">
            <w:r w:rsidR="00114178" w:rsidRPr="002F3B3D">
              <w:rPr>
                <w:rStyle w:val="Hyperlink"/>
                <w:noProof/>
                <w:color w:val="auto"/>
              </w:rPr>
              <w:t>2.1.4.4 Chiến lược xúc tiến bán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_Toc57566231 \h </w:instrText>
            </w:r>
            <w:r w:rsidR="00114178" w:rsidRPr="002F3B3D">
              <w:rPr>
                <w:noProof/>
                <w:webHidden/>
              </w:rPr>
            </w:r>
            <w:r w:rsidR="00114178" w:rsidRPr="002F3B3D">
              <w:rPr>
                <w:noProof/>
                <w:webHidden/>
              </w:rPr>
              <w:fldChar w:fldCharType="separate"/>
            </w:r>
            <w:r w:rsidR="00737E09">
              <w:rPr>
                <w:noProof/>
                <w:webHidden/>
              </w:rPr>
              <w:t>23</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32" w:history="1">
            <w:r w:rsidR="00114178" w:rsidRPr="002F3B3D">
              <w:rPr>
                <w:rStyle w:val="Hyperlink"/>
                <w:noProof/>
                <w:color w:val="auto"/>
              </w:rPr>
              <w:t xml:space="preserve">2.1.5 </w:t>
            </w:r>
            <w:r w:rsidR="00114178" w:rsidRPr="002F3B3D">
              <w:rPr>
                <w:rStyle w:val="Hyperlink"/>
                <w:rFonts w:eastAsia="Tahoma"/>
                <w:noProof/>
                <w:color w:val="auto"/>
              </w:rPr>
              <w:t>Ngân quỹ Marketing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_Toc57566232 \h </w:instrText>
            </w:r>
            <w:r w:rsidR="00114178" w:rsidRPr="002F3B3D">
              <w:rPr>
                <w:noProof/>
                <w:webHidden/>
              </w:rPr>
            </w:r>
            <w:r w:rsidR="00114178" w:rsidRPr="002F3B3D">
              <w:rPr>
                <w:noProof/>
                <w:webHidden/>
              </w:rPr>
              <w:fldChar w:fldCharType="separate"/>
            </w:r>
            <w:r w:rsidR="00737E09">
              <w:rPr>
                <w:noProof/>
                <w:webHidden/>
              </w:rPr>
              <w:t>24</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33" w:history="1">
            <w:r w:rsidR="00114178" w:rsidRPr="002F3B3D">
              <w:rPr>
                <w:rStyle w:val="Hyperlink"/>
                <w:noProof/>
                <w:color w:val="auto"/>
              </w:rPr>
              <w:t>2.2 Nội dung kế hoạch Marketing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_Toc57566233 \h </w:instrText>
            </w:r>
            <w:r w:rsidR="00114178" w:rsidRPr="002F3B3D">
              <w:rPr>
                <w:noProof/>
                <w:webHidden/>
              </w:rPr>
            </w:r>
            <w:r w:rsidR="00114178" w:rsidRPr="002F3B3D">
              <w:rPr>
                <w:noProof/>
                <w:webHidden/>
              </w:rPr>
              <w:fldChar w:fldCharType="separate"/>
            </w:r>
            <w:r w:rsidR="00737E09">
              <w:rPr>
                <w:noProof/>
                <w:webHidden/>
              </w:rPr>
              <w:t>24</w:t>
            </w:r>
            <w:r w:rsidR="00114178" w:rsidRPr="002F3B3D">
              <w:rPr>
                <w:noProof/>
                <w:webHidden/>
              </w:rPr>
              <w:fldChar w:fldCharType="end"/>
            </w:r>
          </w:hyperlink>
        </w:p>
        <w:p w:rsidR="00114178" w:rsidRPr="002F3B3D" w:rsidRDefault="0014453C" w:rsidP="00595633">
          <w:pPr>
            <w:pStyle w:val="TOC1"/>
            <w:tabs>
              <w:tab w:val="left" w:pos="661"/>
              <w:tab w:val="right" w:leader="dot" w:pos="9062"/>
            </w:tabs>
            <w:spacing w:line="360" w:lineRule="auto"/>
            <w:ind w:firstLine="142"/>
            <w:rPr>
              <w:rFonts w:asciiTheme="minorHAnsi" w:eastAsiaTheme="minorEastAsia" w:hAnsiTheme="minorHAnsi"/>
              <w:noProof/>
              <w:sz w:val="22"/>
              <w:szCs w:val="22"/>
            </w:rPr>
          </w:pPr>
          <w:hyperlink w:anchor="_Toc57566235" w:history="1">
            <w:r w:rsidR="00114178" w:rsidRPr="002F3B3D">
              <w:rPr>
                <w:rStyle w:val="Hyperlink"/>
                <w:noProof/>
                <w:color w:val="auto"/>
              </w:rPr>
              <w:t>2.4</w:t>
            </w:r>
            <w:r w:rsidR="00114178" w:rsidRPr="002F3B3D">
              <w:rPr>
                <w:rFonts w:asciiTheme="minorHAnsi" w:eastAsiaTheme="minorEastAsia" w:hAnsiTheme="minorHAnsi"/>
                <w:noProof/>
                <w:sz w:val="22"/>
                <w:szCs w:val="22"/>
              </w:rPr>
              <w:tab/>
            </w:r>
            <w:r w:rsidR="00114178" w:rsidRPr="002F3B3D">
              <w:rPr>
                <w:rStyle w:val="Hyperlink"/>
                <w:noProof/>
                <w:color w:val="auto"/>
              </w:rPr>
              <w:t>Phân tích SWOT.</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_Toc57566235 \h </w:instrText>
            </w:r>
            <w:r w:rsidR="00114178" w:rsidRPr="002F3B3D">
              <w:rPr>
                <w:noProof/>
                <w:webHidden/>
              </w:rPr>
            </w:r>
            <w:r w:rsidR="00114178" w:rsidRPr="002F3B3D">
              <w:rPr>
                <w:noProof/>
                <w:webHidden/>
              </w:rPr>
              <w:fldChar w:fldCharType="separate"/>
            </w:r>
            <w:r w:rsidR="00737E09">
              <w:rPr>
                <w:noProof/>
                <w:webHidden/>
              </w:rPr>
              <w:t>24</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36" w:history="1">
            <w:r w:rsidR="00114178" w:rsidRPr="002F3B3D">
              <w:rPr>
                <w:rStyle w:val="Hyperlink"/>
                <w:noProof/>
                <w:color w:val="auto"/>
              </w:rPr>
              <w:t>2.4.1. Cơ hội</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_Toc57566236 \h </w:instrText>
            </w:r>
            <w:r w:rsidR="00114178" w:rsidRPr="002F3B3D">
              <w:rPr>
                <w:noProof/>
                <w:webHidden/>
              </w:rPr>
            </w:r>
            <w:r w:rsidR="00114178" w:rsidRPr="002F3B3D">
              <w:rPr>
                <w:noProof/>
                <w:webHidden/>
              </w:rPr>
              <w:fldChar w:fldCharType="separate"/>
            </w:r>
            <w:r w:rsidR="00737E09">
              <w:rPr>
                <w:noProof/>
                <w:webHidden/>
              </w:rPr>
              <w:t>24</w:t>
            </w:r>
            <w:r w:rsidR="00114178" w:rsidRPr="002F3B3D">
              <w:rPr>
                <w:noProof/>
                <w:webHidden/>
              </w:rPr>
              <w:fldChar w:fldCharType="end"/>
            </w:r>
          </w:hyperlink>
        </w:p>
        <w:p w:rsidR="00114178" w:rsidRPr="002F3B3D" w:rsidRDefault="0014453C" w:rsidP="00595633">
          <w:pPr>
            <w:pStyle w:val="TOC1"/>
            <w:tabs>
              <w:tab w:val="left" w:pos="1760"/>
              <w:tab w:val="right" w:leader="dot" w:pos="9062"/>
            </w:tabs>
            <w:spacing w:line="360" w:lineRule="auto"/>
            <w:ind w:firstLine="142"/>
            <w:rPr>
              <w:rFonts w:asciiTheme="minorHAnsi" w:eastAsiaTheme="minorEastAsia" w:hAnsiTheme="minorHAnsi"/>
              <w:noProof/>
              <w:sz w:val="22"/>
              <w:szCs w:val="22"/>
            </w:rPr>
          </w:pPr>
          <w:hyperlink w:anchor="_Toc57566237" w:history="1">
            <w:r w:rsidR="00114178" w:rsidRPr="002F3B3D">
              <w:rPr>
                <w:rStyle w:val="Hyperlink"/>
                <w:noProof/>
                <w:color w:val="auto"/>
              </w:rPr>
              <w:t>CHƯƠNG 3</w:t>
            </w:r>
            <w:r w:rsidR="00114178" w:rsidRPr="002F3B3D">
              <w:rPr>
                <w:rFonts w:asciiTheme="minorHAnsi" w:eastAsiaTheme="minorEastAsia" w:hAnsiTheme="minorHAnsi"/>
                <w:noProof/>
                <w:sz w:val="22"/>
                <w:szCs w:val="22"/>
              </w:rPr>
              <w:tab/>
            </w:r>
            <w:r w:rsidR="00114178" w:rsidRPr="002F3B3D">
              <w:rPr>
                <w:rStyle w:val="Hyperlink"/>
                <w:noProof/>
                <w:color w:val="auto"/>
              </w:rPr>
              <w:t>KẾ HOẠCH TÀI CHÍNH</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_Toc57566237 \h </w:instrText>
            </w:r>
            <w:r w:rsidR="00114178" w:rsidRPr="002F3B3D">
              <w:rPr>
                <w:noProof/>
                <w:webHidden/>
              </w:rPr>
            </w:r>
            <w:r w:rsidR="00114178" w:rsidRPr="002F3B3D">
              <w:rPr>
                <w:noProof/>
                <w:webHidden/>
              </w:rPr>
              <w:fldChar w:fldCharType="separate"/>
            </w:r>
            <w:r w:rsidR="00737E09">
              <w:rPr>
                <w:noProof/>
                <w:webHidden/>
              </w:rPr>
              <w:t>29</w:t>
            </w:r>
            <w:r w:rsidR="00114178" w:rsidRPr="002F3B3D">
              <w:rPr>
                <w:noProof/>
                <w:webHidden/>
              </w:rPr>
              <w:fldChar w:fldCharType="end"/>
            </w:r>
          </w:hyperlink>
        </w:p>
        <w:p w:rsidR="00114178" w:rsidRPr="002F3B3D" w:rsidRDefault="0014453C" w:rsidP="00595633">
          <w:pPr>
            <w:pStyle w:val="TOC1"/>
            <w:tabs>
              <w:tab w:val="left" w:pos="661"/>
              <w:tab w:val="right" w:leader="dot" w:pos="9062"/>
            </w:tabs>
            <w:spacing w:line="360" w:lineRule="auto"/>
            <w:ind w:firstLine="142"/>
            <w:rPr>
              <w:rFonts w:asciiTheme="minorHAnsi" w:eastAsiaTheme="minorEastAsia" w:hAnsiTheme="minorHAnsi"/>
              <w:noProof/>
              <w:sz w:val="22"/>
              <w:szCs w:val="22"/>
            </w:rPr>
          </w:pPr>
          <w:hyperlink w:anchor="_Toc57566238" w:history="1">
            <w:r w:rsidR="00114178" w:rsidRPr="002F3B3D">
              <w:rPr>
                <w:rStyle w:val="Hyperlink"/>
                <w:rFonts w:eastAsia="Tahoma"/>
                <w:noProof/>
                <w:color w:val="auto"/>
              </w:rPr>
              <w:t>3.1</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Đánh giá tài chính của doanh nghiệp</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_Toc57566238 \h </w:instrText>
            </w:r>
            <w:r w:rsidR="00114178" w:rsidRPr="002F3B3D">
              <w:rPr>
                <w:noProof/>
                <w:webHidden/>
              </w:rPr>
            </w:r>
            <w:r w:rsidR="00114178" w:rsidRPr="002F3B3D">
              <w:rPr>
                <w:noProof/>
                <w:webHidden/>
              </w:rPr>
              <w:fldChar w:fldCharType="separate"/>
            </w:r>
            <w:r w:rsidR="00737E09">
              <w:rPr>
                <w:noProof/>
                <w:webHidden/>
              </w:rPr>
              <w:t>29</w:t>
            </w:r>
            <w:r w:rsidR="00114178" w:rsidRPr="002F3B3D">
              <w:rPr>
                <w:noProof/>
                <w:webHidden/>
              </w:rPr>
              <w:fldChar w:fldCharType="end"/>
            </w:r>
          </w:hyperlink>
        </w:p>
        <w:p w:rsidR="00114178" w:rsidRPr="002F3B3D" w:rsidRDefault="0014453C" w:rsidP="00595633">
          <w:pPr>
            <w:pStyle w:val="TOC1"/>
            <w:tabs>
              <w:tab w:val="left" w:pos="880"/>
              <w:tab w:val="right" w:leader="dot" w:pos="9062"/>
            </w:tabs>
            <w:spacing w:line="360" w:lineRule="auto"/>
            <w:ind w:firstLine="142"/>
            <w:rPr>
              <w:rFonts w:asciiTheme="minorHAnsi" w:eastAsiaTheme="minorEastAsia" w:hAnsiTheme="minorHAnsi"/>
              <w:noProof/>
              <w:sz w:val="22"/>
              <w:szCs w:val="22"/>
            </w:rPr>
          </w:pPr>
          <w:hyperlink w:anchor="_Toc57566239" w:history="1">
            <w:r w:rsidR="00114178" w:rsidRPr="002F3B3D">
              <w:rPr>
                <w:rStyle w:val="Hyperlink"/>
                <w:rFonts w:eastAsia="Tahoma"/>
                <w:noProof/>
                <w:color w:val="auto"/>
              </w:rPr>
              <w:t>3.1.1</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Doanh thu, chi  phí, giá thành và lợi nhuận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_Toc57566239 \h </w:instrText>
            </w:r>
            <w:r w:rsidR="00114178" w:rsidRPr="002F3B3D">
              <w:rPr>
                <w:noProof/>
                <w:webHidden/>
              </w:rPr>
            </w:r>
            <w:r w:rsidR="00114178" w:rsidRPr="002F3B3D">
              <w:rPr>
                <w:noProof/>
                <w:webHidden/>
              </w:rPr>
              <w:fldChar w:fldCharType="separate"/>
            </w:r>
            <w:r w:rsidR="00737E09">
              <w:rPr>
                <w:noProof/>
                <w:webHidden/>
              </w:rPr>
              <w:t>29</w:t>
            </w:r>
            <w:r w:rsidR="00114178" w:rsidRPr="002F3B3D">
              <w:rPr>
                <w:noProof/>
                <w:webHidden/>
              </w:rPr>
              <w:fldChar w:fldCharType="end"/>
            </w:r>
          </w:hyperlink>
        </w:p>
        <w:p w:rsidR="00114178" w:rsidRPr="002F3B3D" w:rsidRDefault="0014453C" w:rsidP="00595633">
          <w:pPr>
            <w:pStyle w:val="TOC1"/>
            <w:tabs>
              <w:tab w:val="left" w:pos="1100"/>
              <w:tab w:val="right" w:leader="dot" w:pos="9062"/>
            </w:tabs>
            <w:spacing w:line="360" w:lineRule="auto"/>
            <w:ind w:firstLine="142"/>
            <w:rPr>
              <w:rFonts w:asciiTheme="minorHAnsi" w:eastAsiaTheme="minorEastAsia" w:hAnsiTheme="minorHAnsi"/>
              <w:noProof/>
              <w:sz w:val="22"/>
              <w:szCs w:val="22"/>
            </w:rPr>
          </w:pPr>
          <w:hyperlink w:anchor="_Toc57566240" w:history="1">
            <w:r w:rsidR="00114178" w:rsidRPr="002F3B3D">
              <w:rPr>
                <w:rStyle w:val="Hyperlink"/>
                <w:rFonts w:eastAsia="Tahoma"/>
                <w:noProof/>
                <w:color w:val="auto"/>
              </w:rPr>
              <w:t>3.1.1.1</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Doanh thu</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_Toc57566240 \h </w:instrText>
            </w:r>
            <w:r w:rsidR="00114178" w:rsidRPr="002F3B3D">
              <w:rPr>
                <w:noProof/>
                <w:webHidden/>
              </w:rPr>
            </w:r>
            <w:r w:rsidR="00114178" w:rsidRPr="002F3B3D">
              <w:rPr>
                <w:noProof/>
                <w:webHidden/>
              </w:rPr>
              <w:fldChar w:fldCharType="separate"/>
            </w:r>
            <w:r w:rsidR="00737E09">
              <w:rPr>
                <w:noProof/>
                <w:webHidden/>
              </w:rPr>
              <w:t>29</w:t>
            </w:r>
            <w:r w:rsidR="00114178" w:rsidRPr="002F3B3D">
              <w:rPr>
                <w:noProof/>
                <w:webHidden/>
              </w:rPr>
              <w:fldChar w:fldCharType="end"/>
            </w:r>
          </w:hyperlink>
        </w:p>
        <w:p w:rsidR="00114178" w:rsidRPr="002F3B3D" w:rsidRDefault="0014453C" w:rsidP="00595633">
          <w:pPr>
            <w:pStyle w:val="TOC1"/>
            <w:tabs>
              <w:tab w:val="left" w:pos="1100"/>
              <w:tab w:val="right" w:leader="dot" w:pos="9062"/>
            </w:tabs>
            <w:spacing w:line="360" w:lineRule="auto"/>
            <w:ind w:firstLine="142"/>
            <w:rPr>
              <w:rFonts w:asciiTheme="minorHAnsi" w:eastAsiaTheme="minorEastAsia" w:hAnsiTheme="minorHAnsi"/>
              <w:noProof/>
              <w:sz w:val="22"/>
              <w:szCs w:val="22"/>
            </w:rPr>
          </w:pPr>
          <w:hyperlink w:anchor="_Toc57566241" w:history="1">
            <w:r w:rsidR="00114178" w:rsidRPr="002F3B3D">
              <w:rPr>
                <w:rStyle w:val="Hyperlink"/>
                <w:rFonts w:eastAsia="Tahoma"/>
                <w:noProof/>
                <w:color w:val="auto"/>
              </w:rPr>
              <w:t>3.1.1.2</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Chi phí</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_Toc57566241 \h </w:instrText>
            </w:r>
            <w:r w:rsidR="00114178" w:rsidRPr="002F3B3D">
              <w:rPr>
                <w:noProof/>
                <w:webHidden/>
              </w:rPr>
            </w:r>
            <w:r w:rsidR="00114178" w:rsidRPr="002F3B3D">
              <w:rPr>
                <w:noProof/>
                <w:webHidden/>
              </w:rPr>
              <w:fldChar w:fldCharType="separate"/>
            </w:r>
            <w:r w:rsidR="00737E09">
              <w:rPr>
                <w:noProof/>
                <w:webHidden/>
              </w:rPr>
              <w:t>29</w:t>
            </w:r>
            <w:r w:rsidR="00114178" w:rsidRPr="002F3B3D">
              <w:rPr>
                <w:noProof/>
                <w:webHidden/>
              </w:rPr>
              <w:fldChar w:fldCharType="end"/>
            </w:r>
          </w:hyperlink>
        </w:p>
        <w:p w:rsidR="00114178" w:rsidRPr="002F3B3D" w:rsidRDefault="0014453C" w:rsidP="00595633">
          <w:pPr>
            <w:pStyle w:val="TOC1"/>
            <w:tabs>
              <w:tab w:val="left" w:pos="1100"/>
              <w:tab w:val="right" w:leader="dot" w:pos="9062"/>
            </w:tabs>
            <w:spacing w:line="360" w:lineRule="auto"/>
            <w:ind w:firstLine="142"/>
            <w:rPr>
              <w:rFonts w:asciiTheme="minorHAnsi" w:eastAsiaTheme="minorEastAsia" w:hAnsiTheme="minorHAnsi"/>
              <w:noProof/>
              <w:sz w:val="22"/>
              <w:szCs w:val="22"/>
            </w:rPr>
          </w:pPr>
          <w:hyperlink w:anchor="_Toc57566242" w:history="1">
            <w:r w:rsidR="00114178" w:rsidRPr="002F3B3D">
              <w:rPr>
                <w:rStyle w:val="Hyperlink"/>
                <w:rFonts w:eastAsia="Tahoma"/>
                <w:noProof/>
                <w:color w:val="auto"/>
              </w:rPr>
              <w:t>3.1.1.3</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Giá thành sản phẩm</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_Toc57566242 \h </w:instrText>
            </w:r>
            <w:r w:rsidR="00114178" w:rsidRPr="002F3B3D">
              <w:rPr>
                <w:noProof/>
                <w:webHidden/>
              </w:rPr>
            </w:r>
            <w:r w:rsidR="00114178" w:rsidRPr="002F3B3D">
              <w:rPr>
                <w:noProof/>
                <w:webHidden/>
              </w:rPr>
              <w:fldChar w:fldCharType="separate"/>
            </w:r>
            <w:r w:rsidR="00737E09">
              <w:rPr>
                <w:noProof/>
                <w:webHidden/>
              </w:rPr>
              <w:t>29</w:t>
            </w:r>
            <w:r w:rsidR="00114178" w:rsidRPr="002F3B3D">
              <w:rPr>
                <w:noProof/>
                <w:webHidden/>
              </w:rPr>
              <w:fldChar w:fldCharType="end"/>
            </w:r>
          </w:hyperlink>
        </w:p>
        <w:p w:rsidR="00114178" w:rsidRPr="002F3B3D" w:rsidRDefault="0014453C" w:rsidP="00595633">
          <w:pPr>
            <w:pStyle w:val="TOC1"/>
            <w:tabs>
              <w:tab w:val="left" w:pos="1100"/>
              <w:tab w:val="right" w:leader="dot" w:pos="9062"/>
            </w:tabs>
            <w:spacing w:line="360" w:lineRule="auto"/>
            <w:ind w:firstLine="142"/>
            <w:rPr>
              <w:rFonts w:asciiTheme="minorHAnsi" w:eastAsiaTheme="minorEastAsia" w:hAnsiTheme="minorHAnsi"/>
              <w:noProof/>
              <w:sz w:val="22"/>
              <w:szCs w:val="22"/>
            </w:rPr>
          </w:pPr>
          <w:hyperlink w:anchor="_Toc57566243" w:history="1">
            <w:r w:rsidR="00114178" w:rsidRPr="002F3B3D">
              <w:rPr>
                <w:rStyle w:val="Hyperlink"/>
                <w:rFonts w:eastAsia="Tahoma"/>
                <w:noProof/>
                <w:color w:val="auto"/>
              </w:rPr>
              <w:t>3.1.1.4</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Lợi nhuận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_Toc57566243 \h </w:instrText>
            </w:r>
            <w:r w:rsidR="00114178" w:rsidRPr="002F3B3D">
              <w:rPr>
                <w:noProof/>
                <w:webHidden/>
              </w:rPr>
            </w:r>
            <w:r w:rsidR="00114178" w:rsidRPr="002F3B3D">
              <w:rPr>
                <w:noProof/>
                <w:webHidden/>
              </w:rPr>
              <w:fldChar w:fldCharType="separate"/>
            </w:r>
            <w:r w:rsidR="00737E09">
              <w:rPr>
                <w:noProof/>
                <w:webHidden/>
              </w:rPr>
              <w:t>29</w:t>
            </w:r>
            <w:r w:rsidR="00114178" w:rsidRPr="002F3B3D">
              <w:rPr>
                <w:noProof/>
                <w:webHidden/>
              </w:rPr>
              <w:fldChar w:fldCharType="end"/>
            </w:r>
          </w:hyperlink>
        </w:p>
        <w:p w:rsidR="00114178" w:rsidRPr="002F3B3D" w:rsidRDefault="0014453C" w:rsidP="00595633">
          <w:pPr>
            <w:pStyle w:val="TOC1"/>
            <w:tabs>
              <w:tab w:val="left" w:pos="880"/>
              <w:tab w:val="right" w:leader="dot" w:pos="9062"/>
            </w:tabs>
            <w:spacing w:line="360" w:lineRule="auto"/>
            <w:ind w:firstLine="142"/>
            <w:rPr>
              <w:rFonts w:asciiTheme="minorHAnsi" w:eastAsiaTheme="minorEastAsia" w:hAnsiTheme="minorHAnsi"/>
              <w:noProof/>
              <w:sz w:val="22"/>
              <w:szCs w:val="22"/>
            </w:rPr>
          </w:pPr>
          <w:hyperlink w:anchor="_Toc57566244" w:history="1">
            <w:r w:rsidR="00114178" w:rsidRPr="002F3B3D">
              <w:rPr>
                <w:rStyle w:val="Hyperlink"/>
                <w:rFonts w:eastAsia="Tahoma"/>
                <w:noProof/>
                <w:color w:val="auto"/>
              </w:rPr>
              <w:t>3.1.2</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Phân tích điểm hòa vốn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_Toc57566244 \h </w:instrText>
            </w:r>
            <w:r w:rsidR="00114178" w:rsidRPr="002F3B3D">
              <w:rPr>
                <w:noProof/>
                <w:webHidden/>
              </w:rPr>
            </w:r>
            <w:r w:rsidR="00114178" w:rsidRPr="002F3B3D">
              <w:rPr>
                <w:noProof/>
                <w:webHidden/>
              </w:rPr>
              <w:fldChar w:fldCharType="separate"/>
            </w:r>
            <w:r w:rsidR="00737E09">
              <w:rPr>
                <w:noProof/>
                <w:webHidden/>
              </w:rPr>
              <w:t>29</w:t>
            </w:r>
            <w:r w:rsidR="00114178" w:rsidRPr="002F3B3D">
              <w:rPr>
                <w:noProof/>
                <w:webHidden/>
              </w:rPr>
              <w:fldChar w:fldCharType="end"/>
            </w:r>
          </w:hyperlink>
        </w:p>
        <w:p w:rsidR="00114178" w:rsidRPr="002F3B3D" w:rsidRDefault="0014453C" w:rsidP="00595633">
          <w:pPr>
            <w:pStyle w:val="TOC1"/>
            <w:tabs>
              <w:tab w:val="left" w:pos="880"/>
              <w:tab w:val="right" w:leader="dot" w:pos="9062"/>
            </w:tabs>
            <w:spacing w:line="360" w:lineRule="auto"/>
            <w:ind w:firstLine="142"/>
            <w:rPr>
              <w:rFonts w:asciiTheme="minorHAnsi" w:eastAsiaTheme="minorEastAsia" w:hAnsiTheme="minorHAnsi"/>
              <w:noProof/>
              <w:sz w:val="22"/>
              <w:szCs w:val="22"/>
            </w:rPr>
          </w:pPr>
          <w:hyperlink w:anchor="_Toc57566246" w:history="1">
            <w:r w:rsidR="00114178" w:rsidRPr="002F3B3D">
              <w:rPr>
                <w:rStyle w:val="Hyperlink"/>
                <w:rFonts w:eastAsia="Tahoma"/>
                <w:noProof/>
                <w:color w:val="auto"/>
              </w:rPr>
              <w:t>3.1.3</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Các Báo cáo tài chính</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_Toc57566246 \h </w:instrText>
            </w:r>
            <w:r w:rsidR="00114178" w:rsidRPr="002F3B3D">
              <w:rPr>
                <w:noProof/>
                <w:webHidden/>
              </w:rPr>
            </w:r>
            <w:r w:rsidR="00114178" w:rsidRPr="002F3B3D">
              <w:rPr>
                <w:noProof/>
                <w:webHidden/>
              </w:rPr>
              <w:fldChar w:fldCharType="separate"/>
            </w:r>
            <w:r w:rsidR="00737E09">
              <w:rPr>
                <w:noProof/>
                <w:webHidden/>
              </w:rPr>
              <w:t>30</w:t>
            </w:r>
            <w:r w:rsidR="00114178" w:rsidRPr="002F3B3D">
              <w:rPr>
                <w:noProof/>
                <w:webHidden/>
              </w:rPr>
              <w:fldChar w:fldCharType="end"/>
            </w:r>
          </w:hyperlink>
        </w:p>
        <w:p w:rsidR="00114178" w:rsidRPr="002F3B3D" w:rsidRDefault="0014453C" w:rsidP="00595633">
          <w:pPr>
            <w:pStyle w:val="TOC1"/>
            <w:tabs>
              <w:tab w:val="left" w:pos="1100"/>
              <w:tab w:val="right" w:leader="dot" w:pos="9062"/>
            </w:tabs>
            <w:spacing w:line="360" w:lineRule="auto"/>
            <w:ind w:firstLine="142"/>
            <w:rPr>
              <w:rFonts w:asciiTheme="minorHAnsi" w:eastAsiaTheme="minorEastAsia" w:hAnsiTheme="minorHAnsi"/>
              <w:noProof/>
              <w:sz w:val="22"/>
              <w:szCs w:val="22"/>
            </w:rPr>
          </w:pPr>
          <w:hyperlink w:anchor="_Toc57566247" w:history="1">
            <w:r w:rsidR="00114178" w:rsidRPr="002F3B3D">
              <w:rPr>
                <w:rStyle w:val="Hyperlink"/>
                <w:rFonts w:eastAsia="Tahoma"/>
                <w:noProof/>
                <w:color w:val="auto"/>
              </w:rPr>
              <w:t>3.1.3.1</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Báo cáo kết quả hoạt động kinh doanh</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_Toc57566247 \h </w:instrText>
            </w:r>
            <w:r w:rsidR="00114178" w:rsidRPr="002F3B3D">
              <w:rPr>
                <w:noProof/>
                <w:webHidden/>
              </w:rPr>
            </w:r>
            <w:r w:rsidR="00114178" w:rsidRPr="002F3B3D">
              <w:rPr>
                <w:noProof/>
                <w:webHidden/>
              </w:rPr>
              <w:fldChar w:fldCharType="separate"/>
            </w:r>
            <w:r w:rsidR="00737E09">
              <w:rPr>
                <w:noProof/>
                <w:webHidden/>
              </w:rPr>
              <w:t>30</w:t>
            </w:r>
            <w:r w:rsidR="00114178" w:rsidRPr="002F3B3D">
              <w:rPr>
                <w:noProof/>
                <w:webHidden/>
              </w:rPr>
              <w:fldChar w:fldCharType="end"/>
            </w:r>
          </w:hyperlink>
        </w:p>
        <w:p w:rsidR="00114178" w:rsidRPr="002F3B3D" w:rsidRDefault="0014453C" w:rsidP="00595633">
          <w:pPr>
            <w:pStyle w:val="TOC1"/>
            <w:tabs>
              <w:tab w:val="left" w:pos="1100"/>
              <w:tab w:val="right" w:leader="dot" w:pos="9062"/>
            </w:tabs>
            <w:spacing w:line="360" w:lineRule="auto"/>
            <w:ind w:firstLine="142"/>
            <w:rPr>
              <w:rFonts w:asciiTheme="minorHAnsi" w:eastAsiaTheme="minorEastAsia" w:hAnsiTheme="minorHAnsi"/>
              <w:noProof/>
              <w:sz w:val="22"/>
              <w:szCs w:val="22"/>
            </w:rPr>
          </w:pPr>
          <w:hyperlink w:anchor="_Toc57566249" w:history="1">
            <w:r w:rsidR="00114178" w:rsidRPr="002F3B3D">
              <w:rPr>
                <w:rStyle w:val="Hyperlink"/>
                <w:rFonts w:eastAsia="Tahoma"/>
                <w:noProof/>
                <w:color w:val="auto"/>
              </w:rPr>
              <w:t>3.1.3.2</w:t>
            </w:r>
            <w:r w:rsidR="00114178" w:rsidRPr="002F3B3D">
              <w:rPr>
                <w:rFonts w:asciiTheme="minorHAnsi" w:eastAsiaTheme="minorEastAsia" w:hAnsiTheme="minorHAnsi"/>
                <w:noProof/>
                <w:sz w:val="22"/>
                <w:szCs w:val="22"/>
              </w:rPr>
              <w:tab/>
            </w:r>
            <w:r w:rsidR="00114178" w:rsidRPr="002F3B3D">
              <w:rPr>
                <w:rStyle w:val="Hyperlink"/>
                <w:noProof/>
                <w:color w:val="auto"/>
              </w:rPr>
              <w:t>Bảng dự toán kết quả kinh doanh năm đầu (Phụ lục 8)</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_Toc57566249 \h </w:instrText>
            </w:r>
            <w:r w:rsidR="00114178" w:rsidRPr="002F3B3D">
              <w:rPr>
                <w:noProof/>
                <w:webHidden/>
              </w:rPr>
            </w:r>
            <w:r w:rsidR="00114178" w:rsidRPr="002F3B3D">
              <w:rPr>
                <w:noProof/>
                <w:webHidden/>
              </w:rPr>
              <w:fldChar w:fldCharType="separate"/>
            </w:r>
            <w:r w:rsidR="00737E09">
              <w:rPr>
                <w:noProof/>
                <w:webHidden/>
              </w:rPr>
              <w:t>31</w:t>
            </w:r>
            <w:r w:rsidR="00114178" w:rsidRPr="002F3B3D">
              <w:rPr>
                <w:noProof/>
                <w:webHidden/>
              </w:rPr>
              <w:fldChar w:fldCharType="end"/>
            </w:r>
          </w:hyperlink>
        </w:p>
        <w:p w:rsidR="00114178" w:rsidRPr="002F3B3D" w:rsidRDefault="0014453C" w:rsidP="00595633">
          <w:pPr>
            <w:pStyle w:val="TOC1"/>
            <w:tabs>
              <w:tab w:val="left" w:pos="1100"/>
              <w:tab w:val="right" w:leader="dot" w:pos="9062"/>
            </w:tabs>
            <w:spacing w:line="360" w:lineRule="auto"/>
            <w:ind w:firstLine="142"/>
            <w:rPr>
              <w:rFonts w:asciiTheme="minorHAnsi" w:eastAsiaTheme="minorEastAsia" w:hAnsiTheme="minorHAnsi"/>
              <w:noProof/>
              <w:sz w:val="22"/>
              <w:szCs w:val="22"/>
            </w:rPr>
          </w:pPr>
          <w:hyperlink w:anchor="_Toc57566250" w:history="1">
            <w:r w:rsidR="00114178" w:rsidRPr="002F3B3D">
              <w:rPr>
                <w:rStyle w:val="Hyperlink"/>
                <w:rFonts w:eastAsia="Tahoma"/>
                <w:noProof/>
                <w:color w:val="auto"/>
              </w:rPr>
              <w:t>3.1.3.3</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Báo cáo luân chuyển tiền tệ</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_Toc57566250 \h </w:instrText>
            </w:r>
            <w:r w:rsidR="00114178" w:rsidRPr="002F3B3D">
              <w:rPr>
                <w:noProof/>
                <w:webHidden/>
              </w:rPr>
            </w:r>
            <w:r w:rsidR="00114178" w:rsidRPr="002F3B3D">
              <w:rPr>
                <w:noProof/>
                <w:webHidden/>
              </w:rPr>
              <w:fldChar w:fldCharType="separate"/>
            </w:r>
            <w:r w:rsidR="00737E09">
              <w:rPr>
                <w:noProof/>
                <w:webHidden/>
              </w:rPr>
              <w:t>31</w:t>
            </w:r>
            <w:r w:rsidR="00114178" w:rsidRPr="002F3B3D">
              <w:rPr>
                <w:noProof/>
                <w:webHidden/>
              </w:rPr>
              <w:fldChar w:fldCharType="end"/>
            </w:r>
          </w:hyperlink>
        </w:p>
        <w:p w:rsidR="00114178" w:rsidRPr="002F3B3D" w:rsidRDefault="0014453C" w:rsidP="00595633">
          <w:pPr>
            <w:pStyle w:val="TOC1"/>
            <w:tabs>
              <w:tab w:val="left" w:pos="1100"/>
              <w:tab w:val="right" w:leader="dot" w:pos="9062"/>
            </w:tabs>
            <w:spacing w:line="360" w:lineRule="auto"/>
            <w:ind w:firstLine="142"/>
            <w:rPr>
              <w:rFonts w:asciiTheme="minorHAnsi" w:eastAsiaTheme="minorEastAsia" w:hAnsiTheme="minorHAnsi"/>
              <w:noProof/>
              <w:sz w:val="22"/>
              <w:szCs w:val="22"/>
            </w:rPr>
          </w:pPr>
          <w:hyperlink w:anchor="_Toc57566253" w:history="1">
            <w:r w:rsidR="00114178" w:rsidRPr="002F3B3D">
              <w:rPr>
                <w:rStyle w:val="Hyperlink"/>
                <w:rFonts w:eastAsia="Tahoma"/>
                <w:noProof/>
                <w:color w:val="auto"/>
              </w:rPr>
              <w:t>3.1.3.4</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Bảng cân đối kế toán (bảng cân đối tài sản)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_Toc57566253 \h </w:instrText>
            </w:r>
            <w:r w:rsidR="00114178" w:rsidRPr="002F3B3D">
              <w:rPr>
                <w:noProof/>
                <w:webHidden/>
              </w:rPr>
            </w:r>
            <w:r w:rsidR="00114178" w:rsidRPr="002F3B3D">
              <w:rPr>
                <w:noProof/>
                <w:webHidden/>
              </w:rPr>
              <w:fldChar w:fldCharType="separate"/>
            </w:r>
            <w:r w:rsidR="00737E09">
              <w:rPr>
                <w:noProof/>
                <w:webHidden/>
              </w:rPr>
              <w:t>33</w:t>
            </w:r>
            <w:r w:rsidR="00114178" w:rsidRPr="002F3B3D">
              <w:rPr>
                <w:noProof/>
                <w:webHidden/>
              </w:rPr>
              <w:fldChar w:fldCharType="end"/>
            </w:r>
          </w:hyperlink>
        </w:p>
        <w:p w:rsidR="00114178" w:rsidRPr="002F3B3D" w:rsidRDefault="0014453C" w:rsidP="00595633">
          <w:pPr>
            <w:pStyle w:val="TOC1"/>
            <w:tabs>
              <w:tab w:val="left" w:pos="880"/>
              <w:tab w:val="right" w:leader="dot" w:pos="9062"/>
            </w:tabs>
            <w:spacing w:line="360" w:lineRule="auto"/>
            <w:ind w:firstLine="142"/>
            <w:rPr>
              <w:rFonts w:asciiTheme="minorHAnsi" w:eastAsiaTheme="minorEastAsia" w:hAnsiTheme="minorHAnsi"/>
              <w:noProof/>
              <w:sz w:val="22"/>
              <w:szCs w:val="22"/>
            </w:rPr>
          </w:pPr>
          <w:hyperlink w:anchor="_Toc57566255" w:history="1">
            <w:r w:rsidR="00114178" w:rsidRPr="002F3B3D">
              <w:rPr>
                <w:rStyle w:val="Hyperlink"/>
                <w:rFonts w:eastAsia="Tahoma"/>
                <w:noProof/>
                <w:color w:val="auto"/>
              </w:rPr>
              <w:t>3.1.4</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Dòng tiền và giá trị hiện tại thuần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_Toc57566255 \h </w:instrText>
            </w:r>
            <w:r w:rsidR="00114178" w:rsidRPr="002F3B3D">
              <w:rPr>
                <w:noProof/>
                <w:webHidden/>
              </w:rPr>
            </w:r>
            <w:r w:rsidR="00114178" w:rsidRPr="002F3B3D">
              <w:rPr>
                <w:noProof/>
                <w:webHidden/>
              </w:rPr>
              <w:fldChar w:fldCharType="separate"/>
            </w:r>
            <w:r w:rsidR="00737E09">
              <w:rPr>
                <w:noProof/>
                <w:webHidden/>
              </w:rPr>
              <w:t>34</w:t>
            </w:r>
            <w:r w:rsidR="00114178" w:rsidRPr="002F3B3D">
              <w:rPr>
                <w:noProof/>
                <w:webHidden/>
              </w:rPr>
              <w:fldChar w:fldCharType="end"/>
            </w:r>
          </w:hyperlink>
        </w:p>
        <w:p w:rsidR="00114178" w:rsidRPr="002F3B3D" w:rsidRDefault="0014453C" w:rsidP="00595633">
          <w:pPr>
            <w:pStyle w:val="TOC1"/>
            <w:tabs>
              <w:tab w:val="left" w:pos="661"/>
              <w:tab w:val="right" w:leader="dot" w:pos="9062"/>
            </w:tabs>
            <w:spacing w:line="360" w:lineRule="auto"/>
            <w:ind w:firstLine="142"/>
            <w:rPr>
              <w:rFonts w:asciiTheme="minorHAnsi" w:eastAsiaTheme="minorEastAsia" w:hAnsiTheme="minorHAnsi"/>
              <w:noProof/>
              <w:sz w:val="22"/>
              <w:szCs w:val="22"/>
            </w:rPr>
          </w:pPr>
          <w:hyperlink w:anchor="_Toc57566257" w:history="1">
            <w:r w:rsidR="00114178" w:rsidRPr="002F3B3D">
              <w:rPr>
                <w:rStyle w:val="Hyperlink"/>
                <w:rFonts w:eastAsia="Tahoma"/>
                <w:noProof/>
                <w:color w:val="auto"/>
              </w:rPr>
              <w:t>3.2</w:t>
            </w:r>
            <w:r w:rsidR="00114178" w:rsidRPr="002F3B3D">
              <w:rPr>
                <w:rFonts w:asciiTheme="minorHAnsi" w:eastAsiaTheme="minorEastAsia" w:hAnsiTheme="minorHAnsi"/>
                <w:noProof/>
                <w:sz w:val="22"/>
                <w:szCs w:val="22"/>
              </w:rPr>
              <w:tab/>
            </w:r>
            <w:r w:rsidR="00114178" w:rsidRPr="002F3B3D">
              <w:rPr>
                <w:rStyle w:val="Hyperlink"/>
                <w:rFonts w:eastAsia="Tahoma"/>
                <w:noProof/>
                <w:color w:val="auto"/>
              </w:rPr>
              <w:t>Nội dung kế hoạch tài chính</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_Toc57566257 \h </w:instrText>
            </w:r>
            <w:r w:rsidR="00114178" w:rsidRPr="002F3B3D">
              <w:rPr>
                <w:noProof/>
                <w:webHidden/>
              </w:rPr>
            </w:r>
            <w:r w:rsidR="00114178" w:rsidRPr="002F3B3D">
              <w:rPr>
                <w:noProof/>
                <w:webHidden/>
              </w:rPr>
              <w:fldChar w:fldCharType="separate"/>
            </w:r>
            <w:r w:rsidR="00737E09">
              <w:rPr>
                <w:noProof/>
                <w:webHidden/>
              </w:rPr>
              <w:t>36</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58" w:history="1">
            <w:r w:rsidR="00114178" w:rsidRPr="002F3B3D">
              <w:rPr>
                <w:rStyle w:val="Hyperlink"/>
                <w:noProof/>
                <w:color w:val="auto"/>
              </w:rPr>
              <w:t>3.2.1 Nguồn vốn đầu tư</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_Toc57566258 \h </w:instrText>
            </w:r>
            <w:r w:rsidR="00114178" w:rsidRPr="002F3B3D">
              <w:rPr>
                <w:noProof/>
                <w:webHidden/>
              </w:rPr>
            </w:r>
            <w:r w:rsidR="00114178" w:rsidRPr="002F3B3D">
              <w:rPr>
                <w:noProof/>
                <w:webHidden/>
              </w:rPr>
              <w:fldChar w:fldCharType="separate"/>
            </w:r>
            <w:r w:rsidR="00737E09">
              <w:rPr>
                <w:noProof/>
                <w:webHidden/>
              </w:rPr>
              <w:t>36</w:t>
            </w:r>
            <w:r w:rsidR="00114178" w:rsidRPr="002F3B3D">
              <w:rPr>
                <w:noProof/>
                <w:webHidden/>
              </w:rPr>
              <w:fldChar w:fldCharType="end"/>
            </w:r>
          </w:hyperlink>
        </w:p>
        <w:p w:rsidR="002F3B3D" w:rsidRPr="002F3B3D" w:rsidRDefault="0014453C" w:rsidP="002F3B3D">
          <w:pPr>
            <w:pStyle w:val="TOC1"/>
            <w:tabs>
              <w:tab w:val="right" w:leader="dot" w:pos="9062"/>
            </w:tabs>
            <w:spacing w:line="360" w:lineRule="auto"/>
            <w:rPr>
              <w:rFonts w:asciiTheme="minorHAnsi" w:eastAsiaTheme="minorEastAsia" w:hAnsiTheme="minorHAnsi"/>
              <w:noProof/>
              <w:szCs w:val="26"/>
            </w:rPr>
          </w:pPr>
          <w:hyperlink w:anchor="_Toc57566259" w:history="1">
            <w:r w:rsidR="002F3B3D" w:rsidRPr="002F3B3D">
              <w:rPr>
                <w:rStyle w:val="Hyperlink"/>
                <w:noProof/>
                <w:color w:val="auto"/>
                <w:szCs w:val="26"/>
                <w:u w:val="none"/>
              </w:rPr>
              <w:t>3.2.2. Dự toán tổng mức đầu tư</w:t>
            </w:r>
            <w:r w:rsidR="002F3B3D" w:rsidRPr="002F3B3D">
              <w:rPr>
                <w:noProof/>
                <w:webHidden/>
                <w:szCs w:val="26"/>
              </w:rPr>
              <w:tab/>
            </w:r>
            <w:r w:rsidR="002F3B3D" w:rsidRPr="002F3B3D">
              <w:rPr>
                <w:noProof/>
                <w:webHidden/>
                <w:szCs w:val="26"/>
              </w:rPr>
              <w:fldChar w:fldCharType="begin"/>
            </w:r>
            <w:r w:rsidR="002F3B3D" w:rsidRPr="002F3B3D">
              <w:rPr>
                <w:noProof/>
                <w:webHidden/>
                <w:szCs w:val="26"/>
              </w:rPr>
              <w:instrText xml:space="preserve"> PAGEREF _Toc57566259 \h </w:instrText>
            </w:r>
            <w:r w:rsidR="002F3B3D" w:rsidRPr="002F3B3D">
              <w:rPr>
                <w:noProof/>
                <w:webHidden/>
                <w:szCs w:val="26"/>
              </w:rPr>
            </w:r>
            <w:r w:rsidR="002F3B3D" w:rsidRPr="002F3B3D">
              <w:rPr>
                <w:noProof/>
                <w:webHidden/>
                <w:szCs w:val="26"/>
              </w:rPr>
              <w:fldChar w:fldCharType="separate"/>
            </w:r>
            <w:r w:rsidR="00737E09">
              <w:rPr>
                <w:noProof/>
                <w:webHidden/>
                <w:szCs w:val="26"/>
              </w:rPr>
              <w:t>36</w:t>
            </w:r>
            <w:r w:rsidR="002F3B3D" w:rsidRPr="002F3B3D">
              <w:rPr>
                <w:noProof/>
                <w:webHidden/>
                <w:szCs w:val="26"/>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62" w:history="1">
            <w:r w:rsidR="00114178" w:rsidRPr="002F3B3D">
              <w:rPr>
                <w:rStyle w:val="Hyperlink"/>
                <w:noProof/>
                <w:color w:val="auto"/>
              </w:rPr>
              <w:t>3.2.3. Dự toán doanh thu</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_Toc57566262 \h </w:instrText>
            </w:r>
            <w:r w:rsidR="00114178" w:rsidRPr="002F3B3D">
              <w:rPr>
                <w:noProof/>
                <w:webHidden/>
              </w:rPr>
            </w:r>
            <w:r w:rsidR="00114178" w:rsidRPr="002F3B3D">
              <w:rPr>
                <w:noProof/>
                <w:webHidden/>
              </w:rPr>
              <w:fldChar w:fldCharType="separate"/>
            </w:r>
            <w:r w:rsidR="00737E09">
              <w:rPr>
                <w:noProof/>
                <w:webHidden/>
              </w:rPr>
              <w:t>38</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63" w:history="1">
            <w:r w:rsidR="00114178" w:rsidRPr="002F3B3D">
              <w:rPr>
                <w:rStyle w:val="Hyperlink"/>
                <w:noProof/>
                <w:color w:val="auto"/>
              </w:rPr>
              <w:t>3.2.3.1. Cơ sở để ước tính doanh thu</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_Toc57566263 \h </w:instrText>
            </w:r>
            <w:r w:rsidR="00114178" w:rsidRPr="002F3B3D">
              <w:rPr>
                <w:noProof/>
                <w:webHidden/>
              </w:rPr>
            </w:r>
            <w:r w:rsidR="00114178" w:rsidRPr="002F3B3D">
              <w:rPr>
                <w:noProof/>
                <w:webHidden/>
              </w:rPr>
              <w:fldChar w:fldCharType="separate"/>
            </w:r>
            <w:r w:rsidR="00737E09">
              <w:rPr>
                <w:noProof/>
                <w:webHidden/>
              </w:rPr>
              <w:t>38</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64" w:history="1">
            <w:r w:rsidR="00114178" w:rsidRPr="002F3B3D">
              <w:rPr>
                <w:rStyle w:val="Hyperlink"/>
                <w:noProof/>
                <w:color w:val="auto"/>
              </w:rPr>
              <w:t>3.2.3.2. Ước tính doanh thu</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_Toc57566264 \h </w:instrText>
            </w:r>
            <w:r w:rsidR="00114178" w:rsidRPr="002F3B3D">
              <w:rPr>
                <w:noProof/>
                <w:webHidden/>
              </w:rPr>
            </w:r>
            <w:r w:rsidR="00114178" w:rsidRPr="002F3B3D">
              <w:rPr>
                <w:noProof/>
                <w:webHidden/>
              </w:rPr>
              <w:fldChar w:fldCharType="separate"/>
            </w:r>
            <w:r w:rsidR="00737E09">
              <w:rPr>
                <w:noProof/>
                <w:webHidden/>
              </w:rPr>
              <w:t>38</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67" w:history="1">
            <w:r w:rsidR="00114178" w:rsidRPr="002F3B3D">
              <w:rPr>
                <w:rStyle w:val="Hyperlink"/>
                <w:noProof/>
                <w:color w:val="auto"/>
              </w:rPr>
              <w:t>3.2.4. Khấu hao</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_Toc57566267 \h </w:instrText>
            </w:r>
            <w:r w:rsidR="00114178" w:rsidRPr="002F3B3D">
              <w:rPr>
                <w:noProof/>
                <w:webHidden/>
              </w:rPr>
            </w:r>
            <w:r w:rsidR="00114178" w:rsidRPr="002F3B3D">
              <w:rPr>
                <w:noProof/>
                <w:webHidden/>
              </w:rPr>
              <w:fldChar w:fldCharType="separate"/>
            </w:r>
            <w:r w:rsidR="00737E09">
              <w:rPr>
                <w:noProof/>
                <w:webHidden/>
              </w:rPr>
              <w:t>39</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70" w:history="1">
            <w:r w:rsidR="00114178" w:rsidRPr="002F3B3D">
              <w:rPr>
                <w:rStyle w:val="Hyperlink"/>
                <w:noProof/>
                <w:color w:val="auto"/>
              </w:rPr>
              <w:t>3.2.5. Dự toán chi phí hoạt động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_Toc57566270 \h </w:instrText>
            </w:r>
            <w:r w:rsidR="00114178" w:rsidRPr="002F3B3D">
              <w:rPr>
                <w:noProof/>
                <w:webHidden/>
              </w:rPr>
            </w:r>
            <w:r w:rsidR="00114178" w:rsidRPr="002F3B3D">
              <w:rPr>
                <w:noProof/>
                <w:webHidden/>
              </w:rPr>
              <w:fldChar w:fldCharType="separate"/>
            </w:r>
            <w:r w:rsidR="00737E09">
              <w:rPr>
                <w:noProof/>
                <w:webHidden/>
              </w:rPr>
              <w:t>40</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72" w:history="1">
            <w:r w:rsidR="00114178" w:rsidRPr="002F3B3D">
              <w:rPr>
                <w:rStyle w:val="Hyperlink"/>
                <w:noProof/>
                <w:color w:val="auto"/>
              </w:rPr>
              <w:t>3.2.6. Lịch vay và trả nợ</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_Toc57566272 \h </w:instrText>
            </w:r>
            <w:r w:rsidR="00114178" w:rsidRPr="002F3B3D">
              <w:rPr>
                <w:noProof/>
                <w:webHidden/>
              </w:rPr>
            </w:r>
            <w:r w:rsidR="00114178" w:rsidRPr="002F3B3D">
              <w:rPr>
                <w:noProof/>
                <w:webHidden/>
              </w:rPr>
              <w:fldChar w:fldCharType="separate"/>
            </w:r>
            <w:r w:rsidR="00737E09">
              <w:rPr>
                <w:noProof/>
                <w:webHidden/>
              </w:rPr>
              <w:t>41</w:t>
            </w:r>
            <w:r w:rsidR="00114178" w:rsidRPr="002F3B3D">
              <w:rPr>
                <w:noProof/>
                <w:webHidden/>
              </w:rPr>
              <w:fldChar w:fldCharType="end"/>
            </w:r>
          </w:hyperlink>
        </w:p>
        <w:p w:rsidR="00114178" w:rsidRPr="002F3B3D" w:rsidRDefault="0014453C" w:rsidP="00595633">
          <w:pPr>
            <w:pStyle w:val="TOC1"/>
            <w:tabs>
              <w:tab w:val="left" w:pos="1760"/>
              <w:tab w:val="right" w:leader="dot" w:pos="9062"/>
            </w:tabs>
            <w:spacing w:line="360" w:lineRule="auto"/>
            <w:ind w:firstLine="142"/>
            <w:rPr>
              <w:rFonts w:asciiTheme="minorHAnsi" w:eastAsiaTheme="minorEastAsia" w:hAnsiTheme="minorHAnsi"/>
              <w:noProof/>
              <w:sz w:val="22"/>
              <w:szCs w:val="22"/>
            </w:rPr>
          </w:pPr>
          <w:hyperlink w:anchor="_Toc57566274" w:history="1">
            <w:r w:rsidR="00114178" w:rsidRPr="002F3B3D">
              <w:rPr>
                <w:rStyle w:val="Hyperlink"/>
                <w:noProof/>
                <w:color w:val="auto"/>
              </w:rPr>
              <w:t>CHƯƠNG 4</w:t>
            </w:r>
            <w:r w:rsidR="00114178" w:rsidRPr="002F3B3D">
              <w:rPr>
                <w:rFonts w:asciiTheme="minorHAnsi" w:eastAsiaTheme="minorEastAsia" w:hAnsiTheme="minorHAnsi"/>
                <w:noProof/>
                <w:sz w:val="22"/>
                <w:szCs w:val="22"/>
              </w:rPr>
              <w:tab/>
            </w:r>
            <w:r w:rsidR="00114178" w:rsidRPr="002F3B3D">
              <w:rPr>
                <w:rStyle w:val="Hyperlink"/>
                <w:noProof/>
                <w:color w:val="auto"/>
              </w:rPr>
              <w:t>: KẾ HOẠCH NHÂN SỰ</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_Toc57566274 \h </w:instrText>
            </w:r>
            <w:r w:rsidR="00114178" w:rsidRPr="002F3B3D">
              <w:rPr>
                <w:noProof/>
                <w:webHidden/>
              </w:rPr>
            </w:r>
            <w:r w:rsidR="00114178" w:rsidRPr="002F3B3D">
              <w:rPr>
                <w:noProof/>
                <w:webHidden/>
              </w:rPr>
              <w:fldChar w:fldCharType="separate"/>
            </w:r>
            <w:r w:rsidR="00737E09">
              <w:rPr>
                <w:noProof/>
                <w:webHidden/>
              </w:rPr>
              <w:t>42</w:t>
            </w:r>
            <w:r w:rsidR="00114178" w:rsidRPr="002F3B3D">
              <w:rPr>
                <w:noProof/>
                <w:webHidden/>
              </w:rPr>
              <w:fldChar w:fldCharType="end"/>
            </w:r>
          </w:hyperlink>
        </w:p>
        <w:p w:rsidR="00114178" w:rsidRPr="002F3B3D" w:rsidRDefault="0014453C" w:rsidP="00595633">
          <w:pPr>
            <w:pStyle w:val="TOC1"/>
            <w:tabs>
              <w:tab w:val="left" w:pos="661"/>
              <w:tab w:val="right" w:leader="dot" w:pos="9062"/>
            </w:tabs>
            <w:spacing w:line="360" w:lineRule="auto"/>
            <w:ind w:firstLine="142"/>
            <w:rPr>
              <w:rFonts w:asciiTheme="minorHAnsi" w:eastAsiaTheme="minorEastAsia" w:hAnsiTheme="minorHAnsi"/>
              <w:noProof/>
              <w:sz w:val="22"/>
              <w:szCs w:val="22"/>
            </w:rPr>
          </w:pPr>
          <w:hyperlink w:anchor="_Toc57566275" w:history="1">
            <w:r w:rsidR="00114178" w:rsidRPr="002F3B3D">
              <w:rPr>
                <w:rStyle w:val="Hyperlink"/>
                <w:noProof/>
                <w:color w:val="auto"/>
              </w:rPr>
              <w:t>4.1</w:t>
            </w:r>
            <w:r w:rsidR="00114178" w:rsidRPr="002F3B3D">
              <w:rPr>
                <w:rFonts w:asciiTheme="minorHAnsi" w:eastAsiaTheme="minorEastAsia" w:hAnsiTheme="minorHAnsi"/>
                <w:noProof/>
                <w:sz w:val="22"/>
                <w:szCs w:val="22"/>
              </w:rPr>
              <w:tab/>
            </w:r>
            <w:r w:rsidR="00114178" w:rsidRPr="002F3B3D">
              <w:rPr>
                <w:rStyle w:val="Hyperlink"/>
                <w:noProof/>
                <w:color w:val="auto"/>
              </w:rPr>
              <w:t>Giới thiệu về kế hoạch nhân sự</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_Toc57566275 \h </w:instrText>
            </w:r>
            <w:r w:rsidR="00114178" w:rsidRPr="002F3B3D">
              <w:rPr>
                <w:noProof/>
                <w:webHidden/>
              </w:rPr>
            </w:r>
            <w:r w:rsidR="00114178" w:rsidRPr="002F3B3D">
              <w:rPr>
                <w:noProof/>
                <w:webHidden/>
              </w:rPr>
              <w:fldChar w:fldCharType="separate"/>
            </w:r>
            <w:r w:rsidR="00737E09">
              <w:rPr>
                <w:noProof/>
                <w:webHidden/>
              </w:rPr>
              <w:t>42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76" w:history="1">
            <w:r w:rsidR="00114178" w:rsidRPr="002F3B3D">
              <w:rPr>
                <w:rStyle w:val="Hyperlink"/>
                <w:rFonts w:eastAsia="Tahoma"/>
                <w:noProof/>
                <w:color w:val="auto"/>
                <w:lang w:val="vi-VN"/>
              </w:rPr>
              <w:t>4.2 Nội dung kế hoạch nhân sự</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_Toc57566276 \h </w:instrText>
            </w:r>
            <w:r w:rsidR="00114178" w:rsidRPr="002F3B3D">
              <w:rPr>
                <w:noProof/>
                <w:webHidden/>
              </w:rPr>
            </w:r>
            <w:r w:rsidR="00114178" w:rsidRPr="002F3B3D">
              <w:rPr>
                <w:noProof/>
                <w:webHidden/>
              </w:rPr>
              <w:fldChar w:fldCharType="separate"/>
            </w:r>
            <w:r w:rsidR="00737E09">
              <w:rPr>
                <w:noProof/>
                <w:webHidden/>
              </w:rPr>
              <w:t>42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77" w:history="1">
            <w:r w:rsidR="00114178" w:rsidRPr="002F3B3D">
              <w:rPr>
                <w:rStyle w:val="Hyperlink"/>
                <w:rFonts w:eastAsia="Tahoma"/>
                <w:noProof/>
                <w:color w:val="auto"/>
                <w:lang w:val="vi-VN"/>
              </w:rPr>
              <w:t>4.2.1 Xác định nhu cầu nhân sự</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_Toc57566277 \h </w:instrText>
            </w:r>
            <w:r w:rsidR="00114178" w:rsidRPr="002F3B3D">
              <w:rPr>
                <w:noProof/>
                <w:webHidden/>
              </w:rPr>
            </w:r>
            <w:r w:rsidR="00114178" w:rsidRPr="002F3B3D">
              <w:rPr>
                <w:noProof/>
                <w:webHidden/>
              </w:rPr>
              <w:fldChar w:fldCharType="separate"/>
            </w:r>
            <w:r w:rsidR="00737E09">
              <w:rPr>
                <w:noProof/>
                <w:webHidden/>
              </w:rPr>
              <w:t>42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78" w:history="1">
            <w:r w:rsidR="00114178" w:rsidRPr="002F3B3D">
              <w:rPr>
                <w:rStyle w:val="Hyperlink"/>
                <w:noProof/>
                <w:color w:val="auto"/>
                <w:lang w:val="vi-VN"/>
              </w:rPr>
              <w:t>4.2.2. Dự kiến Chế độ tiền lương.: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_Toc57566278 \h </w:instrText>
            </w:r>
            <w:r w:rsidR="00114178" w:rsidRPr="002F3B3D">
              <w:rPr>
                <w:noProof/>
                <w:webHidden/>
              </w:rPr>
            </w:r>
            <w:r w:rsidR="00114178" w:rsidRPr="002F3B3D">
              <w:rPr>
                <w:noProof/>
                <w:webHidden/>
              </w:rPr>
              <w:fldChar w:fldCharType="separate"/>
            </w:r>
            <w:r w:rsidR="00737E09">
              <w:rPr>
                <w:noProof/>
                <w:webHidden/>
              </w:rPr>
              <w:t>42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79" w:history="1">
            <w:r w:rsidR="00114178" w:rsidRPr="002F3B3D">
              <w:rPr>
                <w:rStyle w:val="Hyperlink"/>
                <w:noProof/>
                <w:color w:val="auto"/>
                <w:lang w:val="vi-VN"/>
              </w:rPr>
              <w:t>4.2.2.1. Dự kiến tiền lương</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_Toc57566279 \h </w:instrText>
            </w:r>
            <w:r w:rsidR="00114178" w:rsidRPr="002F3B3D">
              <w:rPr>
                <w:noProof/>
                <w:webHidden/>
              </w:rPr>
            </w:r>
            <w:r w:rsidR="00114178" w:rsidRPr="002F3B3D">
              <w:rPr>
                <w:noProof/>
                <w:webHidden/>
              </w:rPr>
              <w:fldChar w:fldCharType="separate"/>
            </w:r>
            <w:r w:rsidR="00737E09">
              <w:rPr>
                <w:noProof/>
                <w:webHidden/>
              </w:rPr>
              <w:t>42</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0" w:history="1">
            <w:r w:rsidR="00114178" w:rsidRPr="002F3B3D">
              <w:rPr>
                <w:rStyle w:val="Hyperlink"/>
                <w:rFonts w:eastAsia="Tahoma"/>
                <w:noProof/>
                <w:color w:val="auto"/>
                <w:lang w:val="vi-VN"/>
              </w:rPr>
              <w:t>CHƯƠNG 5 RỦI RO</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_Toc57566280 \h </w:instrText>
            </w:r>
            <w:r w:rsidR="00114178" w:rsidRPr="002F3B3D">
              <w:rPr>
                <w:noProof/>
                <w:webHidden/>
              </w:rPr>
            </w:r>
            <w:r w:rsidR="00114178" w:rsidRPr="002F3B3D">
              <w:rPr>
                <w:noProof/>
                <w:webHidden/>
              </w:rPr>
              <w:fldChar w:fldCharType="separate"/>
            </w:r>
            <w:r w:rsidR="00737E09">
              <w:rPr>
                <w:noProof/>
                <w:webHidden/>
              </w:rPr>
              <w:t>45</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1" w:history="1">
            <w:r w:rsidR="00114178" w:rsidRPr="002F3B3D">
              <w:rPr>
                <w:rStyle w:val="Hyperlink"/>
                <w:noProof/>
                <w:color w:val="auto"/>
              </w:rPr>
              <w:t>5.1. Chi phí dự phòng rủi ro quá thấp.</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_Toc57566281 \h </w:instrText>
            </w:r>
            <w:r w:rsidR="00114178" w:rsidRPr="002F3B3D">
              <w:rPr>
                <w:noProof/>
                <w:webHidden/>
              </w:rPr>
            </w:r>
            <w:r w:rsidR="00114178" w:rsidRPr="002F3B3D">
              <w:rPr>
                <w:noProof/>
                <w:webHidden/>
              </w:rPr>
              <w:fldChar w:fldCharType="separate"/>
            </w:r>
            <w:r w:rsidR="00737E09">
              <w:rPr>
                <w:noProof/>
                <w:webHidden/>
              </w:rPr>
              <w:t>45</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2" w:history="1">
            <w:r w:rsidR="00114178" w:rsidRPr="002F3B3D">
              <w:rPr>
                <w:rStyle w:val="Hyperlink"/>
                <w:noProof/>
                <w:color w:val="auto"/>
              </w:rPr>
              <w:t>5.2. Chi phí trong các hợp đồng vượt quá chi phí dự tính.</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_Toc57566282 \h </w:instrText>
            </w:r>
            <w:r w:rsidR="00114178" w:rsidRPr="002F3B3D">
              <w:rPr>
                <w:noProof/>
                <w:webHidden/>
              </w:rPr>
            </w:r>
            <w:r w:rsidR="00114178" w:rsidRPr="002F3B3D">
              <w:rPr>
                <w:noProof/>
                <w:webHidden/>
              </w:rPr>
              <w:fldChar w:fldCharType="separate"/>
            </w:r>
            <w:r w:rsidR="00737E09">
              <w:rPr>
                <w:noProof/>
                <w:webHidden/>
              </w:rPr>
              <w:t>45</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3" w:history="1">
            <w:r w:rsidR="00114178" w:rsidRPr="002F3B3D">
              <w:rPr>
                <w:rStyle w:val="Hyperlink"/>
                <w:noProof/>
                <w:color w:val="auto"/>
              </w:rPr>
              <w:t>5.3. Thiếu nguồn nhân lực trong quá trình thực hiện dự án.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_Toc57566283 \h </w:instrText>
            </w:r>
            <w:r w:rsidR="00114178" w:rsidRPr="002F3B3D">
              <w:rPr>
                <w:noProof/>
                <w:webHidden/>
              </w:rPr>
            </w:r>
            <w:r w:rsidR="00114178" w:rsidRPr="002F3B3D">
              <w:rPr>
                <w:noProof/>
                <w:webHidden/>
              </w:rPr>
              <w:fldChar w:fldCharType="separate"/>
            </w:r>
            <w:r w:rsidR="00737E09">
              <w:rPr>
                <w:noProof/>
                <w:webHidden/>
              </w:rPr>
              <w:t>45</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4" w:history="1">
            <w:r w:rsidR="00114178" w:rsidRPr="002F3B3D">
              <w:rPr>
                <w:rStyle w:val="Hyperlink"/>
                <w:noProof/>
                <w:color w:val="auto"/>
              </w:rPr>
              <w:t>5.4. Giao hàng thiếu, không giao hàng đúng hạn hoặc không đảm bảo chất lượng yêu cầu:</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_Toc57566284 \h </w:instrText>
            </w:r>
            <w:r w:rsidR="00114178" w:rsidRPr="002F3B3D">
              <w:rPr>
                <w:noProof/>
                <w:webHidden/>
              </w:rPr>
            </w:r>
            <w:r w:rsidR="00114178" w:rsidRPr="002F3B3D">
              <w:rPr>
                <w:noProof/>
                <w:webHidden/>
              </w:rPr>
              <w:fldChar w:fldCharType="separate"/>
            </w:r>
            <w:r w:rsidR="00737E09">
              <w:rPr>
                <w:noProof/>
                <w:webHidden/>
              </w:rPr>
              <w:t>45</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5" w:history="1">
            <w:r w:rsidR="00114178" w:rsidRPr="002F3B3D">
              <w:rPr>
                <w:rStyle w:val="Hyperlink"/>
                <w:noProof/>
                <w:color w:val="auto"/>
              </w:rPr>
              <w:t>5.5. Hệ thống máy tính, máy bán hàng hỏng do kiểm tra sai nguyên tắc.</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_Toc57566285 \h </w:instrText>
            </w:r>
            <w:r w:rsidR="00114178" w:rsidRPr="002F3B3D">
              <w:rPr>
                <w:noProof/>
                <w:webHidden/>
              </w:rPr>
            </w:r>
            <w:r w:rsidR="00114178" w:rsidRPr="002F3B3D">
              <w:rPr>
                <w:noProof/>
                <w:webHidden/>
              </w:rPr>
              <w:fldChar w:fldCharType="separate"/>
            </w:r>
            <w:r w:rsidR="00737E09">
              <w:rPr>
                <w:noProof/>
                <w:webHidden/>
              </w:rPr>
              <w:t>45</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6" w:history="1">
            <w:r w:rsidR="00114178" w:rsidRPr="002F3B3D">
              <w:rPr>
                <w:rStyle w:val="Hyperlink"/>
                <w:noProof/>
                <w:color w:val="auto"/>
              </w:rPr>
              <w:t>5.6. Sai sót trong khâu quảng cáo, khuyến mãi.</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_Toc57566286 \h </w:instrText>
            </w:r>
            <w:r w:rsidR="00114178" w:rsidRPr="002F3B3D">
              <w:rPr>
                <w:noProof/>
                <w:webHidden/>
              </w:rPr>
            </w:r>
            <w:r w:rsidR="00114178" w:rsidRPr="002F3B3D">
              <w:rPr>
                <w:noProof/>
                <w:webHidden/>
              </w:rPr>
              <w:fldChar w:fldCharType="separate"/>
            </w:r>
            <w:r w:rsidR="00737E09">
              <w:rPr>
                <w:noProof/>
                <w:webHidden/>
              </w:rPr>
              <w:t>45</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7" w:history="1">
            <w:r w:rsidR="00114178" w:rsidRPr="002F3B3D">
              <w:rPr>
                <w:rStyle w:val="Hyperlink"/>
                <w:noProof/>
                <w:color w:val="auto"/>
              </w:rPr>
              <w:t>5.7. Cúp điện đột ngột, đứt đường dây điện, các sự cố khác về điện.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_Toc57566287 \h </w:instrText>
            </w:r>
            <w:r w:rsidR="00114178" w:rsidRPr="002F3B3D">
              <w:rPr>
                <w:noProof/>
                <w:webHidden/>
              </w:rPr>
            </w:r>
            <w:r w:rsidR="00114178" w:rsidRPr="002F3B3D">
              <w:rPr>
                <w:noProof/>
                <w:webHidden/>
              </w:rPr>
              <w:fldChar w:fldCharType="separate"/>
            </w:r>
            <w:r w:rsidR="00737E09">
              <w:rPr>
                <w:noProof/>
                <w:webHidden/>
              </w:rPr>
              <w:t>45</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8" w:history="1">
            <w:r w:rsidR="00114178" w:rsidRPr="002F3B3D">
              <w:rPr>
                <w:rStyle w:val="Hyperlink"/>
                <w:noProof/>
                <w:color w:val="auto"/>
                <w:lang w:val="vi-VN"/>
              </w:rPr>
              <w:t>KẾT LUẬ</w:t>
            </w:r>
            <w:r w:rsidR="00114178" w:rsidRPr="002F3B3D">
              <w:rPr>
                <w:rStyle w:val="Hyperlink"/>
                <w:noProof/>
                <w:color w:val="auto"/>
              </w:rPr>
              <w:t>N</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_Toc57566288 \h </w:instrText>
            </w:r>
            <w:r w:rsidR="00114178" w:rsidRPr="002F3B3D">
              <w:rPr>
                <w:noProof/>
                <w:webHidden/>
              </w:rPr>
            </w:r>
            <w:r w:rsidR="00114178" w:rsidRPr="002F3B3D">
              <w:rPr>
                <w:noProof/>
                <w:webHidden/>
              </w:rPr>
              <w:fldChar w:fldCharType="separate"/>
            </w:r>
            <w:r w:rsidR="00737E09">
              <w:rPr>
                <w:noProof/>
                <w:webHidden/>
              </w:rPr>
              <w:t>46</w:t>
            </w:r>
            <w:r w:rsidR="00114178" w:rsidRPr="002F3B3D">
              <w:rPr>
                <w:noProof/>
                <w:webHidden/>
              </w:rPr>
              <w:fldChar w:fldCharType="end"/>
            </w:r>
          </w:hyperlink>
        </w:p>
        <w:p w:rsidR="00114178" w:rsidRPr="002F3B3D" w:rsidRDefault="0014453C" w:rsidP="00595633">
          <w:pPr>
            <w:pStyle w:val="TOC1"/>
            <w:tabs>
              <w:tab w:val="right" w:leader="dot" w:pos="9062"/>
            </w:tabs>
            <w:spacing w:line="360" w:lineRule="auto"/>
            <w:ind w:firstLine="142"/>
            <w:rPr>
              <w:rFonts w:asciiTheme="minorHAnsi" w:eastAsiaTheme="minorEastAsia" w:hAnsiTheme="minorHAnsi"/>
              <w:noProof/>
              <w:sz w:val="22"/>
              <w:szCs w:val="22"/>
            </w:rPr>
          </w:pPr>
          <w:hyperlink w:anchor="_Toc57566289" w:history="1">
            <w:r w:rsidR="00114178" w:rsidRPr="002F3B3D">
              <w:rPr>
                <w:rStyle w:val="Hyperlink"/>
                <w:noProof/>
                <w:color w:val="auto"/>
                <w:lang w:val="vi-VN"/>
              </w:rPr>
              <w:t>TÀI LIỆU THAM KHẢO</w:t>
            </w:r>
            <w:r w:rsidR="00114178" w:rsidRPr="002F3B3D">
              <w:rPr>
                <w:noProof/>
                <w:webHidden/>
              </w:rPr>
              <w:tab/>
            </w:r>
            <w:r w:rsidR="00114178" w:rsidRPr="002F3B3D">
              <w:rPr>
                <w:noProof/>
                <w:webHidden/>
              </w:rPr>
              <w:fldChar w:fldCharType="begin"/>
            </w:r>
            <w:r w:rsidR="00114178" w:rsidRPr="002F3B3D">
              <w:rPr>
                <w:noProof/>
                <w:webHidden/>
              </w:rPr>
              <w:instrText xml:space="preserve"> PAGEREF _Toc57566289 \h </w:instrText>
            </w:r>
            <w:r w:rsidR="00114178" w:rsidRPr="002F3B3D">
              <w:rPr>
                <w:noProof/>
                <w:webHidden/>
              </w:rPr>
            </w:r>
            <w:r w:rsidR="00114178" w:rsidRPr="002F3B3D">
              <w:rPr>
                <w:noProof/>
                <w:webHidden/>
              </w:rPr>
              <w:fldChar w:fldCharType="separate"/>
            </w:r>
            <w:r w:rsidR="00737E09">
              <w:rPr>
                <w:noProof/>
                <w:webHidden/>
              </w:rPr>
              <w:t>47</w:t>
            </w:r>
            <w:r w:rsidR="00114178" w:rsidRPr="002F3B3D">
              <w:rPr>
                <w:noProof/>
                <w:webHidden/>
              </w:rPr>
              <w:fldChar w:fldCharType="end"/>
            </w:r>
          </w:hyperlink>
        </w:p>
        <w:p w:rsidR="00114178" w:rsidRPr="002F3B3D" w:rsidRDefault="00114178" w:rsidP="00595633">
          <w:pPr>
            <w:spacing w:line="360" w:lineRule="auto"/>
            <w:ind w:firstLine="142"/>
          </w:pPr>
          <w:r w:rsidRPr="002F3B3D">
            <w:rPr>
              <w:bCs/>
              <w:noProof/>
            </w:rPr>
            <w:fldChar w:fldCharType="end"/>
          </w:r>
        </w:p>
      </w:sdtContent>
    </w:sdt>
    <w:p w:rsidR="00595633" w:rsidRPr="002F3B3D" w:rsidRDefault="00595633">
      <w:pPr>
        <w:suppressAutoHyphens w:val="0"/>
        <w:autoSpaceDN/>
        <w:spacing w:after="200" w:line="276" w:lineRule="auto"/>
        <w:textAlignment w:val="auto"/>
        <w:rPr>
          <w:rStyle w:val="Hyperlink"/>
          <w:rFonts w:eastAsia="Calibri"/>
          <w:b/>
          <w:noProof/>
          <w:color w:val="auto"/>
          <w:sz w:val="32"/>
          <w:u w:val="none"/>
        </w:rPr>
      </w:pPr>
      <w:r w:rsidRPr="002F3B3D">
        <w:rPr>
          <w:rStyle w:val="Hyperlink"/>
          <w:noProof/>
          <w:color w:val="auto"/>
          <w:u w:val="none"/>
        </w:rPr>
        <w:br w:type="page"/>
      </w:r>
    </w:p>
    <w:p w:rsidR="00595633" w:rsidRPr="002F3B3D" w:rsidRDefault="00595633" w:rsidP="0066427C">
      <w:pPr>
        <w:pStyle w:val="Heading1"/>
        <w:rPr>
          <w:rStyle w:val="Hyperlink"/>
          <w:noProof/>
          <w:color w:val="auto"/>
          <w:u w:val="none"/>
        </w:rPr>
      </w:pPr>
      <w:r w:rsidRPr="002F3B3D">
        <w:rPr>
          <w:rStyle w:val="Hyperlink"/>
          <w:noProof/>
          <w:color w:val="auto"/>
          <w:u w:val="none"/>
        </w:rPr>
        <w:lastRenderedPageBreak/>
        <w:t>DANH MỤC BẢNG BIỂU</w:t>
      </w:r>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45" w:history="1">
        <w:r w:rsidR="00595633" w:rsidRPr="002F3B3D">
          <w:rPr>
            <w:rStyle w:val="Hyperlink"/>
            <w:noProof/>
            <w:color w:val="auto"/>
            <w:szCs w:val="26"/>
            <w:u w:val="none"/>
          </w:rPr>
          <w:t>Bảng 3.1. Bảng xác định giá trị doanh thu hòa vốn</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_Toc57566245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26</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48" w:history="1">
        <w:r w:rsidR="00595633" w:rsidRPr="002F3B3D">
          <w:rPr>
            <w:rStyle w:val="Hyperlink"/>
            <w:noProof/>
            <w:color w:val="auto"/>
            <w:szCs w:val="26"/>
            <w:u w:val="none"/>
          </w:rPr>
          <w:t>Bảng 3.2. Bảng dự toán kết quả kinh doanh hàng năm</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_Toc57566248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27</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51" w:history="1">
        <w:r w:rsidR="00595633" w:rsidRPr="002F3B3D">
          <w:rPr>
            <w:rStyle w:val="Hyperlink"/>
            <w:noProof/>
            <w:color w:val="auto"/>
            <w:szCs w:val="26"/>
            <w:u w:val="none"/>
          </w:rPr>
          <w:t>Bảng 3.3. Bảng tính lãi suất chiết khấu</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_Toc57566251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28</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Style w:val="Hyperlink"/>
          <w:noProof/>
          <w:color w:val="auto"/>
          <w:szCs w:val="26"/>
          <w:u w:val="none"/>
        </w:rPr>
      </w:pPr>
      <w:hyperlink w:anchor="_Toc57566252" w:history="1">
        <w:r w:rsidR="00595633" w:rsidRPr="002F3B3D">
          <w:rPr>
            <w:rStyle w:val="Hyperlink"/>
            <w:noProof/>
            <w:color w:val="auto"/>
            <w:szCs w:val="26"/>
            <w:u w:val="none"/>
          </w:rPr>
          <w:t>Bảng 3.4. Bảng dự toán dòng tiền dự án</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_Toc57566252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28</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54" w:history="1">
        <w:r w:rsidR="00595633" w:rsidRPr="002F3B3D">
          <w:rPr>
            <w:rStyle w:val="Hyperlink"/>
            <w:noProof/>
            <w:color w:val="auto"/>
            <w:szCs w:val="26"/>
            <w:u w:val="none"/>
          </w:rPr>
          <w:t>Bảng 3.5. Bảng cân đối kế toán năm nhất</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_Toc57566254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31</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56" w:history="1">
        <w:r w:rsidR="00595633" w:rsidRPr="002F3B3D">
          <w:rPr>
            <w:rStyle w:val="Hyperlink"/>
            <w:noProof/>
            <w:color w:val="auto"/>
            <w:szCs w:val="26"/>
            <w:u w:val="none"/>
          </w:rPr>
          <w:t>Bảng 3.6.Các chỉ số tài chính cơ bản</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_Toc57566256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31</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60" w:history="1">
        <w:r w:rsidR="00595633" w:rsidRPr="002F3B3D">
          <w:rPr>
            <w:rStyle w:val="Hyperlink"/>
            <w:noProof/>
            <w:color w:val="auto"/>
            <w:szCs w:val="26"/>
            <w:u w:val="none"/>
          </w:rPr>
          <w:t>Bảng 3.7: Bảng dự toán tổng chi phí đầu tư ban đầu</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_Toc57566260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33</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Style w:val="Hyperlink"/>
          <w:noProof/>
          <w:color w:val="auto"/>
          <w:szCs w:val="26"/>
          <w:u w:val="none"/>
        </w:rPr>
      </w:pPr>
      <w:hyperlink w:anchor="_Toc57566261" w:history="1">
        <w:r w:rsidR="00595633" w:rsidRPr="002F3B3D">
          <w:rPr>
            <w:rStyle w:val="Hyperlink"/>
            <w:noProof/>
            <w:color w:val="auto"/>
            <w:szCs w:val="26"/>
            <w:u w:val="none"/>
          </w:rPr>
          <w:t>Bảng 3.8: Bảng dự toán tổng chi phí đầu tư khu văn phòng</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_Toc57566261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34</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65" w:history="1">
        <w:r w:rsidR="00595633" w:rsidRPr="002F3B3D">
          <w:rPr>
            <w:rStyle w:val="Hyperlink"/>
            <w:noProof/>
            <w:color w:val="auto"/>
            <w:szCs w:val="26"/>
            <w:u w:val="none"/>
          </w:rPr>
          <w:t>Bảng 3.9: Bảng dự toán tổng doanh thu hàng năm</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_Toc57566265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35</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66" w:history="1">
        <w:r w:rsidR="00595633" w:rsidRPr="002F3B3D">
          <w:rPr>
            <w:rStyle w:val="Hyperlink"/>
            <w:noProof/>
            <w:color w:val="auto"/>
            <w:szCs w:val="26"/>
            <w:u w:val="none"/>
          </w:rPr>
          <w:t>Bảng 3.10 Bảng dự toán tổng giá vốn hàng năm</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_Toc57566266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36</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68" w:history="1">
        <w:r w:rsidR="00595633" w:rsidRPr="002F3B3D">
          <w:rPr>
            <w:rStyle w:val="Hyperlink"/>
            <w:noProof/>
            <w:color w:val="auto"/>
            <w:szCs w:val="26"/>
            <w:u w:val="none"/>
          </w:rPr>
          <w:t>Bảng 3.11: Bảng dự toán tổng tài sản cố định</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_Toc57566268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36</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69" w:history="1">
        <w:r w:rsidR="00595633" w:rsidRPr="002F3B3D">
          <w:rPr>
            <w:rStyle w:val="Hyperlink"/>
            <w:noProof/>
            <w:color w:val="auto"/>
            <w:szCs w:val="26"/>
            <w:u w:val="none"/>
          </w:rPr>
          <w:t>Bảng 3.12: Bảng dự toán tổng chi phi khấu hao hàng năm</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_Toc57566269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36</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Style w:val="Hyperlink"/>
          <w:noProof/>
          <w:color w:val="auto"/>
          <w:szCs w:val="26"/>
          <w:u w:val="none"/>
        </w:rPr>
      </w:pPr>
      <w:hyperlink w:anchor="_Toc57566271" w:history="1">
        <w:r w:rsidR="00595633" w:rsidRPr="002F3B3D">
          <w:rPr>
            <w:rStyle w:val="Hyperlink"/>
            <w:noProof/>
            <w:color w:val="auto"/>
            <w:szCs w:val="26"/>
            <w:u w:val="none"/>
          </w:rPr>
          <w:t>Bảng 3.13: Bảng dự toán tổng chi phí hoạt động hàng năm</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_Toc57566271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37</w:t>
        </w:r>
        <w:r w:rsidR="00595633" w:rsidRPr="002F3B3D">
          <w:rPr>
            <w:noProof/>
            <w:webHidden/>
            <w:szCs w:val="26"/>
          </w:rPr>
          <w:fldChar w:fldCharType="end"/>
        </w:r>
      </w:hyperlink>
    </w:p>
    <w:p w:rsidR="00595633" w:rsidRPr="002F3B3D" w:rsidRDefault="0014453C" w:rsidP="0066427C">
      <w:pPr>
        <w:pStyle w:val="TOC1"/>
        <w:tabs>
          <w:tab w:val="right" w:leader="dot" w:pos="9062"/>
        </w:tabs>
        <w:spacing w:line="360" w:lineRule="auto"/>
        <w:rPr>
          <w:rFonts w:asciiTheme="minorHAnsi" w:eastAsiaTheme="minorEastAsia" w:hAnsiTheme="minorHAnsi"/>
          <w:noProof/>
          <w:szCs w:val="26"/>
        </w:rPr>
      </w:pPr>
      <w:hyperlink w:anchor="_Toc57566273" w:history="1">
        <w:r w:rsidR="00595633" w:rsidRPr="002F3B3D">
          <w:rPr>
            <w:rStyle w:val="Hyperlink"/>
            <w:noProof/>
            <w:color w:val="auto"/>
            <w:szCs w:val="26"/>
            <w:u w:val="none"/>
          </w:rPr>
          <w:t>Bảng 3.14.Lịch vay và trả nợ hàng năm</w:t>
        </w:r>
        <w:r w:rsidR="00595633" w:rsidRPr="002F3B3D">
          <w:rPr>
            <w:noProof/>
            <w:webHidden/>
            <w:szCs w:val="26"/>
          </w:rPr>
          <w:tab/>
        </w:r>
        <w:r w:rsidR="00595633" w:rsidRPr="002F3B3D">
          <w:rPr>
            <w:noProof/>
            <w:webHidden/>
            <w:szCs w:val="26"/>
          </w:rPr>
          <w:fldChar w:fldCharType="begin"/>
        </w:r>
        <w:r w:rsidR="00595633" w:rsidRPr="002F3B3D">
          <w:rPr>
            <w:noProof/>
            <w:webHidden/>
            <w:szCs w:val="26"/>
          </w:rPr>
          <w:instrText xml:space="preserve"> PAGEREF _Toc57566273 \h </w:instrText>
        </w:r>
        <w:r w:rsidR="00595633" w:rsidRPr="002F3B3D">
          <w:rPr>
            <w:noProof/>
            <w:webHidden/>
            <w:szCs w:val="26"/>
          </w:rPr>
        </w:r>
        <w:r w:rsidR="00595633" w:rsidRPr="002F3B3D">
          <w:rPr>
            <w:noProof/>
            <w:webHidden/>
            <w:szCs w:val="26"/>
          </w:rPr>
          <w:fldChar w:fldCharType="separate"/>
        </w:r>
        <w:r w:rsidR="00595633" w:rsidRPr="002F3B3D">
          <w:rPr>
            <w:noProof/>
            <w:webHidden/>
            <w:szCs w:val="26"/>
          </w:rPr>
          <w:t>38</w:t>
        </w:r>
        <w:r w:rsidR="00595633" w:rsidRPr="002F3B3D">
          <w:rPr>
            <w:noProof/>
            <w:webHidden/>
            <w:szCs w:val="26"/>
          </w:rPr>
          <w:fldChar w:fldCharType="end"/>
        </w:r>
      </w:hyperlink>
    </w:p>
    <w:p w:rsidR="00595633" w:rsidRPr="002F3B3D" w:rsidRDefault="00595633" w:rsidP="00595633">
      <w:pPr>
        <w:pStyle w:val="TOC1"/>
        <w:tabs>
          <w:tab w:val="right" w:leader="dot" w:pos="9062"/>
        </w:tabs>
        <w:rPr>
          <w:rFonts w:asciiTheme="minorHAnsi" w:eastAsiaTheme="minorEastAsia" w:hAnsiTheme="minorHAnsi"/>
          <w:noProof/>
          <w:sz w:val="22"/>
          <w:szCs w:val="22"/>
        </w:rPr>
      </w:pPr>
    </w:p>
    <w:p w:rsidR="00595633" w:rsidRPr="002F3B3D" w:rsidRDefault="00595633" w:rsidP="00595633">
      <w:pPr>
        <w:pStyle w:val="TOC1"/>
        <w:tabs>
          <w:tab w:val="right" w:leader="dot" w:pos="9062"/>
        </w:tabs>
        <w:rPr>
          <w:rFonts w:asciiTheme="minorHAnsi" w:eastAsiaTheme="minorEastAsia" w:hAnsiTheme="minorHAnsi"/>
          <w:noProof/>
          <w:sz w:val="22"/>
          <w:szCs w:val="22"/>
        </w:rPr>
      </w:pPr>
    </w:p>
    <w:p w:rsidR="00595633" w:rsidRPr="002F3B3D" w:rsidRDefault="00595633" w:rsidP="00595633">
      <w:pPr>
        <w:pStyle w:val="TOC1"/>
        <w:tabs>
          <w:tab w:val="right" w:leader="dot" w:pos="9062"/>
        </w:tabs>
        <w:rPr>
          <w:rFonts w:asciiTheme="minorHAnsi" w:eastAsiaTheme="minorEastAsia" w:hAnsiTheme="minorHAnsi"/>
          <w:noProof/>
          <w:sz w:val="22"/>
          <w:szCs w:val="22"/>
        </w:rPr>
      </w:pPr>
    </w:p>
    <w:p w:rsidR="00EF7851" w:rsidRPr="002F3B3D" w:rsidRDefault="00EF7851" w:rsidP="00EF7851">
      <w:pPr>
        <w:pStyle w:val="Heading1"/>
      </w:pPr>
      <w:r w:rsidRPr="002F3B3D">
        <w:br w:type="page"/>
      </w:r>
      <w:bookmarkStart w:id="14" w:name="_Toc57566199"/>
      <w:r w:rsidRPr="002F3B3D">
        <w:lastRenderedPageBreak/>
        <w:t>LỜI MỞ ĐẦU</w:t>
      </w:r>
      <w:bookmarkEnd w:id="14"/>
    </w:p>
    <w:p w:rsidR="005E138C" w:rsidRPr="002F3B3D" w:rsidRDefault="005E138C" w:rsidP="00EF7851">
      <w:pPr>
        <w:pStyle w:val="Heading2"/>
      </w:pPr>
      <w:bookmarkStart w:id="15" w:name="_Toc57566200"/>
      <w:r w:rsidRPr="002F3B3D">
        <w:t>1. Tính cấp thiết của báo cáo:</w:t>
      </w:r>
      <w:bookmarkEnd w:id="15"/>
    </w:p>
    <w:p w:rsidR="005E138C" w:rsidRPr="002F3B3D" w:rsidRDefault="005E138C" w:rsidP="00906A23">
      <w:pPr>
        <w:spacing w:line="360" w:lineRule="auto"/>
        <w:ind w:firstLine="426"/>
        <w:jc w:val="both"/>
      </w:pPr>
      <w:r w:rsidRPr="002F3B3D">
        <w:t>Hiện nay thị trường bán lẻ Việt Nam được đánh giá là hấp dẫn nhất trên thế giới, nhiều nhà đầu tư nước ngoài đang xây dựng kế hoạch thâm nhập vào thị trường bán lẻ nước ta. Bên cạnh đó bắt đầu từ ngày 1/1/2009 thực hiện theo cam kết gia nhập WTO, Việt Nam cho phép thành lập doanh nghiệp bán lẻ 100% vốn nước ngoài. Đây là nguy cơ đe dọa lớn đối với các doanh nghiệp bán lẻ trong nước. kể cả những doanh nghiệp có vốn đầu tư mạnh như Vingroup. Bởi các tập đoàn  bán lẻ nước ngoài thường có thế lực tài chính mạnh, quy mô lớn, khả năng quản lý tốt ,chiến lược cạnh tranh vượt trội. Trong khi các doanh nghiệp Việt Nam quy mô nhỏ , manh mún, thiếu kinh nghiệm quản lý, không đủ sức mạnh tài chính. Điều đó đã đủ để tạo nên cuộc cạnh tranh không cân sức giữa tập đoàn bán lẻ nước ngoài và các DN bán lẻ trong nước. Nếu các doanh nhiệp trong nước không tìm ra cho mình chiến lược kinh doanh đúng đắn thì họ sẽ bị đánh bại ngay trên sân nhà và ngay cả các doanh nghiệp bán lẻ nước ngoài đang có chỗ đứng trên thị trường Việt Nam nếu không tăng sức cạnh tranh của mình thì cũng có thể để mất thị trường trong nay mai.</w:t>
      </w:r>
      <w:r w:rsidRPr="002F3B3D">
        <w:tab/>
      </w:r>
      <w:r w:rsidRPr="002F3B3D">
        <w:tab/>
      </w:r>
      <w:r w:rsidRPr="002F3B3D">
        <w:tab/>
      </w:r>
      <w:r w:rsidRPr="002F3B3D">
        <w:tab/>
      </w:r>
      <w:r w:rsidRPr="002F3B3D">
        <w:tab/>
      </w:r>
    </w:p>
    <w:p w:rsidR="005E138C" w:rsidRPr="002F3B3D" w:rsidRDefault="005E138C" w:rsidP="00906A23">
      <w:pPr>
        <w:spacing w:line="360" w:lineRule="auto"/>
        <w:ind w:firstLine="426"/>
        <w:jc w:val="both"/>
        <w:rPr>
          <w:lang w:val="vi-VN"/>
        </w:rPr>
      </w:pPr>
      <w:r w:rsidRPr="002F3B3D">
        <w:t>Qua thời gian công tác tại tập đoàn Vingroup, được tìm hiểu về mảng kinh doanh bán lẻ của công ty, nhận thấy công ty còn nhiều giải pháp xây dựng kế hoạch để kinh doanh hiệu quả hơn, cùng với những kiến thực được học tại trường đại học Mở Hà Nội, những kiến thực quản trị như marketing, tài chính, nhân sự, khởi sự doanh nghiệp, em đã mạnh dạn chọn đề tài “</w:t>
      </w:r>
      <w:r w:rsidRPr="002F3B3D">
        <w:rPr>
          <w:b/>
          <w:i/>
          <w:lang w:val="vi-VN"/>
        </w:rPr>
        <w:t xml:space="preserve">Xây dựng kế hoạch kinh doanh </w:t>
      </w:r>
      <w:r w:rsidRPr="002F3B3D">
        <w:rPr>
          <w:b/>
          <w:i/>
        </w:rPr>
        <w:t xml:space="preserve">cửa hàng bán lẻ </w:t>
      </w:r>
      <w:r w:rsidRPr="002F3B3D">
        <w:rPr>
          <w:b/>
          <w:i/>
          <w:lang w:val="vi-VN"/>
        </w:rPr>
        <w:t>của công ty VIG</w:t>
      </w:r>
      <w:r w:rsidRPr="002F3B3D">
        <w:rPr>
          <w:b/>
          <w:i/>
        </w:rPr>
        <w:t xml:space="preserve"> đến năm 2025</w:t>
      </w:r>
      <w:r w:rsidRPr="002F3B3D">
        <w:rPr>
          <w:b/>
          <w:i/>
          <w:lang w:val="vi-VN"/>
        </w:rPr>
        <w:t xml:space="preserve">” </w:t>
      </w:r>
      <w:r w:rsidRPr="002F3B3D">
        <w:rPr>
          <w:lang w:val="vi-VN"/>
        </w:rPr>
        <w:t>làm báo cáo thực tập của mình.</w:t>
      </w:r>
    </w:p>
    <w:p w:rsidR="005E138C" w:rsidRPr="002F3B3D" w:rsidRDefault="005E138C" w:rsidP="00EF7851">
      <w:pPr>
        <w:pStyle w:val="Heading2"/>
        <w:rPr>
          <w:lang w:val="vi-VN"/>
        </w:rPr>
      </w:pPr>
      <w:bookmarkStart w:id="16" w:name="_Toc57566201"/>
      <w:r w:rsidRPr="002F3B3D">
        <w:rPr>
          <w:lang w:val="vi-VN"/>
        </w:rPr>
        <w:t>2. Mục đích nghiên cứu của báo cáo:</w:t>
      </w:r>
      <w:bookmarkEnd w:id="16"/>
    </w:p>
    <w:p w:rsidR="005E138C" w:rsidRPr="002F3B3D" w:rsidRDefault="005E138C" w:rsidP="00906A23">
      <w:pPr>
        <w:tabs>
          <w:tab w:val="right" w:leader="dot" w:pos="8760"/>
        </w:tabs>
        <w:spacing w:line="360" w:lineRule="auto"/>
        <w:rPr>
          <w:lang w:val="vi-VN"/>
        </w:rPr>
      </w:pPr>
      <w:r w:rsidRPr="002F3B3D">
        <w:rPr>
          <w:lang w:val="vi-VN"/>
        </w:rPr>
        <w:t>- Tìm hiểu, phân tích thị trường bán lẻ ở TP.HCM để từ đó lên kế hoạch cho ý tưởng kinh doanh loại sản phẩm này cho công ty VIG</w:t>
      </w:r>
    </w:p>
    <w:p w:rsidR="005E138C" w:rsidRPr="002F3B3D" w:rsidRDefault="005E138C" w:rsidP="00EF7851">
      <w:pPr>
        <w:pStyle w:val="Heading2"/>
        <w:rPr>
          <w:lang w:val="vi-VN"/>
        </w:rPr>
      </w:pPr>
      <w:bookmarkStart w:id="17" w:name="_Toc57566202"/>
      <w:r w:rsidRPr="002F3B3D">
        <w:rPr>
          <w:lang w:val="vi-VN"/>
        </w:rPr>
        <w:t>3. Phạm vi và đối tượng nghiên cứu của báo cáo</w:t>
      </w:r>
      <w:bookmarkEnd w:id="17"/>
    </w:p>
    <w:p w:rsidR="005E138C" w:rsidRPr="002F3B3D" w:rsidRDefault="005E138C" w:rsidP="00906A23">
      <w:pPr>
        <w:tabs>
          <w:tab w:val="right" w:leader="dot" w:pos="8760"/>
        </w:tabs>
        <w:spacing w:line="360" w:lineRule="auto"/>
        <w:rPr>
          <w:lang w:val="vi-VN"/>
        </w:rPr>
      </w:pPr>
      <w:r w:rsidRPr="002F3B3D">
        <w:rPr>
          <w:lang w:val="vi-VN"/>
        </w:rPr>
        <w:t>- Phạm vi nghiên cứu : Thị trường tiêu dùng khu vực TP.HCM</w:t>
      </w:r>
    </w:p>
    <w:p w:rsidR="005E138C" w:rsidRPr="002F3B3D" w:rsidRDefault="005E138C" w:rsidP="00906A23">
      <w:pPr>
        <w:tabs>
          <w:tab w:val="right" w:leader="dot" w:pos="8760"/>
        </w:tabs>
        <w:spacing w:line="360" w:lineRule="auto"/>
        <w:rPr>
          <w:lang w:val="vi-VN"/>
        </w:rPr>
      </w:pPr>
      <w:r w:rsidRPr="002F3B3D">
        <w:rPr>
          <w:lang w:val="vi-VN"/>
        </w:rPr>
        <w:t>- Đối tượng nghiên cứu: Ngành hàng bán lẻ</w:t>
      </w:r>
    </w:p>
    <w:p w:rsidR="00FF14FA" w:rsidRPr="002F3B3D" w:rsidRDefault="00842EC0" w:rsidP="00EF7851">
      <w:pPr>
        <w:pStyle w:val="Heading2"/>
        <w:rPr>
          <w:bCs/>
          <w:lang w:val="vi-VN"/>
        </w:rPr>
      </w:pPr>
      <w:bookmarkStart w:id="18" w:name="_Toc57566203"/>
      <w:r w:rsidRPr="002F3B3D">
        <w:rPr>
          <w:spacing w:val="-1"/>
          <w:lang w:val="vi-VN"/>
        </w:rPr>
        <w:t xml:space="preserve">4. </w:t>
      </w:r>
      <w:r w:rsidR="00FF14FA" w:rsidRPr="002F3B3D">
        <w:rPr>
          <w:spacing w:val="-1"/>
          <w:lang w:val="vi-VN"/>
        </w:rPr>
        <w:t>P</w:t>
      </w:r>
      <w:r w:rsidR="00FF14FA" w:rsidRPr="002F3B3D">
        <w:rPr>
          <w:lang w:val="vi-VN"/>
        </w:rPr>
        <w:t>hương</w:t>
      </w:r>
      <w:r w:rsidR="00FF14FA" w:rsidRPr="002F3B3D">
        <w:rPr>
          <w:spacing w:val="-15"/>
          <w:lang w:val="vi-VN"/>
        </w:rPr>
        <w:t xml:space="preserve"> </w:t>
      </w:r>
      <w:r w:rsidR="00FF14FA" w:rsidRPr="002F3B3D">
        <w:rPr>
          <w:spacing w:val="-1"/>
          <w:lang w:val="vi-VN"/>
        </w:rPr>
        <w:t>pháp</w:t>
      </w:r>
      <w:r w:rsidR="00FF14FA" w:rsidRPr="002F3B3D">
        <w:rPr>
          <w:spacing w:val="-15"/>
          <w:lang w:val="vi-VN"/>
        </w:rPr>
        <w:t xml:space="preserve"> </w:t>
      </w:r>
      <w:r w:rsidR="00FF14FA" w:rsidRPr="002F3B3D">
        <w:rPr>
          <w:lang w:val="vi-VN"/>
        </w:rPr>
        <w:t>nghiên</w:t>
      </w:r>
      <w:r w:rsidR="00FF14FA" w:rsidRPr="002F3B3D">
        <w:rPr>
          <w:spacing w:val="-15"/>
          <w:lang w:val="vi-VN"/>
        </w:rPr>
        <w:t xml:space="preserve"> </w:t>
      </w:r>
      <w:r w:rsidR="00FF14FA" w:rsidRPr="002F3B3D">
        <w:rPr>
          <w:spacing w:val="-1"/>
          <w:lang w:val="vi-VN"/>
        </w:rPr>
        <w:t>cứu</w:t>
      </w:r>
      <w:bookmarkEnd w:id="18"/>
    </w:p>
    <w:p w:rsidR="00FF14FA" w:rsidRPr="002F3B3D" w:rsidRDefault="00FF14FA" w:rsidP="00906A23">
      <w:pPr>
        <w:pStyle w:val="BodyText"/>
        <w:spacing w:before="0" w:line="360" w:lineRule="auto"/>
        <w:ind w:left="0" w:right="145" w:firstLine="720"/>
        <w:jc w:val="both"/>
        <w:rPr>
          <w:rFonts w:cs="Times New Roman"/>
          <w:sz w:val="26"/>
          <w:szCs w:val="26"/>
          <w:lang w:val="vi-VN"/>
        </w:rPr>
      </w:pPr>
      <w:r w:rsidRPr="002F3B3D">
        <w:rPr>
          <w:rFonts w:cs="Times New Roman"/>
          <w:sz w:val="26"/>
          <w:szCs w:val="26"/>
          <w:lang w:val="vi-VN"/>
        </w:rPr>
        <w:t>Phương pháp nghiên cứu lý thuyết: nghiên cứu tài liệu, tổng hợp phân tích lý thuyết, xây dựng giả thuyết, phương pháp phân tích SWOT.</w:t>
      </w:r>
    </w:p>
    <w:p w:rsidR="00FF14FA" w:rsidRPr="002F3B3D" w:rsidRDefault="00FF14FA" w:rsidP="00906A23">
      <w:pPr>
        <w:pStyle w:val="BodyText"/>
        <w:spacing w:before="0" w:line="360" w:lineRule="auto"/>
        <w:ind w:left="0" w:firstLine="720"/>
        <w:rPr>
          <w:rFonts w:cs="Times New Roman"/>
          <w:sz w:val="26"/>
          <w:szCs w:val="26"/>
          <w:lang w:val="vi-VN"/>
        </w:rPr>
      </w:pPr>
      <w:r w:rsidRPr="002F3B3D">
        <w:rPr>
          <w:rFonts w:cs="Times New Roman"/>
          <w:sz w:val="26"/>
          <w:szCs w:val="26"/>
          <w:lang w:val="vi-VN"/>
        </w:rPr>
        <w:t>Phương pháp nghiên cứu thực tiễn: quan sát, thực nghiệm, phỏng vấn.</w:t>
      </w:r>
    </w:p>
    <w:p w:rsidR="005E138C" w:rsidRPr="002F3B3D" w:rsidRDefault="005E138C" w:rsidP="00EF7851">
      <w:pPr>
        <w:pStyle w:val="Heading1"/>
        <w:rPr>
          <w:lang w:val="vi-VN"/>
        </w:rPr>
      </w:pPr>
      <w:bookmarkStart w:id="19" w:name="_Toc57566204"/>
      <w:r w:rsidRPr="002F3B3D">
        <w:rPr>
          <w:lang w:val="vi-VN"/>
        </w:rPr>
        <w:lastRenderedPageBreak/>
        <w:t>CHƯƠNG 1</w:t>
      </w:r>
      <w:r w:rsidR="00EF7851" w:rsidRPr="002F3B3D">
        <w:rPr>
          <w:lang w:val="vi-VN"/>
        </w:rPr>
        <w:t xml:space="preserve">: </w:t>
      </w:r>
      <w:r w:rsidRPr="002F3B3D">
        <w:rPr>
          <w:lang w:val="vi-VN"/>
        </w:rPr>
        <w:t>GIỚI THIỆU TỔNG QUAN</w:t>
      </w:r>
      <w:bookmarkEnd w:id="19"/>
    </w:p>
    <w:p w:rsidR="005E138C" w:rsidRPr="002F3B3D" w:rsidRDefault="005E138C" w:rsidP="00EF7851">
      <w:pPr>
        <w:pStyle w:val="Heading2"/>
        <w:rPr>
          <w:lang w:val="vi-VN"/>
        </w:rPr>
      </w:pPr>
      <w:bookmarkStart w:id="20" w:name="_Toc57566205"/>
      <w:r w:rsidRPr="002F3B3D">
        <w:rPr>
          <w:lang w:val="vi-VN"/>
        </w:rPr>
        <w:t>1.1</w:t>
      </w:r>
      <w:r w:rsidR="00114178" w:rsidRPr="002F3B3D">
        <w:rPr>
          <w:lang w:val="vi-VN"/>
        </w:rPr>
        <w:t xml:space="preserve">. </w:t>
      </w:r>
      <w:r w:rsidRPr="002F3B3D">
        <w:rPr>
          <w:lang w:val="vi-VN"/>
        </w:rPr>
        <w:t>Giới thiệu về ý tưởng kinh doanh</w:t>
      </w:r>
      <w:bookmarkEnd w:id="20"/>
    </w:p>
    <w:p w:rsidR="005E138C" w:rsidRPr="002F3B3D" w:rsidRDefault="005E138C" w:rsidP="00114178">
      <w:pPr>
        <w:pStyle w:val="Heading3"/>
        <w:rPr>
          <w:lang w:val="vi-VN"/>
        </w:rPr>
      </w:pPr>
      <w:bookmarkStart w:id="21" w:name="_Toc57566206"/>
      <w:r w:rsidRPr="002F3B3D">
        <w:rPr>
          <w:lang w:val="vi-VN"/>
        </w:rPr>
        <w:t>1.1.1</w:t>
      </w:r>
      <w:r w:rsidR="00114178" w:rsidRPr="002F3B3D">
        <w:rPr>
          <w:lang w:val="vi-VN"/>
        </w:rPr>
        <w:t xml:space="preserve">.  </w:t>
      </w:r>
      <w:r w:rsidRPr="002F3B3D">
        <w:rPr>
          <w:lang w:val="vi-VN"/>
        </w:rPr>
        <w:t>Nguồn gốc hình thành ý tưởng</w:t>
      </w:r>
      <w:bookmarkEnd w:id="21"/>
    </w:p>
    <w:p w:rsidR="00FF14FA" w:rsidRPr="002F3B3D" w:rsidRDefault="00FF14FA" w:rsidP="00906A23">
      <w:pPr>
        <w:spacing w:line="360" w:lineRule="auto"/>
        <w:ind w:right="4" w:firstLine="720"/>
        <w:jc w:val="both"/>
        <w:rPr>
          <w:lang w:val="vi-VN"/>
        </w:rPr>
      </w:pPr>
      <w:r w:rsidRPr="002F3B3D">
        <w:rPr>
          <w:b/>
          <w:lang w:val="vi-VN"/>
        </w:rPr>
        <w:t xml:space="preserve"> </w:t>
      </w:r>
      <w:r w:rsidRPr="002F3B3D">
        <w:rPr>
          <w:lang w:val="vi-VN"/>
        </w:rPr>
        <w:t>Việt Nam gia nhập WTO và mở rộng cánh cửa hội nhập kinh tế Quốc tế, thị trường Việt Nam được các chuyên gia kinh tế đánh giá là một thị trường tiềm năng rất lớn, đặc biệt là thị trường bán lẻ với một nửa dân số dưới 30 tuổi có sức mua lớn. Nhiều loại hình bán lẻ mới đã và đang hình thành ở Việt Nam để khai thác thị trường tiềm năng này, trong đó có xuất hiện một phương thức kinh doanh hiện đại là siêu thị.</w:t>
      </w:r>
    </w:p>
    <w:p w:rsidR="00FF14FA" w:rsidRPr="002F3B3D" w:rsidRDefault="00FF14FA" w:rsidP="00906A23">
      <w:pPr>
        <w:spacing w:line="360" w:lineRule="auto"/>
        <w:ind w:right="4"/>
        <w:jc w:val="both"/>
        <w:rPr>
          <w:lang w:val="vi-VN"/>
        </w:rPr>
      </w:pPr>
      <w:r w:rsidRPr="002F3B3D">
        <w:rPr>
          <w:lang w:val="vi-VN"/>
        </w:rPr>
        <w:t xml:space="preserve">           Kinh doanh </w:t>
      </w:r>
      <w:r w:rsidR="000B4F48" w:rsidRPr="002F3B3D">
        <w:rPr>
          <w:lang w:val="vi-VN"/>
        </w:rPr>
        <w:t xml:space="preserve">cửa hàng bán lẻ </w:t>
      </w:r>
      <w:r w:rsidRPr="002F3B3D">
        <w:rPr>
          <w:lang w:val="vi-VN"/>
        </w:rPr>
        <w:t xml:space="preserve">ra đời đã làm thay đổi diện mạo ngành bán lẻ của đất nước. Tuy nhiên </w:t>
      </w:r>
      <w:r w:rsidR="000B4F48" w:rsidRPr="002F3B3D">
        <w:rPr>
          <w:lang w:val="vi-VN"/>
        </w:rPr>
        <w:t xml:space="preserve">cửa hàng bán lẻ </w:t>
      </w:r>
      <w:r w:rsidRPr="002F3B3D">
        <w:rPr>
          <w:lang w:val="vi-VN"/>
        </w:rPr>
        <w:t xml:space="preserve">vẫn là lĩnh vực kinh doanh khá mới mẻ ở nước ta cũng như các nước đang phát triển khác. Vì vậy hệ thống </w:t>
      </w:r>
      <w:r w:rsidR="000B4F48" w:rsidRPr="002F3B3D">
        <w:rPr>
          <w:lang w:val="vi-VN"/>
        </w:rPr>
        <w:t xml:space="preserve">cửa hàng bán lẻ </w:t>
      </w:r>
      <w:r w:rsidRPr="002F3B3D">
        <w:rPr>
          <w:lang w:val="vi-VN"/>
        </w:rPr>
        <w:t xml:space="preserve">không tránh khỏi nhiều yếu kém và bất cập, từ nhận thức và hiểu biết về </w:t>
      </w:r>
      <w:r w:rsidR="000B4F48" w:rsidRPr="002F3B3D">
        <w:rPr>
          <w:lang w:val="vi-VN"/>
        </w:rPr>
        <w:t xml:space="preserve">cửa hàng bán lẻ </w:t>
      </w:r>
      <w:r w:rsidRPr="002F3B3D">
        <w:rPr>
          <w:lang w:val="vi-VN"/>
        </w:rPr>
        <w:t xml:space="preserve">chưa đúng, chưa đầy đủ, các </w:t>
      </w:r>
      <w:r w:rsidR="000B4F48" w:rsidRPr="002F3B3D">
        <w:rPr>
          <w:lang w:val="vi-VN"/>
        </w:rPr>
        <w:t xml:space="preserve">cửa hàng bán lẻ </w:t>
      </w:r>
      <w:r w:rsidRPr="002F3B3D">
        <w:rPr>
          <w:lang w:val="vi-VN"/>
        </w:rPr>
        <w:t xml:space="preserve">hoạt động manh mún, tự phát, thiếu liên kết, thiếu sự chỉ đạo cụ thể….Đặc biệt là sự xuất hiện của hệ thống các chuỗi </w:t>
      </w:r>
      <w:r w:rsidR="000B4F48" w:rsidRPr="002F3B3D">
        <w:rPr>
          <w:lang w:val="vi-VN"/>
        </w:rPr>
        <w:t xml:space="preserve">cửa hàng bán lẻ </w:t>
      </w:r>
      <w:r w:rsidRPr="002F3B3D">
        <w:rPr>
          <w:lang w:val="vi-VN"/>
        </w:rPr>
        <w:t xml:space="preserve">- một phương thức kinh doanh quản lý </w:t>
      </w:r>
      <w:r w:rsidR="000B4F48" w:rsidRPr="002F3B3D">
        <w:rPr>
          <w:lang w:val="vi-VN"/>
        </w:rPr>
        <w:t xml:space="preserve">cửa hàng bán lẻ </w:t>
      </w:r>
      <w:r w:rsidRPr="002F3B3D">
        <w:rPr>
          <w:lang w:val="vi-VN"/>
        </w:rPr>
        <w:t xml:space="preserve">mới trên thế giới đã bắt đầu có mặt ở Việt Nam, nhưng các doanh nghiệp kinh doanh </w:t>
      </w:r>
      <w:r w:rsidR="000B4F48" w:rsidRPr="002F3B3D">
        <w:rPr>
          <w:lang w:val="vi-VN"/>
        </w:rPr>
        <w:t xml:space="preserve">cửa hàng bán lẻ </w:t>
      </w:r>
      <w:r w:rsidRPr="002F3B3D">
        <w:rPr>
          <w:lang w:val="vi-VN"/>
        </w:rPr>
        <w:t xml:space="preserve">ở Việt Nam sẽ vận  dụng phương thức kinh doanh mới đó như thế nào đang là vấn đề được đề cập tới trong các buổi toạ đàm bàn về xu hương phát triển của ngành bán lẻ Việt Nam. Mô hình chuỗi đang đuợc các doanh nghiệp Việt Nam quan tâm, và đã hình thành các chuỗi cửa hàng như G7-Mart, chuỗi </w:t>
      </w:r>
      <w:r w:rsidR="000B4F48" w:rsidRPr="002F3B3D">
        <w:rPr>
          <w:lang w:val="vi-VN"/>
        </w:rPr>
        <w:t xml:space="preserve">cửa hàng bán lẻ </w:t>
      </w:r>
      <w:r w:rsidRPr="002F3B3D">
        <w:rPr>
          <w:lang w:val="vi-VN"/>
        </w:rPr>
        <w:t>Sài Gòn Co.op Mart…Mặc dù vậy việc ứng dụng những mô hình kinh doanh hiện đại, sáng tạo như vậy ở Việt Nam vẫn còn nhiều vấn đề cần phải bàn luận do nhiều nguyên nhân, mà một trong những nguyên nhân đó là sự lĩnh hội mô hình kinh doanh này còn nhiều hạn chế.</w:t>
      </w:r>
    </w:p>
    <w:p w:rsidR="005E138C" w:rsidRPr="002F3B3D" w:rsidRDefault="005E138C" w:rsidP="00114178">
      <w:pPr>
        <w:pStyle w:val="Heading3"/>
        <w:numPr>
          <w:ilvl w:val="2"/>
          <w:numId w:val="39"/>
        </w:numPr>
        <w:rPr>
          <w:lang w:val="vi-VN"/>
        </w:rPr>
      </w:pPr>
      <w:bookmarkStart w:id="22" w:name="_Toc57566207"/>
      <w:r w:rsidRPr="002F3B3D">
        <w:rPr>
          <w:lang w:val="vi-VN"/>
        </w:rPr>
        <w:t>Cơ sở thực hiện ý tưởng</w:t>
      </w:r>
      <w:bookmarkEnd w:id="22"/>
    </w:p>
    <w:p w:rsidR="008B2F6A" w:rsidRPr="002F3B3D" w:rsidRDefault="000B4F48" w:rsidP="00906A23">
      <w:pPr>
        <w:pStyle w:val="BodyText"/>
        <w:spacing w:before="0" w:line="360" w:lineRule="auto"/>
        <w:ind w:left="0" w:right="4" w:firstLine="883"/>
        <w:jc w:val="both"/>
        <w:rPr>
          <w:sz w:val="26"/>
          <w:szCs w:val="26"/>
          <w:lang w:val="vi-VN"/>
        </w:rPr>
      </w:pPr>
      <w:r w:rsidRPr="002F3B3D">
        <w:rPr>
          <w:spacing w:val="-2"/>
          <w:sz w:val="26"/>
          <w:szCs w:val="26"/>
          <w:lang w:val="vi-VN"/>
        </w:rPr>
        <w:t>N</w:t>
      </w:r>
      <w:r w:rsidR="008B2F6A" w:rsidRPr="002F3B3D">
        <w:rPr>
          <w:spacing w:val="-2"/>
          <w:sz w:val="26"/>
          <w:szCs w:val="26"/>
          <w:lang w:val="vi-VN"/>
        </w:rPr>
        <w:t>gành</w:t>
      </w:r>
      <w:r w:rsidR="008B2F6A" w:rsidRPr="002F3B3D">
        <w:rPr>
          <w:spacing w:val="4"/>
          <w:sz w:val="26"/>
          <w:szCs w:val="26"/>
          <w:lang w:val="vi-VN"/>
        </w:rPr>
        <w:t xml:space="preserve"> </w:t>
      </w:r>
      <w:r w:rsidR="008B2F6A" w:rsidRPr="002F3B3D">
        <w:rPr>
          <w:spacing w:val="-1"/>
          <w:sz w:val="26"/>
          <w:szCs w:val="26"/>
          <w:lang w:val="vi-VN"/>
        </w:rPr>
        <w:t>dịch</w:t>
      </w:r>
      <w:r w:rsidR="008B2F6A" w:rsidRPr="002F3B3D">
        <w:rPr>
          <w:spacing w:val="5"/>
          <w:sz w:val="26"/>
          <w:szCs w:val="26"/>
          <w:lang w:val="vi-VN"/>
        </w:rPr>
        <w:t xml:space="preserve"> </w:t>
      </w:r>
      <w:r w:rsidR="008B2F6A" w:rsidRPr="002F3B3D">
        <w:rPr>
          <w:spacing w:val="-1"/>
          <w:sz w:val="26"/>
          <w:szCs w:val="26"/>
          <w:lang w:val="vi-VN"/>
        </w:rPr>
        <w:t>vụ</w:t>
      </w:r>
      <w:r w:rsidR="008B2F6A" w:rsidRPr="002F3B3D">
        <w:rPr>
          <w:spacing w:val="4"/>
          <w:sz w:val="26"/>
          <w:szCs w:val="26"/>
          <w:lang w:val="vi-VN"/>
        </w:rPr>
        <w:t xml:space="preserve"> </w:t>
      </w:r>
      <w:r w:rsidR="008B2F6A" w:rsidRPr="002F3B3D">
        <w:rPr>
          <w:spacing w:val="-1"/>
          <w:sz w:val="26"/>
          <w:szCs w:val="26"/>
          <w:lang w:val="vi-VN"/>
        </w:rPr>
        <w:t>bán</w:t>
      </w:r>
      <w:r w:rsidR="008B2F6A" w:rsidRPr="002F3B3D">
        <w:rPr>
          <w:spacing w:val="4"/>
          <w:sz w:val="26"/>
          <w:szCs w:val="26"/>
          <w:lang w:val="vi-VN"/>
        </w:rPr>
        <w:t xml:space="preserve"> </w:t>
      </w:r>
      <w:r w:rsidR="008B2F6A" w:rsidRPr="002F3B3D">
        <w:rPr>
          <w:spacing w:val="-1"/>
          <w:sz w:val="26"/>
          <w:szCs w:val="26"/>
          <w:lang w:val="vi-VN"/>
        </w:rPr>
        <w:t>lẻ</w:t>
      </w:r>
      <w:r w:rsidR="008B2F6A" w:rsidRPr="002F3B3D">
        <w:rPr>
          <w:spacing w:val="4"/>
          <w:sz w:val="26"/>
          <w:szCs w:val="26"/>
          <w:lang w:val="vi-VN"/>
        </w:rPr>
        <w:t xml:space="preserve"> </w:t>
      </w:r>
      <w:r w:rsidR="008B2F6A" w:rsidRPr="002F3B3D">
        <w:rPr>
          <w:spacing w:val="-1"/>
          <w:sz w:val="26"/>
          <w:szCs w:val="26"/>
          <w:lang w:val="vi-VN"/>
        </w:rPr>
        <w:t>đóng</w:t>
      </w:r>
      <w:r w:rsidR="008B2F6A" w:rsidRPr="002F3B3D">
        <w:rPr>
          <w:spacing w:val="4"/>
          <w:sz w:val="26"/>
          <w:szCs w:val="26"/>
          <w:lang w:val="vi-VN"/>
        </w:rPr>
        <w:t xml:space="preserve"> </w:t>
      </w:r>
      <w:r w:rsidR="008B2F6A" w:rsidRPr="002F3B3D">
        <w:rPr>
          <w:spacing w:val="-1"/>
          <w:sz w:val="26"/>
          <w:szCs w:val="26"/>
          <w:lang w:val="vi-VN"/>
        </w:rPr>
        <w:t>vai</w:t>
      </w:r>
      <w:r w:rsidR="008B2F6A" w:rsidRPr="002F3B3D">
        <w:rPr>
          <w:spacing w:val="3"/>
          <w:sz w:val="26"/>
          <w:szCs w:val="26"/>
          <w:lang w:val="vi-VN"/>
        </w:rPr>
        <w:t xml:space="preserve"> </w:t>
      </w:r>
      <w:r w:rsidR="008B2F6A" w:rsidRPr="002F3B3D">
        <w:rPr>
          <w:sz w:val="26"/>
          <w:szCs w:val="26"/>
          <w:lang w:val="vi-VN"/>
        </w:rPr>
        <w:t>trò</w:t>
      </w:r>
      <w:r w:rsidR="008B2F6A" w:rsidRPr="002F3B3D">
        <w:rPr>
          <w:spacing w:val="5"/>
          <w:sz w:val="26"/>
          <w:szCs w:val="26"/>
          <w:lang w:val="vi-VN"/>
        </w:rPr>
        <w:t xml:space="preserve"> </w:t>
      </w:r>
      <w:r w:rsidR="008B2F6A" w:rsidRPr="002F3B3D">
        <w:rPr>
          <w:spacing w:val="-2"/>
          <w:sz w:val="26"/>
          <w:szCs w:val="26"/>
          <w:lang w:val="vi-VN"/>
        </w:rPr>
        <w:t>quan</w:t>
      </w:r>
      <w:r w:rsidR="008B2F6A" w:rsidRPr="002F3B3D">
        <w:rPr>
          <w:spacing w:val="4"/>
          <w:sz w:val="26"/>
          <w:szCs w:val="26"/>
          <w:lang w:val="vi-VN"/>
        </w:rPr>
        <w:t xml:space="preserve"> </w:t>
      </w:r>
      <w:r w:rsidR="008B2F6A" w:rsidRPr="002F3B3D">
        <w:rPr>
          <w:spacing w:val="-1"/>
          <w:sz w:val="26"/>
          <w:szCs w:val="26"/>
          <w:lang w:val="vi-VN"/>
        </w:rPr>
        <w:t>trọng</w:t>
      </w:r>
      <w:r w:rsidR="008B2F6A" w:rsidRPr="002F3B3D">
        <w:rPr>
          <w:spacing w:val="4"/>
          <w:sz w:val="26"/>
          <w:szCs w:val="26"/>
          <w:lang w:val="vi-VN"/>
        </w:rPr>
        <w:t xml:space="preserve"> </w:t>
      </w:r>
      <w:r w:rsidR="008B2F6A" w:rsidRPr="002F3B3D">
        <w:rPr>
          <w:spacing w:val="-1"/>
          <w:sz w:val="26"/>
          <w:szCs w:val="26"/>
          <w:lang w:val="vi-VN"/>
        </w:rPr>
        <w:t>cần</w:t>
      </w:r>
      <w:r w:rsidR="008B2F6A" w:rsidRPr="002F3B3D">
        <w:rPr>
          <w:spacing w:val="4"/>
          <w:sz w:val="26"/>
          <w:szCs w:val="26"/>
          <w:lang w:val="vi-VN"/>
        </w:rPr>
        <w:t xml:space="preserve"> </w:t>
      </w:r>
      <w:r w:rsidR="008B2F6A" w:rsidRPr="002F3B3D">
        <w:rPr>
          <w:spacing w:val="-1"/>
          <w:sz w:val="26"/>
          <w:szCs w:val="26"/>
          <w:lang w:val="vi-VN"/>
        </w:rPr>
        <w:t>thiết</w:t>
      </w:r>
      <w:r w:rsidR="008B2F6A" w:rsidRPr="002F3B3D">
        <w:rPr>
          <w:spacing w:val="2"/>
          <w:sz w:val="26"/>
          <w:szCs w:val="26"/>
          <w:lang w:val="vi-VN"/>
        </w:rPr>
        <w:t xml:space="preserve"> </w:t>
      </w:r>
      <w:r w:rsidR="008B2F6A" w:rsidRPr="002F3B3D">
        <w:rPr>
          <w:spacing w:val="-1"/>
          <w:sz w:val="26"/>
          <w:szCs w:val="26"/>
          <w:lang w:val="vi-VN"/>
        </w:rPr>
        <w:t>trong</w:t>
      </w:r>
      <w:r w:rsidR="008B2F6A" w:rsidRPr="002F3B3D">
        <w:rPr>
          <w:spacing w:val="25"/>
          <w:sz w:val="26"/>
          <w:szCs w:val="26"/>
          <w:lang w:val="vi-VN"/>
        </w:rPr>
        <w:t xml:space="preserve"> </w:t>
      </w:r>
      <w:r w:rsidR="008B2F6A" w:rsidRPr="002F3B3D">
        <w:rPr>
          <w:spacing w:val="-1"/>
          <w:sz w:val="26"/>
          <w:szCs w:val="26"/>
          <w:lang w:val="vi-VN"/>
        </w:rPr>
        <w:t>ngành</w:t>
      </w:r>
      <w:r w:rsidR="008B2F6A" w:rsidRPr="002F3B3D">
        <w:rPr>
          <w:spacing w:val="14"/>
          <w:sz w:val="26"/>
          <w:szCs w:val="26"/>
          <w:lang w:val="vi-VN"/>
        </w:rPr>
        <w:t xml:space="preserve"> </w:t>
      </w:r>
      <w:r w:rsidR="008B2F6A" w:rsidRPr="002F3B3D">
        <w:rPr>
          <w:spacing w:val="-1"/>
          <w:sz w:val="26"/>
          <w:szCs w:val="26"/>
          <w:lang w:val="vi-VN"/>
        </w:rPr>
        <w:t>dịch</w:t>
      </w:r>
      <w:r w:rsidR="008B2F6A" w:rsidRPr="002F3B3D">
        <w:rPr>
          <w:spacing w:val="12"/>
          <w:sz w:val="26"/>
          <w:szCs w:val="26"/>
          <w:lang w:val="vi-VN"/>
        </w:rPr>
        <w:t xml:space="preserve"> </w:t>
      </w:r>
      <w:r w:rsidR="008B2F6A" w:rsidRPr="002F3B3D">
        <w:rPr>
          <w:sz w:val="26"/>
          <w:szCs w:val="26"/>
          <w:lang w:val="vi-VN"/>
        </w:rPr>
        <w:t>vụ</w:t>
      </w:r>
      <w:r w:rsidR="008B2F6A" w:rsidRPr="002F3B3D">
        <w:rPr>
          <w:spacing w:val="15"/>
          <w:sz w:val="26"/>
          <w:szCs w:val="26"/>
          <w:lang w:val="vi-VN"/>
        </w:rPr>
        <w:t xml:space="preserve"> </w:t>
      </w:r>
      <w:r w:rsidR="008B2F6A" w:rsidRPr="002F3B3D">
        <w:rPr>
          <w:spacing w:val="-2"/>
          <w:sz w:val="26"/>
          <w:szCs w:val="26"/>
          <w:lang w:val="vi-VN"/>
        </w:rPr>
        <w:t>phân</w:t>
      </w:r>
      <w:r w:rsidR="008B2F6A" w:rsidRPr="002F3B3D">
        <w:rPr>
          <w:spacing w:val="14"/>
          <w:sz w:val="26"/>
          <w:szCs w:val="26"/>
          <w:lang w:val="vi-VN"/>
        </w:rPr>
        <w:t xml:space="preserve"> </w:t>
      </w:r>
      <w:r w:rsidR="008B2F6A" w:rsidRPr="002F3B3D">
        <w:rPr>
          <w:spacing w:val="-1"/>
          <w:sz w:val="26"/>
          <w:szCs w:val="26"/>
          <w:lang w:val="vi-VN"/>
        </w:rPr>
        <w:t>phối</w:t>
      </w:r>
      <w:r w:rsidR="008B2F6A" w:rsidRPr="002F3B3D">
        <w:rPr>
          <w:spacing w:val="14"/>
          <w:sz w:val="26"/>
          <w:szCs w:val="26"/>
          <w:lang w:val="vi-VN"/>
        </w:rPr>
        <w:t xml:space="preserve"> </w:t>
      </w:r>
      <w:r w:rsidR="008B2F6A" w:rsidRPr="002F3B3D">
        <w:rPr>
          <w:spacing w:val="-1"/>
          <w:sz w:val="26"/>
          <w:szCs w:val="26"/>
          <w:lang w:val="vi-VN"/>
        </w:rPr>
        <w:t>nói</w:t>
      </w:r>
      <w:r w:rsidR="008B2F6A" w:rsidRPr="002F3B3D">
        <w:rPr>
          <w:spacing w:val="14"/>
          <w:sz w:val="26"/>
          <w:szCs w:val="26"/>
          <w:lang w:val="vi-VN"/>
        </w:rPr>
        <w:t xml:space="preserve"> </w:t>
      </w:r>
      <w:r w:rsidR="008B2F6A" w:rsidRPr="002F3B3D">
        <w:rPr>
          <w:spacing w:val="-1"/>
          <w:sz w:val="26"/>
          <w:szCs w:val="26"/>
          <w:lang w:val="vi-VN"/>
        </w:rPr>
        <w:t>riêng</w:t>
      </w:r>
      <w:r w:rsidR="008B2F6A" w:rsidRPr="002F3B3D">
        <w:rPr>
          <w:spacing w:val="14"/>
          <w:sz w:val="26"/>
          <w:szCs w:val="26"/>
          <w:lang w:val="vi-VN"/>
        </w:rPr>
        <w:t xml:space="preserve"> </w:t>
      </w:r>
      <w:r w:rsidR="008B2F6A" w:rsidRPr="002F3B3D">
        <w:rPr>
          <w:sz w:val="26"/>
          <w:szCs w:val="26"/>
          <w:lang w:val="vi-VN"/>
        </w:rPr>
        <w:t>và</w:t>
      </w:r>
      <w:r w:rsidR="008B2F6A" w:rsidRPr="002F3B3D">
        <w:rPr>
          <w:spacing w:val="13"/>
          <w:sz w:val="26"/>
          <w:szCs w:val="26"/>
          <w:lang w:val="vi-VN"/>
        </w:rPr>
        <w:t xml:space="preserve"> </w:t>
      </w:r>
      <w:r w:rsidR="008B2F6A" w:rsidRPr="002F3B3D">
        <w:rPr>
          <w:spacing w:val="-2"/>
          <w:sz w:val="26"/>
          <w:szCs w:val="26"/>
          <w:lang w:val="vi-VN"/>
        </w:rPr>
        <w:t>toàn</w:t>
      </w:r>
      <w:r w:rsidR="008B2F6A" w:rsidRPr="002F3B3D">
        <w:rPr>
          <w:spacing w:val="14"/>
          <w:sz w:val="26"/>
          <w:szCs w:val="26"/>
          <w:lang w:val="vi-VN"/>
        </w:rPr>
        <w:t xml:space="preserve"> </w:t>
      </w:r>
      <w:r w:rsidR="008B2F6A" w:rsidRPr="002F3B3D">
        <w:rPr>
          <w:sz w:val="26"/>
          <w:szCs w:val="26"/>
          <w:lang w:val="vi-VN"/>
        </w:rPr>
        <w:t>bộ</w:t>
      </w:r>
      <w:r w:rsidR="008B2F6A" w:rsidRPr="002F3B3D">
        <w:rPr>
          <w:spacing w:val="12"/>
          <w:sz w:val="26"/>
          <w:szCs w:val="26"/>
          <w:lang w:val="vi-VN"/>
        </w:rPr>
        <w:t xml:space="preserve"> </w:t>
      </w:r>
      <w:r w:rsidR="008B2F6A" w:rsidRPr="002F3B3D">
        <w:rPr>
          <w:sz w:val="26"/>
          <w:szCs w:val="26"/>
          <w:lang w:val="vi-VN"/>
        </w:rPr>
        <w:t>nền</w:t>
      </w:r>
      <w:r w:rsidR="008B2F6A" w:rsidRPr="002F3B3D">
        <w:rPr>
          <w:spacing w:val="12"/>
          <w:sz w:val="26"/>
          <w:szCs w:val="26"/>
          <w:lang w:val="vi-VN"/>
        </w:rPr>
        <w:t xml:space="preserve"> </w:t>
      </w:r>
      <w:r w:rsidR="008B2F6A" w:rsidRPr="002F3B3D">
        <w:rPr>
          <w:spacing w:val="-1"/>
          <w:sz w:val="26"/>
          <w:szCs w:val="26"/>
          <w:lang w:val="vi-VN"/>
        </w:rPr>
        <w:t>kinh</w:t>
      </w:r>
      <w:r w:rsidR="008B2F6A" w:rsidRPr="002F3B3D">
        <w:rPr>
          <w:spacing w:val="12"/>
          <w:sz w:val="26"/>
          <w:szCs w:val="26"/>
          <w:lang w:val="vi-VN"/>
        </w:rPr>
        <w:t xml:space="preserve"> </w:t>
      </w:r>
      <w:r w:rsidR="008B2F6A" w:rsidRPr="002F3B3D">
        <w:rPr>
          <w:sz w:val="26"/>
          <w:szCs w:val="26"/>
          <w:lang w:val="vi-VN"/>
        </w:rPr>
        <w:t>tế</w:t>
      </w:r>
      <w:r w:rsidR="008B2F6A" w:rsidRPr="002F3B3D">
        <w:rPr>
          <w:spacing w:val="13"/>
          <w:sz w:val="26"/>
          <w:szCs w:val="26"/>
          <w:lang w:val="vi-VN"/>
        </w:rPr>
        <w:t xml:space="preserve"> </w:t>
      </w:r>
      <w:r w:rsidR="008B2F6A" w:rsidRPr="002F3B3D">
        <w:rPr>
          <w:spacing w:val="-1"/>
          <w:sz w:val="26"/>
          <w:szCs w:val="26"/>
          <w:lang w:val="vi-VN"/>
        </w:rPr>
        <w:t>nói</w:t>
      </w:r>
      <w:r w:rsidR="008B2F6A" w:rsidRPr="002F3B3D">
        <w:rPr>
          <w:spacing w:val="12"/>
          <w:sz w:val="26"/>
          <w:szCs w:val="26"/>
          <w:lang w:val="vi-VN"/>
        </w:rPr>
        <w:t xml:space="preserve"> </w:t>
      </w:r>
      <w:r w:rsidR="008B2F6A" w:rsidRPr="002F3B3D">
        <w:rPr>
          <w:spacing w:val="-1"/>
          <w:sz w:val="26"/>
          <w:szCs w:val="26"/>
          <w:lang w:val="vi-VN"/>
        </w:rPr>
        <w:t>chung.</w:t>
      </w:r>
      <w:r w:rsidR="008B2F6A" w:rsidRPr="002F3B3D">
        <w:rPr>
          <w:spacing w:val="15"/>
          <w:sz w:val="26"/>
          <w:szCs w:val="26"/>
          <w:lang w:val="vi-VN"/>
        </w:rPr>
        <w:t xml:space="preserve"> </w:t>
      </w:r>
      <w:r w:rsidR="008B2F6A" w:rsidRPr="002F3B3D">
        <w:rPr>
          <w:spacing w:val="-1"/>
          <w:sz w:val="26"/>
          <w:szCs w:val="26"/>
          <w:lang w:val="vi-VN"/>
        </w:rPr>
        <w:t>Nhận</w:t>
      </w:r>
      <w:r w:rsidR="008B2F6A" w:rsidRPr="002F3B3D">
        <w:rPr>
          <w:spacing w:val="15"/>
          <w:sz w:val="26"/>
          <w:szCs w:val="26"/>
          <w:lang w:val="vi-VN"/>
        </w:rPr>
        <w:t xml:space="preserve"> </w:t>
      </w:r>
      <w:r w:rsidR="008B2F6A" w:rsidRPr="002F3B3D">
        <w:rPr>
          <w:spacing w:val="-1"/>
          <w:sz w:val="26"/>
          <w:szCs w:val="26"/>
          <w:lang w:val="vi-VN"/>
        </w:rPr>
        <w:t>thức</w:t>
      </w:r>
      <w:r w:rsidR="008B2F6A" w:rsidRPr="002F3B3D">
        <w:rPr>
          <w:spacing w:val="31"/>
          <w:sz w:val="26"/>
          <w:szCs w:val="26"/>
          <w:lang w:val="vi-VN"/>
        </w:rPr>
        <w:t xml:space="preserve"> </w:t>
      </w:r>
      <w:r w:rsidR="008B2F6A" w:rsidRPr="002F3B3D">
        <w:rPr>
          <w:spacing w:val="-1"/>
          <w:sz w:val="26"/>
          <w:szCs w:val="26"/>
          <w:lang w:val="vi-VN"/>
        </w:rPr>
        <w:t>được</w:t>
      </w:r>
      <w:r w:rsidR="008B2F6A" w:rsidRPr="002F3B3D">
        <w:rPr>
          <w:spacing w:val="9"/>
          <w:sz w:val="26"/>
          <w:szCs w:val="26"/>
          <w:lang w:val="vi-VN"/>
        </w:rPr>
        <w:t xml:space="preserve"> </w:t>
      </w:r>
      <w:r w:rsidR="008B2F6A" w:rsidRPr="002F3B3D">
        <w:rPr>
          <w:spacing w:val="-1"/>
          <w:sz w:val="26"/>
          <w:szCs w:val="26"/>
          <w:lang w:val="vi-VN"/>
        </w:rPr>
        <w:t>điều</w:t>
      </w:r>
      <w:r w:rsidR="008B2F6A" w:rsidRPr="002F3B3D">
        <w:rPr>
          <w:spacing w:val="9"/>
          <w:sz w:val="26"/>
          <w:szCs w:val="26"/>
          <w:lang w:val="vi-VN"/>
        </w:rPr>
        <w:t xml:space="preserve"> </w:t>
      </w:r>
      <w:r w:rsidR="008B2F6A" w:rsidRPr="002F3B3D">
        <w:rPr>
          <w:spacing w:val="-1"/>
          <w:sz w:val="26"/>
          <w:szCs w:val="26"/>
          <w:lang w:val="vi-VN"/>
        </w:rPr>
        <w:t>này,</w:t>
      </w:r>
      <w:r w:rsidR="008B2F6A" w:rsidRPr="002F3B3D">
        <w:rPr>
          <w:spacing w:val="10"/>
          <w:sz w:val="26"/>
          <w:szCs w:val="26"/>
          <w:lang w:val="vi-VN"/>
        </w:rPr>
        <w:t xml:space="preserve"> </w:t>
      </w:r>
      <w:r w:rsidR="008B2F6A" w:rsidRPr="002F3B3D">
        <w:rPr>
          <w:sz w:val="26"/>
          <w:szCs w:val="26"/>
          <w:lang w:val="vi-VN"/>
        </w:rPr>
        <w:t>các</w:t>
      </w:r>
      <w:r w:rsidR="008B2F6A" w:rsidRPr="002F3B3D">
        <w:rPr>
          <w:spacing w:val="11"/>
          <w:sz w:val="26"/>
          <w:szCs w:val="26"/>
          <w:lang w:val="vi-VN"/>
        </w:rPr>
        <w:t xml:space="preserve"> </w:t>
      </w:r>
      <w:r w:rsidR="008B2F6A" w:rsidRPr="002F3B3D">
        <w:rPr>
          <w:spacing w:val="-1"/>
          <w:sz w:val="26"/>
          <w:szCs w:val="26"/>
          <w:lang w:val="vi-VN"/>
        </w:rPr>
        <w:t>doanh</w:t>
      </w:r>
      <w:r w:rsidR="008B2F6A" w:rsidRPr="002F3B3D">
        <w:rPr>
          <w:spacing w:val="14"/>
          <w:sz w:val="26"/>
          <w:szCs w:val="26"/>
          <w:lang w:val="vi-VN"/>
        </w:rPr>
        <w:t xml:space="preserve"> </w:t>
      </w:r>
      <w:r w:rsidR="008B2F6A" w:rsidRPr="002F3B3D">
        <w:rPr>
          <w:spacing w:val="-2"/>
          <w:sz w:val="26"/>
          <w:szCs w:val="26"/>
          <w:lang w:val="vi-VN"/>
        </w:rPr>
        <w:t>nghiệp</w:t>
      </w:r>
      <w:r w:rsidR="008B2F6A" w:rsidRPr="002F3B3D">
        <w:rPr>
          <w:spacing w:val="12"/>
          <w:sz w:val="26"/>
          <w:szCs w:val="26"/>
          <w:lang w:val="vi-VN"/>
        </w:rPr>
        <w:t xml:space="preserve"> </w:t>
      </w:r>
      <w:r w:rsidR="008B2F6A" w:rsidRPr="002F3B3D">
        <w:rPr>
          <w:spacing w:val="-1"/>
          <w:sz w:val="26"/>
          <w:szCs w:val="26"/>
          <w:lang w:val="vi-VN"/>
        </w:rPr>
        <w:t>sẽ</w:t>
      </w:r>
      <w:r w:rsidR="008B2F6A" w:rsidRPr="002F3B3D">
        <w:rPr>
          <w:spacing w:val="11"/>
          <w:sz w:val="26"/>
          <w:szCs w:val="26"/>
          <w:lang w:val="vi-VN"/>
        </w:rPr>
        <w:t xml:space="preserve"> </w:t>
      </w:r>
      <w:r w:rsidR="008B2F6A" w:rsidRPr="002F3B3D">
        <w:rPr>
          <w:spacing w:val="-1"/>
          <w:sz w:val="26"/>
          <w:szCs w:val="26"/>
          <w:lang w:val="vi-VN"/>
        </w:rPr>
        <w:t>đưa</w:t>
      </w:r>
      <w:r w:rsidR="008B2F6A" w:rsidRPr="002F3B3D">
        <w:rPr>
          <w:spacing w:val="8"/>
          <w:sz w:val="26"/>
          <w:szCs w:val="26"/>
          <w:lang w:val="vi-VN"/>
        </w:rPr>
        <w:t xml:space="preserve"> </w:t>
      </w:r>
      <w:r w:rsidR="008B2F6A" w:rsidRPr="002F3B3D">
        <w:rPr>
          <w:spacing w:val="-2"/>
          <w:sz w:val="26"/>
          <w:szCs w:val="26"/>
          <w:lang w:val="vi-VN"/>
        </w:rPr>
        <w:t>ra</w:t>
      </w:r>
      <w:r w:rsidR="008B2F6A" w:rsidRPr="002F3B3D">
        <w:rPr>
          <w:spacing w:val="11"/>
          <w:sz w:val="26"/>
          <w:szCs w:val="26"/>
          <w:lang w:val="vi-VN"/>
        </w:rPr>
        <w:t xml:space="preserve"> </w:t>
      </w:r>
      <w:r w:rsidR="008B2F6A" w:rsidRPr="002F3B3D">
        <w:rPr>
          <w:spacing w:val="-1"/>
          <w:sz w:val="26"/>
          <w:szCs w:val="26"/>
          <w:lang w:val="vi-VN"/>
        </w:rPr>
        <w:t>nhiều</w:t>
      </w:r>
      <w:r w:rsidR="008B2F6A" w:rsidRPr="002F3B3D">
        <w:rPr>
          <w:spacing w:val="12"/>
          <w:sz w:val="26"/>
          <w:szCs w:val="26"/>
          <w:lang w:val="vi-VN"/>
        </w:rPr>
        <w:t xml:space="preserve"> </w:t>
      </w:r>
      <w:r w:rsidR="008B2F6A" w:rsidRPr="002F3B3D">
        <w:rPr>
          <w:spacing w:val="-1"/>
          <w:sz w:val="26"/>
          <w:szCs w:val="26"/>
          <w:lang w:val="vi-VN"/>
        </w:rPr>
        <w:t>chiến</w:t>
      </w:r>
      <w:r w:rsidR="008B2F6A" w:rsidRPr="002F3B3D">
        <w:rPr>
          <w:spacing w:val="10"/>
          <w:sz w:val="26"/>
          <w:szCs w:val="26"/>
          <w:lang w:val="vi-VN"/>
        </w:rPr>
        <w:t xml:space="preserve"> </w:t>
      </w:r>
      <w:r w:rsidR="008B2F6A" w:rsidRPr="002F3B3D">
        <w:rPr>
          <w:spacing w:val="-1"/>
          <w:sz w:val="26"/>
          <w:szCs w:val="26"/>
          <w:lang w:val="vi-VN"/>
        </w:rPr>
        <w:t>lược</w:t>
      </w:r>
      <w:r w:rsidR="008B2F6A" w:rsidRPr="002F3B3D">
        <w:rPr>
          <w:spacing w:val="9"/>
          <w:sz w:val="26"/>
          <w:szCs w:val="26"/>
          <w:lang w:val="vi-VN"/>
        </w:rPr>
        <w:t xml:space="preserve"> </w:t>
      </w:r>
      <w:r w:rsidR="008B2F6A" w:rsidRPr="002F3B3D">
        <w:rPr>
          <w:spacing w:val="-1"/>
          <w:sz w:val="26"/>
          <w:szCs w:val="26"/>
          <w:lang w:val="vi-VN"/>
        </w:rPr>
        <w:t>phát</w:t>
      </w:r>
      <w:r w:rsidR="008B2F6A" w:rsidRPr="002F3B3D">
        <w:rPr>
          <w:spacing w:val="10"/>
          <w:sz w:val="26"/>
          <w:szCs w:val="26"/>
          <w:lang w:val="vi-VN"/>
        </w:rPr>
        <w:t xml:space="preserve"> </w:t>
      </w:r>
      <w:r w:rsidR="008B2F6A" w:rsidRPr="002F3B3D">
        <w:rPr>
          <w:spacing w:val="-2"/>
          <w:sz w:val="26"/>
          <w:szCs w:val="26"/>
          <w:lang w:val="vi-VN"/>
        </w:rPr>
        <w:t>triển</w:t>
      </w:r>
      <w:r w:rsidR="008B2F6A" w:rsidRPr="002F3B3D">
        <w:rPr>
          <w:spacing w:val="12"/>
          <w:sz w:val="26"/>
          <w:szCs w:val="26"/>
          <w:lang w:val="vi-VN"/>
        </w:rPr>
        <w:t xml:space="preserve"> </w:t>
      </w:r>
      <w:r w:rsidR="008B2F6A" w:rsidRPr="002F3B3D">
        <w:rPr>
          <w:spacing w:val="-2"/>
          <w:sz w:val="26"/>
          <w:szCs w:val="26"/>
          <w:lang w:val="vi-VN"/>
        </w:rPr>
        <w:t>cũng</w:t>
      </w:r>
      <w:r w:rsidR="008B2F6A" w:rsidRPr="002F3B3D">
        <w:rPr>
          <w:spacing w:val="9"/>
          <w:sz w:val="26"/>
          <w:szCs w:val="26"/>
          <w:lang w:val="vi-VN"/>
        </w:rPr>
        <w:t xml:space="preserve"> </w:t>
      </w:r>
      <w:r w:rsidR="008B2F6A" w:rsidRPr="002F3B3D">
        <w:rPr>
          <w:sz w:val="26"/>
          <w:szCs w:val="26"/>
          <w:lang w:val="vi-VN"/>
        </w:rPr>
        <w:t>như</w:t>
      </w:r>
      <w:r w:rsidR="008B2F6A" w:rsidRPr="002F3B3D">
        <w:rPr>
          <w:spacing w:val="43"/>
          <w:sz w:val="26"/>
          <w:szCs w:val="26"/>
          <w:lang w:val="vi-VN"/>
        </w:rPr>
        <w:t xml:space="preserve"> </w:t>
      </w:r>
      <w:r w:rsidR="008B2F6A" w:rsidRPr="002F3B3D">
        <w:rPr>
          <w:spacing w:val="-1"/>
          <w:sz w:val="26"/>
          <w:szCs w:val="26"/>
          <w:lang w:val="vi-VN"/>
        </w:rPr>
        <w:t>nâng</w:t>
      </w:r>
      <w:r w:rsidR="008B2F6A" w:rsidRPr="002F3B3D">
        <w:rPr>
          <w:spacing w:val="24"/>
          <w:sz w:val="26"/>
          <w:szCs w:val="26"/>
          <w:lang w:val="vi-VN"/>
        </w:rPr>
        <w:t xml:space="preserve"> </w:t>
      </w:r>
      <w:r w:rsidR="008B2F6A" w:rsidRPr="002F3B3D">
        <w:rPr>
          <w:spacing w:val="-1"/>
          <w:sz w:val="26"/>
          <w:szCs w:val="26"/>
          <w:lang w:val="vi-VN"/>
        </w:rPr>
        <w:t>cao</w:t>
      </w:r>
      <w:r w:rsidR="008B2F6A" w:rsidRPr="002F3B3D">
        <w:rPr>
          <w:spacing w:val="24"/>
          <w:sz w:val="26"/>
          <w:szCs w:val="26"/>
          <w:lang w:val="vi-VN"/>
        </w:rPr>
        <w:t xml:space="preserve"> </w:t>
      </w:r>
      <w:r w:rsidR="008B2F6A" w:rsidRPr="002F3B3D">
        <w:rPr>
          <w:spacing w:val="-2"/>
          <w:sz w:val="26"/>
          <w:szCs w:val="26"/>
          <w:lang w:val="vi-VN"/>
        </w:rPr>
        <w:t>năng</w:t>
      </w:r>
      <w:r w:rsidR="008B2F6A" w:rsidRPr="002F3B3D">
        <w:rPr>
          <w:spacing w:val="24"/>
          <w:sz w:val="26"/>
          <w:szCs w:val="26"/>
          <w:lang w:val="vi-VN"/>
        </w:rPr>
        <w:t xml:space="preserve"> </w:t>
      </w:r>
      <w:r w:rsidR="008B2F6A" w:rsidRPr="002F3B3D">
        <w:rPr>
          <w:spacing w:val="-1"/>
          <w:sz w:val="26"/>
          <w:szCs w:val="26"/>
          <w:lang w:val="vi-VN"/>
        </w:rPr>
        <w:t>lực</w:t>
      </w:r>
      <w:r w:rsidR="008B2F6A" w:rsidRPr="002F3B3D">
        <w:rPr>
          <w:spacing w:val="23"/>
          <w:sz w:val="26"/>
          <w:szCs w:val="26"/>
          <w:lang w:val="vi-VN"/>
        </w:rPr>
        <w:t xml:space="preserve"> </w:t>
      </w:r>
      <w:r w:rsidR="008B2F6A" w:rsidRPr="002F3B3D">
        <w:rPr>
          <w:spacing w:val="-2"/>
          <w:sz w:val="26"/>
          <w:szCs w:val="26"/>
          <w:lang w:val="vi-VN"/>
        </w:rPr>
        <w:t>cạnh</w:t>
      </w:r>
      <w:r w:rsidR="008B2F6A" w:rsidRPr="002F3B3D">
        <w:rPr>
          <w:spacing w:val="24"/>
          <w:sz w:val="26"/>
          <w:szCs w:val="26"/>
          <w:lang w:val="vi-VN"/>
        </w:rPr>
        <w:t xml:space="preserve"> </w:t>
      </w:r>
      <w:r w:rsidR="008B2F6A" w:rsidRPr="002F3B3D">
        <w:rPr>
          <w:spacing w:val="-1"/>
          <w:sz w:val="26"/>
          <w:szCs w:val="26"/>
          <w:lang w:val="vi-VN"/>
        </w:rPr>
        <w:t>tranh</w:t>
      </w:r>
      <w:r w:rsidR="008B2F6A" w:rsidRPr="002F3B3D">
        <w:rPr>
          <w:spacing w:val="24"/>
          <w:sz w:val="26"/>
          <w:szCs w:val="26"/>
          <w:lang w:val="vi-VN"/>
        </w:rPr>
        <w:t xml:space="preserve"> </w:t>
      </w:r>
      <w:r w:rsidR="008B2F6A" w:rsidRPr="002F3B3D">
        <w:rPr>
          <w:spacing w:val="-1"/>
          <w:sz w:val="26"/>
          <w:szCs w:val="26"/>
          <w:lang w:val="vi-VN"/>
        </w:rPr>
        <w:t>của</w:t>
      </w:r>
      <w:r w:rsidR="008B2F6A" w:rsidRPr="002F3B3D">
        <w:rPr>
          <w:spacing w:val="23"/>
          <w:sz w:val="26"/>
          <w:szCs w:val="26"/>
          <w:lang w:val="vi-VN"/>
        </w:rPr>
        <w:t xml:space="preserve"> </w:t>
      </w:r>
      <w:r w:rsidR="008B2F6A" w:rsidRPr="002F3B3D">
        <w:rPr>
          <w:spacing w:val="-2"/>
          <w:sz w:val="26"/>
          <w:szCs w:val="26"/>
          <w:lang w:val="vi-VN"/>
        </w:rPr>
        <w:t>mình;</w:t>
      </w:r>
      <w:r w:rsidR="008B2F6A" w:rsidRPr="002F3B3D">
        <w:rPr>
          <w:spacing w:val="24"/>
          <w:sz w:val="26"/>
          <w:szCs w:val="26"/>
          <w:lang w:val="vi-VN"/>
        </w:rPr>
        <w:t xml:space="preserve"> </w:t>
      </w:r>
      <w:r w:rsidR="008B2F6A" w:rsidRPr="002F3B3D">
        <w:rPr>
          <w:spacing w:val="-1"/>
          <w:sz w:val="26"/>
          <w:szCs w:val="26"/>
          <w:lang w:val="vi-VN"/>
        </w:rPr>
        <w:t>Nhà</w:t>
      </w:r>
      <w:r w:rsidR="008B2F6A" w:rsidRPr="002F3B3D">
        <w:rPr>
          <w:spacing w:val="23"/>
          <w:sz w:val="26"/>
          <w:szCs w:val="26"/>
          <w:lang w:val="vi-VN"/>
        </w:rPr>
        <w:t xml:space="preserve"> </w:t>
      </w:r>
      <w:r w:rsidR="008B2F6A" w:rsidRPr="002F3B3D">
        <w:rPr>
          <w:spacing w:val="-1"/>
          <w:sz w:val="26"/>
          <w:szCs w:val="26"/>
          <w:lang w:val="vi-VN"/>
        </w:rPr>
        <w:t>nước</w:t>
      </w:r>
      <w:r w:rsidR="008B2F6A" w:rsidRPr="002F3B3D">
        <w:rPr>
          <w:spacing w:val="21"/>
          <w:sz w:val="26"/>
          <w:szCs w:val="26"/>
          <w:lang w:val="vi-VN"/>
        </w:rPr>
        <w:t xml:space="preserve"> </w:t>
      </w:r>
      <w:r w:rsidR="008B2F6A" w:rsidRPr="002F3B3D">
        <w:rPr>
          <w:sz w:val="26"/>
          <w:szCs w:val="26"/>
          <w:lang w:val="vi-VN"/>
        </w:rPr>
        <w:t>và</w:t>
      </w:r>
      <w:r w:rsidR="008B2F6A" w:rsidRPr="002F3B3D">
        <w:rPr>
          <w:spacing w:val="23"/>
          <w:sz w:val="26"/>
          <w:szCs w:val="26"/>
          <w:lang w:val="vi-VN"/>
        </w:rPr>
        <w:t xml:space="preserve"> </w:t>
      </w:r>
      <w:r w:rsidR="008B2F6A" w:rsidRPr="002F3B3D">
        <w:rPr>
          <w:spacing w:val="-2"/>
          <w:sz w:val="26"/>
          <w:szCs w:val="26"/>
          <w:lang w:val="vi-VN"/>
        </w:rPr>
        <w:t>hiệp</w:t>
      </w:r>
      <w:r w:rsidR="008B2F6A" w:rsidRPr="002F3B3D">
        <w:rPr>
          <w:spacing w:val="24"/>
          <w:sz w:val="26"/>
          <w:szCs w:val="26"/>
          <w:lang w:val="vi-VN"/>
        </w:rPr>
        <w:t xml:space="preserve"> </w:t>
      </w:r>
      <w:r w:rsidR="008B2F6A" w:rsidRPr="002F3B3D">
        <w:rPr>
          <w:spacing w:val="-2"/>
          <w:sz w:val="26"/>
          <w:szCs w:val="26"/>
          <w:lang w:val="vi-VN"/>
        </w:rPr>
        <w:t>hội</w:t>
      </w:r>
      <w:r w:rsidR="008B2F6A" w:rsidRPr="002F3B3D">
        <w:rPr>
          <w:spacing w:val="24"/>
          <w:sz w:val="26"/>
          <w:szCs w:val="26"/>
          <w:lang w:val="vi-VN"/>
        </w:rPr>
        <w:t xml:space="preserve"> </w:t>
      </w:r>
      <w:r w:rsidR="008B2F6A" w:rsidRPr="002F3B3D">
        <w:rPr>
          <w:sz w:val="26"/>
          <w:szCs w:val="26"/>
          <w:lang w:val="vi-VN"/>
        </w:rPr>
        <w:t>các</w:t>
      </w:r>
      <w:r w:rsidR="008B2F6A" w:rsidRPr="002F3B3D">
        <w:rPr>
          <w:spacing w:val="23"/>
          <w:sz w:val="26"/>
          <w:szCs w:val="26"/>
          <w:lang w:val="vi-VN"/>
        </w:rPr>
        <w:t xml:space="preserve"> </w:t>
      </w:r>
      <w:r w:rsidR="008B2F6A" w:rsidRPr="002F3B3D">
        <w:rPr>
          <w:spacing w:val="-1"/>
          <w:sz w:val="26"/>
          <w:szCs w:val="26"/>
          <w:lang w:val="vi-VN"/>
        </w:rPr>
        <w:t>ngành</w:t>
      </w:r>
      <w:r w:rsidR="008B2F6A" w:rsidRPr="002F3B3D">
        <w:rPr>
          <w:spacing w:val="21"/>
          <w:sz w:val="26"/>
          <w:szCs w:val="26"/>
          <w:lang w:val="vi-VN"/>
        </w:rPr>
        <w:t xml:space="preserve"> </w:t>
      </w:r>
      <w:r w:rsidR="008B2F6A" w:rsidRPr="002F3B3D">
        <w:rPr>
          <w:spacing w:val="-1"/>
          <w:sz w:val="26"/>
          <w:szCs w:val="26"/>
          <w:lang w:val="vi-VN"/>
        </w:rPr>
        <w:t>hàng</w:t>
      </w:r>
      <w:r w:rsidR="008B2F6A" w:rsidRPr="002F3B3D">
        <w:rPr>
          <w:spacing w:val="45"/>
          <w:sz w:val="26"/>
          <w:szCs w:val="26"/>
          <w:lang w:val="vi-VN"/>
        </w:rPr>
        <w:t xml:space="preserve"> </w:t>
      </w:r>
      <w:r w:rsidR="008B2F6A" w:rsidRPr="002F3B3D">
        <w:rPr>
          <w:spacing w:val="-1"/>
          <w:sz w:val="26"/>
          <w:szCs w:val="26"/>
          <w:lang w:val="vi-VN"/>
        </w:rPr>
        <w:t>cũng</w:t>
      </w:r>
      <w:r w:rsidR="008B2F6A" w:rsidRPr="002F3B3D">
        <w:rPr>
          <w:spacing w:val="19"/>
          <w:sz w:val="26"/>
          <w:szCs w:val="26"/>
          <w:lang w:val="vi-VN"/>
        </w:rPr>
        <w:t xml:space="preserve"> </w:t>
      </w:r>
      <w:r w:rsidR="008B2F6A" w:rsidRPr="002F3B3D">
        <w:rPr>
          <w:spacing w:val="-2"/>
          <w:sz w:val="26"/>
          <w:szCs w:val="26"/>
          <w:lang w:val="vi-VN"/>
        </w:rPr>
        <w:t>có</w:t>
      </w:r>
      <w:r w:rsidR="008B2F6A" w:rsidRPr="002F3B3D">
        <w:rPr>
          <w:spacing w:val="21"/>
          <w:sz w:val="26"/>
          <w:szCs w:val="26"/>
          <w:lang w:val="vi-VN"/>
        </w:rPr>
        <w:t xml:space="preserve"> </w:t>
      </w:r>
      <w:r w:rsidR="008B2F6A" w:rsidRPr="002F3B3D">
        <w:rPr>
          <w:spacing w:val="-2"/>
          <w:sz w:val="26"/>
          <w:szCs w:val="26"/>
          <w:lang w:val="vi-VN"/>
        </w:rPr>
        <w:t>cơ</w:t>
      </w:r>
      <w:r w:rsidR="008B2F6A" w:rsidRPr="002F3B3D">
        <w:rPr>
          <w:spacing w:val="18"/>
          <w:sz w:val="26"/>
          <w:szCs w:val="26"/>
          <w:lang w:val="vi-VN"/>
        </w:rPr>
        <w:t xml:space="preserve"> </w:t>
      </w:r>
      <w:r w:rsidR="008B2F6A" w:rsidRPr="002F3B3D">
        <w:rPr>
          <w:sz w:val="26"/>
          <w:szCs w:val="26"/>
          <w:lang w:val="vi-VN"/>
        </w:rPr>
        <w:t>sở</w:t>
      </w:r>
      <w:r w:rsidR="008B2F6A" w:rsidRPr="002F3B3D">
        <w:rPr>
          <w:spacing w:val="18"/>
          <w:sz w:val="26"/>
          <w:szCs w:val="26"/>
          <w:lang w:val="vi-VN"/>
        </w:rPr>
        <w:t xml:space="preserve"> </w:t>
      </w:r>
      <w:r w:rsidR="008B2F6A" w:rsidRPr="002F3B3D">
        <w:rPr>
          <w:sz w:val="26"/>
          <w:szCs w:val="26"/>
          <w:lang w:val="vi-VN"/>
        </w:rPr>
        <w:t>để</w:t>
      </w:r>
      <w:r w:rsidR="008B2F6A" w:rsidRPr="002F3B3D">
        <w:rPr>
          <w:spacing w:val="18"/>
          <w:sz w:val="26"/>
          <w:szCs w:val="26"/>
          <w:lang w:val="vi-VN"/>
        </w:rPr>
        <w:t xml:space="preserve"> </w:t>
      </w:r>
      <w:r w:rsidR="008B2F6A" w:rsidRPr="002F3B3D">
        <w:rPr>
          <w:spacing w:val="-2"/>
          <w:sz w:val="26"/>
          <w:szCs w:val="26"/>
          <w:lang w:val="vi-VN"/>
        </w:rPr>
        <w:t>đưa</w:t>
      </w:r>
      <w:r w:rsidR="008B2F6A" w:rsidRPr="002F3B3D">
        <w:rPr>
          <w:spacing w:val="20"/>
          <w:sz w:val="26"/>
          <w:szCs w:val="26"/>
          <w:lang w:val="vi-VN"/>
        </w:rPr>
        <w:t xml:space="preserve"> </w:t>
      </w:r>
      <w:r w:rsidR="008B2F6A" w:rsidRPr="002F3B3D">
        <w:rPr>
          <w:sz w:val="26"/>
          <w:szCs w:val="26"/>
          <w:lang w:val="vi-VN"/>
        </w:rPr>
        <w:t>ra</w:t>
      </w:r>
      <w:r w:rsidR="008B2F6A" w:rsidRPr="002F3B3D">
        <w:rPr>
          <w:spacing w:val="18"/>
          <w:sz w:val="26"/>
          <w:szCs w:val="26"/>
          <w:lang w:val="vi-VN"/>
        </w:rPr>
        <w:t xml:space="preserve"> </w:t>
      </w:r>
      <w:r w:rsidR="008B2F6A" w:rsidRPr="002F3B3D">
        <w:rPr>
          <w:spacing w:val="-2"/>
          <w:sz w:val="26"/>
          <w:szCs w:val="26"/>
          <w:lang w:val="vi-VN"/>
        </w:rPr>
        <w:t>những</w:t>
      </w:r>
      <w:r w:rsidR="008B2F6A" w:rsidRPr="002F3B3D">
        <w:rPr>
          <w:spacing w:val="19"/>
          <w:sz w:val="26"/>
          <w:szCs w:val="26"/>
          <w:lang w:val="vi-VN"/>
        </w:rPr>
        <w:t xml:space="preserve"> </w:t>
      </w:r>
      <w:r w:rsidR="008B2F6A" w:rsidRPr="002F3B3D">
        <w:rPr>
          <w:spacing w:val="-1"/>
          <w:sz w:val="26"/>
          <w:szCs w:val="26"/>
          <w:lang w:val="vi-VN"/>
        </w:rPr>
        <w:t>chính</w:t>
      </w:r>
      <w:r w:rsidR="008B2F6A" w:rsidRPr="002F3B3D">
        <w:rPr>
          <w:spacing w:val="19"/>
          <w:sz w:val="26"/>
          <w:szCs w:val="26"/>
          <w:lang w:val="vi-VN"/>
        </w:rPr>
        <w:t xml:space="preserve"> </w:t>
      </w:r>
      <w:r w:rsidR="008B2F6A" w:rsidRPr="002F3B3D">
        <w:rPr>
          <w:spacing w:val="-2"/>
          <w:sz w:val="26"/>
          <w:szCs w:val="26"/>
          <w:lang w:val="vi-VN"/>
        </w:rPr>
        <w:t>sách</w:t>
      </w:r>
      <w:r w:rsidR="008B2F6A" w:rsidRPr="002F3B3D">
        <w:rPr>
          <w:spacing w:val="19"/>
          <w:sz w:val="26"/>
          <w:szCs w:val="26"/>
          <w:lang w:val="vi-VN"/>
        </w:rPr>
        <w:t xml:space="preserve"> </w:t>
      </w:r>
      <w:r w:rsidR="008B2F6A" w:rsidRPr="002F3B3D">
        <w:rPr>
          <w:spacing w:val="-1"/>
          <w:sz w:val="26"/>
          <w:szCs w:val="26"/>
          <w:lang w:val="vi-VN"/>
        </w:rPr>
        <w:t>hiệu</w:t>
      </w:r>
      <w:r w:rsidR="008B2F6A" w:rsidRPr="002F3B3D">
        <w:rPr>
          <w:spacing w:val="19"/>
          <w:sz w:val="26"/>
          <w:szCs w:val="26"/>
          <w:lang w:val="vi-VN"/>
        </w:rPr>
        <w:t xml:space="preserve"> </w:t>
      </w:r>
      <w:r w:rsidR="008B2F6A" w:rsidRPr="002F3B3D">
        <w:rPr>
          <w:spacing w:val="-1"/>
          <w:sz w:val="26"/>
          <w:szCs w:val="26"/>
          <w:lang w:val="vi-VN"/>
        </w:rPr>
        <w:t>quả,</w:t>
      </w:r>
      <w:r w:rsidR="008B2F6A" w:rsidRPr="002F3B3D">
        <w:rPr>
          <w:spacing w:val="18"/>
          <w:sz w:val="26"/>
          <w:szCs w:val="26"/>
          <w:lang w:val="vi-VN"/>
        </w:rPr>
        <w:t xml:space="preserve"> </w:t>
      </w:r>
      <w:r w:rsidR="008B2F6A" w:rsidRPr="002F3B3D">
        <w:rPr>
          <w:spacing w:val="-1"/>
          <w:sz w:val="26"/>
          <w:szCs w:val="26"/>
          <w:lang w:val="vi-VN"/>
        </w:rPr>
        <w:t>giúp</w:t>
      </w:r>
      <w:r w:rsidR="008B2F6A" w:rsidRPr="002F3B3D">
        <w:rPr>
          <w:spacing w:val="19"/>
          <w:sz w:val="26"/>
          <w:szCs w:val="26"/>
          <w:lang w:val="vi-VN"/>
        </w:rPr>
        <w:t xml:space="preserve"> </w:t>
      </w:r>
      <w:r w:rsidR="008B2F6A" w:rsidRPr="002F3B3D">
        <w:rPr>
          <w:spacing w:val="-2"/>
          <w:sz w:val="26"/>
          <w:szCs w:val="26"/>
          <w:lang w:val="vi-VN"/>
        </w:rPr>
        <w:t>ủng</w:t>
      </w:r>
      <w:r w:rsidR="008B2F6A" w:rsidRPr="002F3B3D">
        <w:rPr>
          <w:spacing w:val="19"/>
          <w:sz w:val="26"/>
          <w:szCs w:val="26"/>
          <w:lang w:val="vi-VN"/>
        </w:rPr>
        <w:t xml:space="preserve"> </w:t>
      </w:r>
      <w:r w:rsidR="008B2F6A" w:rsidRPr="002F3B3D">
        <w:rPr>
          <w:spacing w:val="-1"/>
          <w:sz w:val="26"/>
          <w:szCs w:val="26"/>
          <w:lang w:val="vi-VN"/>
        </w:rPr>
        <w:t>hộ</w:t>
      </w:r>
      <w:r w:rsidR="008B2F6A" w:rsidRPr="002F3B3D">
        <w:rPr>
          <w:spacing w:val="19"/>
          <w:sz w:val="26"/>
          <w:szCs w:val="26"/>
          <w:lang w:val="vi-VN"/>
        </w:rPr>
        <w:t xml:space="preserve"> </w:t>
      </w:r>
      <w:r w:rsidR="008B2F6A" w:rsidRPr="002F3B3D">
        <w:rPr>
          <w:sz w:val="26"/>
          <w:szCs w:val="26"/>
          <w:lang w:val="vi-VN"/>
        </w:rPr>
        <w:t>và</w:t>
      </w:r>
      <w:r w:rsidR="008B2F6A" w:rsidRPr="002F3B3D">
        <w:rPr>
          <w:spacing w:val="18"/>
          <w:sz w:val="26"/>
          <w:szCs w:val="26"/>
          <w:lang w:val="vi-VN"/>
        </w:rPr>
        <w:t xml:space="preserve"> </w:t>
      </w:r>
      <w:r w:rsidR="008B2F6A" w:rsidRPr="002F3B3D">
        <w:rPr>
          <w:spacing w:val="-2"/>
          <w:sz w:val="26"/>
          <w:szCs w:val="26"/>
          <w:lang w:val="vi-VN"/>
        </w:rPr>
        <w:t>quản</w:t>
      </w:r>
      <w:r w:rsidR="008B2F6A" w:rsidRPr="002F3B3D">
        <w:rPr>
          <w:spacing w:val="19"/>
          <w:sz w:val="26"/>
          <w:szCs w:val="26"/>
          <w:lang w:val="vi-VN"/>
        </w:rPr>
        <w:t xml:space="preserve"> </w:t>
      </w:r>
      <w:r w:rsidR="008B2F6A" w:rsidRPr="002F3B3D">
        <w:rPr>
          <w:spacing w:val="-1"/>
          <w:sz w:val="26"/>
          <w:szCs w:val="26"/>
          <w:lang w:val="vi-VN"/>
        </w:rPr>
        <w:t>lý</w:t>
      </w:r>
      <w:r w:rsidR="008B2F6A" w:rsidRPr="002F3B3D">
        <w:rPr>
          <w:spacing w:val="19"/>
          <w:sz w:val="26"/>
          <w:szCs w:val="26"/>
          <w:lang w:val="vi-VN"/>
        </w:rPr>
        <w:t xml:space="preserve"> </w:t>
      </w:r>
      <w:r w:rsidR="008B2F6A" w:rsidRPr="002F3B3D">
        <w:rPr>
          <w:sz w:val="26"/>
          <w:szCs w:val="26"/>
          <w:lang w:val="vi-VN"/>
        </w:rPr>
        <w:t>sự</w:t>
      </w:r>
      <w:r w:rsidR="008B2F6A" w:rsidRPr="002F3B3D">
        <w:rPr>
          <w:spacing w:val="45"/>
          <w:sz w:val="26"/>
          <w:szCs w:val="26"/>
          <w:lang w:val="vi-VN"/>
        </w:rPr>
        <w:t xml:space="preserve"> </w:t>
      </w:r>
      <w:r w:rsidR="008B2F6A" w:rsidRPr="002F3B3D">
        <w:rPr>
          <w:spacing w:val="-1"/>
          <w:sz w:val="26"/>
          <w:szCs w:val="26"/>
          <w:lang w:val="vi-VN"/>
        </w:rPr>
        <w:t>phát</w:t>
      </w:r>
      <w:r w:rsidR="008B2F6A" w:rsidRPr="002F3B3D">
        <w:rPr>
          <w:spacing w:val="1"/>
          <w:sz w:val="26"/>
          <w:szCs w:val="26"/>
          <w:lang w:val="vi-VN"/>
        </w:rPr>
        <w:t xml:space="preserve"> </w:t>
      </w:r>
      <w:r w:rsidR="008B2F6A" w:rsidRPr="002F3B3D">
        <w:rPr>
          <w:spacing w:val="-1"/>
          <w:sz w:val="26"/>
          <w:szCs w:val="26"/>
          <w:lang w:val="vi-VN"/>
        </w:rPr>
        <w:t>triển</w:t>
      </w:r>
      <w:r w:rsidR="008B2F6A" w:rsidRPr="002F3B3D">
        <w:rPr>
          <w:spacing w:val="2"/>
          <w:sz w:val="26"/>
          <w:szCs w:val="26"/>
          <w:lang w:val="vi-VN"/>
        </w:rPr>
        <w:t xml:space="preserve"> </w:t>
      </w:r>
      <w:r w:rsidR="008B2F6A" w:rsidRPr="002F3B3D">
        <w:rPr>
          <w:spacing w:val="-1"/>
          <w:sz w:val="26"/>
          <w:szCs w:val="26"/>
          <w:lang w:val="vi-VN"/>
        </w:rPr>
        <w:t>của</w:t>
      </w:r>
      <w:r w:rsidR="008B2F6A" w:rsidRPr="002F3B3D">
        <w:rPr>
          <w:spacing w:val="1"/>
          <w:sz w:val="26"/>
          <w:szCs w:val="26"/>
          <w:lang w:val="vi-VN"/>
        </w:rPr>
        <w:t xml:space="preserve"> </w:t>
      </w:r>
      <w:r w:rsidR="008B2F6A" w:rsidRPr="002F3B3D">
        <w:rPr>
          <w:spacing w:val="-1"/>
          <w:sz w:val="26"/>
          <w:szCs w:val="26"/>
          <w:lang w:val="vi-VN"/>
        </w:rPr>
        <w:t>các</w:t>
      </w:r>
      <w:r w:rsidR="008B2F6A" w:rsidRPr="002F3B3D">
        <w:rPr>
          <w:sz w:val="26"/>
          <w:szCs w:val="26"/>
          <w:lang w:val="vi-VN"/>
        </w:rPr>
        <w:t xml:space="preserve"> </w:t>
      </w:r>
      <w:r w:rsidR="008B2F6A" w:rsidRPr="002F3B3D">
        <w:rPr>
          <w:spacing w:val="-1"/>
          <w:sz w:val="26"/>
          <w:szCs w:val="26"/>
          <w:lang w:val="vi-VN"/>
        </w:rPr>
        <w:t>doanh</w:t>
      </w:r>
      <w:r w:rsidR="008B2F6A" w:rsidRPr="002F3B3D">
        <w:rPr>
          <w:sz w:val="26"/>
          <w:szCs w:val="26"/>
          <w:lang w:val="vi-VN"/>
        </w:rPr>
        <w:t xml:space="preserve"> </w:t>
      </w:r>
      <w:r w:rsidR="008B2F6A" w:rsidRPr="002F3B3D">
        <w:rPr>
          <w:spacing w:val="-2"/>
          <w:sz w:val="26"/>
          <w:szCs w:val="26"/>
          <w:lang w:val="vi-VN"/>
        </w:rPr>
        <w:t>nghiệp</w:t>
      </w:r>
      <w:r w:rsidR="008B2F6A" w:rsidRPr="002F3B3D">
        <w:rPr>
          <w:spacing w:val="1"/>
          <w:sz w:val="26"/>
          <w:szCs w:val="26"/>
          <w:lang w:val="vi-VN"/>
        </w:rPr>
        <w:t xml:space="preserve"> </w:t>
      </w:r>
      <w:r w:rsidR="008B2F6A" w:rsidRPr="002F3B3D">
        <w:rPr>
          <w:spacing w:val="-1"/>
          <w:sz w:val="26"/>
          <w:szCs w:val="26"/>
          <w:lang w:val="vi-VN"/>
        </w:rPr>
        <w:t>trong</w:t>
      </w:r>
      <w:r w:rsidR="008B2F6A" w:rsidRPr="002F3B3D">
        <w:rPr>
          <w:spacing w:val="1"/>
          <w:sz w:val="26"/>
          <w:szCs w:val="26"/>
          <w:lang w:val="vi-VN"/>
        </w:rPr>
        <w:t xml:space="preserve"> </w:t>
      </w:r>
      <w:r w:rsidR="008B2F6A" w:rsidRPr="002F3B3D">
        <w:rPr>
          <w:spacing w:val="-1"/>
          <w:sz w:val="26"/>
          <w:szCs w:val="26"/>
          <w:lang w:val="vi-VN"/>
        </w:rPr>
        <w:t>nước.</w:t>
      </w:r>
      <w:r w:rsidR="008B2F6A" w:rsidRPr="002F3B3D">
        <w:rPr>
          <w:spacing w:val="1"/>
          <w:sz w:val="26"/>
          <w:szCs w:val="26"/>
          <w:lang w:val="vi-VN"/>
        </w:rPr>
        <w:t xml:space="preserve"> </w:t>
      </w:r>
      <w:r w:rsidR="008B2F6A" w:rsidRPr="002F3B3D">
        <w:rPr>
          <w:spacing w:val="-1"/>
          <w:sz w:val="26"/>
          <w:szCs w:val="26"/>
          <w:lang w:val="vi-VN"/>
        </w:rPr>
        <w:t>Từ</w:t>
      </w:r>
      <w:r w:rsidR="008B2F6A" w:rsidRPr="002F3B3D">
        <w:rPr>
          <w:sz w:val="26"/>
          <w:szCs w:val="26"/>
          <w:lang w:val="vi-VN"/>
        </w:rPr>
        <w:t xml:space="preserve"> đó</w:t>
      </w:r>
      <w:r w:rsidR="008B2F6A" w:rsidRPr="002F3B3D">
        <w:rPr>
          <w:spacing w:val="7"/>
          <w:sz w:val="26"/>
          <w:szCs w:val="26"/>
          <w:lang w:val="vi-VN"/>
        </w:rPr>
        <w:t xml:space="preserve"> </w:t>
      </w:r>
      <w:r w:rsidR="008B2F6A" w:rsidRPr="002F3B3D">
        <w:rPr>
          <w:spacing w:val="-1"/>
          <w:sz w:val="26"/>
          <w:szCs w:val="26"/>
          <w:lang w:val="vi-VN"/>
        </w:rPr>
        <w:t>giúp</w:t>
      </w:r>
      <w:r w:rsidR="008B2F6A" w:rsidRPr="002F3B3D">
        <w:rPr>
          <w:spacing w:val="2"/>
          <w:sz w:val="26"/>
          <w:szCs w:val="26"/>
          <w:lang w:val="vi-VN"/>
        </w:rPr>
        <w:t xml:space="preserve"> </w:t>
      </w:r>
      <w:r w:rsidR="008B2F6A" w:rsidRPr="002F3B3D">
        <w:rPr>
          <w:spacing w:val="-2"/>
          <w:sz w:val="26"/>
          <w:szCs w:val="26"/>
          <w:lang w:val="vi-VN"/>
        </w:rPr>
        <w:t>cho</w:t>
      </w:r>
      <w:r w:rsidR="008B2F6A" w:rsidRPr="002F3B3D">
        <w:rPr>
          <w:spacing w:val="1"/>
          <w:sz w:val="26"/>
          <w:szCs w:val="26"/>
          <w:lang w:val="vi-VN"/>
        </w:rPr>
        <w:t xml:space="preserve"> </w:t>
      </w:r>
      <w:r w:rsidR="008B2F6A" w:rsidRPr="002F3B3D">
        <w:rPr>
          <w:sz w:val="26"/>
          <w:szCs w:val="26"/>
          <w:lang w:val="vi-VN"/>
        </w:rPr>
        <w:t>nền</w:t>
      </w:r>
      <w:r w:rsidR="008B2F6A" w:rsidRPr="002F3B3D">
        <w:rPr>
          <w:spacing w:val="-1"/>
          <w:sz w:val="26"/>
          <w:szCs w:val="26"/>
          <w:lang w:val="vi-VN"/>
        </w:rPr>
        <w:t xml:space="preserve"> kinh</w:t>
      </w:r>
      <w:r w:rsidR="008B2F6A" w:rsidRPr="002F3B3D">
        <w:rPr>
          <w:spacing w:val="2"/>
          <w:sz w:val="26"/>
          <w:szCs w:val="26"/>
          <w:lang w:val="vi-VN"/>
        </w:rPr>
        <w:t xml:space="preserve"> </w:t>
      </w:r>
      <w:r w:rsidR="008B2F6A" w:rsidRPr="002F3B3D">
        <w:rPr>
          <w:spacing w:val="-1"/>
          <w:sz w:val="26"/>
          <w:szCs w:val="26"/>
          <w:lang w:val="vi-VN"/>
        </w:rPr>
        <w:t>tế</w:t>
      </w:r>
      <w:r w:rsidR="008B2F6A" w:rsidRPr="002F3B3D">
        <w:rPr>
          <w:spacing w:val="1"/>
          <w:sz w:val="26"/>
          <w:szCs w:val="26"/>
          <w:lang w:val="vi-VN"/>
        </w:rPr>
        <w:t xml:space="preserve"> </w:t>
      </w:r>
      <w:r w:rsidR="008B2F6A" w:rsidRPr="002F3B3D">
        <w:rPr>
          <w:spacing w:val="-1"/>
          <w:sz w:val="26"/>
          <w:szCs w:val="26"/>
          <w:lang w:val="vi-VN"/>
        </w:rPr>
        <w:t>quốc</w:t>
      </w:r>
      <w:r w:rsidR="008B2F6A" w:rsidRPr="002F3B3D">
        <w:rPr>
          <w:sz w:val="26"/>
          <w:szCs w:val="26"/>
          <w:lang w:val="vi-VN"/>
        </w:rPr>
        <w:t xml:space="preserve"> </w:t>
      </w:r>
      <w:r w:rsidR="008B2F6A" w:rsidRPr="002F3B3D">
        <w:rPr>
          <w:spacing w:val="-1"/>
          <w:sz w:val="26"/>
          <w:szCs w:val="26"/>
          <w:lang w:val="vi-VN"/>
        </w:rPr>
        <w:t>dân</w:t>
      </w:r>
      <w:r w:rsidR="008B2F6A" w:rsidRPr="002F3B3D">
        <w:rPr>
          <w:spacing w:val="31"/>
          <w:sz w:val="26"/>
          <w:szCs w:val="26"/>
          <w:lang w:val="vi-VN"/>
        </w:rPr>
        <w:t xml:space="preserve"> </w:t>
      </w:r>
      <w:r w:rsidR="008B2F6A" w:rsidRPr="002F3B3D">
        <w:rPr>
          <w:spacing w:val="-1"/>
          <w:sz w:val="26"/>
          <w:szCs w:val="26"/>
          <w:lang w:val="vi-VN"/>
        </w:rPr>
        <w:t>tăng</w:t>
      </w:r>
      <w:r w:rsidR="008B2F6A" w:rsidRPr="002F3B3D">
        <w:rPr>
          <w:spacing w:val="9"/>
          <w:sz w:val="26"/>
          <w:szCs w:val="26"/>
          <w:lang w:val="vi-VN"/>
        </w:rPr>
        <w:t xml:space="preserve"> </w:t>
      </w:r>
      <w:r w:rsidR="008B2F6A" w:rsidRPr="002F3B3D">
        <w:rPr>
          <w:spacing w:val="-1"/>
          <w:sz w:val="26"/>
          <w:szCs w:val="26"/>
          <w:lang w:val="vi-VN"/>
        </w:rPr>
        <w:t>trưởng</w:t>
      </w:r>
      <w:r w:rsidR="008B2F6A" w:rsidRPr="002F3B3D">
        <w:rPr>
          <w:spacing w:val="9"/>
          <w:sz w:val="26"/>
          <w:szCs w:val="26"/>
          <w:lang w:val="vi-VN"/>
        </w:rPr>
        <w:t xml:space="preserve"> </w:t>
      </w:r>
      <w:r w:rsidR="008B2F6A" w:rsidRPr="002F3B3D">
        <w:rPr>
          <w:spacing w:val="-1"/>
          <w:sz w:val="26"/>
          <w:szCs w:val="26"/>
          <w:lang w:val="vi-VN"/>
        </w:rPr>
        <w:t>mạnh,</w:t>
      </w:r>
      <w:r w:rsidR="008B2F6A" w:rsidRPr="002F3B3D">
        <w:rPr>
          <w:spacing w:val="8"/>
          <w:sz w:val="26"/>
          <w:szCs w:val="26"/>
          <w:lang w:val="vi-VN"/>
        </w:rPr>
        <w:t xml:space="preserve"> </w:t>
      </w:r>
      <w:r w:rsidR="008B2F6A" w:rsidRPr="002F3B3D">
        <w:rPr>
          <w:spacing w:val="-1"/>
          <w:sz w:val="26"/>
          <w:szCs w:val="26"/>
          <w:lang w:val="vi-VN"/>
        </w:rPr>
        <w:t>đời</w:t>
      </w:r>
      <w:r w:rsidR="008B2F6A" w:rsidRPr="002F3B3D">
        <w:rPr>
          <w:spacing w:val="9"/>
          <w:sz w:val="26"/>
          <w:szCs w:val="26"/>
          <w:lang w:val="vi-VN"/>
        </w:rPr>
        <w:t xml:space="preserve"> </w:t>
      </w:r>
      <w:r w:rsidR="008B2F6A" w:rsidRPr="002F3B3D">
        <w:rPr>
          <w:spacing w:val="-1"/>
          <w:sz w:val="26"/>
          <w:szCs w:val="26"/>
          <w:lang w:val="vi-VN"/>
        </w:rPr>
        <w:t>sống</w:t>
      </w:r>
      <w:r w:rsidR="008B2F6A" w:rsidRPr="002F3B3D">
        <w:rPr>
          <w:spacing w:val="9"/>
          <w:sz w:val="26"/>
          <w:szCs w:val="26"/>
          <w:lang w:val="vi-VN"/>
        </w:rPr>
        <w:t xml:space="preserve"> </w:t>
      </w:r>
      <w:r w:rsidR="008B2F6A" w:rsidRPr="002F3B3D">
        <w:rPr>
          <w:spacing w:val="-2"/>
          <w:sz w:val="26"/>
          <w:szCs w:val="26"/>
          <w:lang w:val="vi-VN"/>
        </w:rPr>
        <w:t>nhân</w:t>
      </w:r>
      <w:r w:rsidR="008B2F6A" w:rsidRPr="002F3B3D">
        <w:rPr>
          <w:spacing w:val="9"/>
          <w:sz w:val="26"/>
          <w:szCs w:val="26"/>
          <w:lang w:val="vi-VN"/>
        </w:rPr>
        <w:t xml:space="preserve"> </w:t>
      </w:r>
      <w:r w:rsidR="008B2F6A" w:rsidRPr="002F3B3D">
        <w:rPr>
          <w:spacing w:val="-1"/>
          <w:sz w:val="26"/>
          <w:szCs w:val="26"/>
          <w:lang w:val="vi-VN"/>
        </w:rPr>
        <w:t>dân</w:t>
      </w:r>
      <w:r w:rsidR="008B2F6A" w:rsidRPr="002F3B3D">
        <w:rPr>
          <w:spacing w:val="10"/>
          <w:sz w:val="26"/>
          <w:szCs w:val="26"/>
          <w:lang w:val="vi-VN"/>
        </w:rPr>
        <w:t xml:space="preserve"> </w:t>
      </w:r>
      <w:r w:rsidR="008B2F6A" w:rsidRPr="002F3B3D">
        <w:rPr>
          <w:spacing w:val="-1"/>
          <w:sz w:val="26"/>
          <w:szCs w:val="26"/>
          <w:lang w:val="vi-VN"/>
        </w:rPr>
        <w:t>cải</w:t>
      </w:r>
      <w:r w:rsidR="008B2F6A" w:rsidRPr="002F3B3D">
        <w:rPr>
          <w:spacing w:val="9"/>
          <w:sz w:val="26"/>
          <w:szCs w:val="26"/>
          <w:lang w:val="vi-VN"/>
        </w:rPr>
        <w:t xml:space="preserve"> </w:t>
      </w:r>
      <w:r w:rsidR="008B2F6A" w:rsidRPr="002F3B3D">
        <w:rPr>
          <w:spacing w:val="-1"/>
          <w:sz w:val="26"/>
          <w:szCs w:val="26"/>
          <w:lang w:val="vi-VN"/>
        </w:rPr>
        <w:t>thiện,</w:t>
      </w:r>
      <w:r w:rsidR="008B2F6A" w:rsidRPr="002F3B3D">
        <w:rPr>
          <w:spacing w:val="8"/>
          <w:sz w:val="26"/>
          <w:szCs w:val="26"/>
          <w:lang w:val="vi-VN"/>
        </w:rPr>
        <w:t xml:space="preserve"> </w:t>
      </w:r>
      <w:r w:rsidR="008B2F6A" w:rsidRPr="002F3B3D">
        <w:rPr>
          <w:spacing w:val="-1"/>
          <w:sz w:val="26"/>
          <w:szCs w:val="26"/>
          <w:lang w:val="vi-VN"/>
        </w:rPr>
        <w:t>đất</w:t>
      </w:r>
      <w:r w:rsidR="008B2F6A" w:rsidRPr="002F3B3D">
        <w:rPr>
          <w:spacing w:val="7"/>
          <w:sz w:val="26"/>
          <w:szCs w:val="26"/>
          <w:lang w:val="vi-VN"/>
        </w:rPr>
        <w:t xml:space="preserve"> </w:t>
      </w:r>
      <w:r w:rsidR="008B2F6A" w:rsidRPr="002F3B3D">
        <w:rPr>
          <w:spacing w:val="-1"/>
          <w:sz w:val="26"/>
          <w:szCs w:val="26"/>
          <w:lang w:val="vi-VN"/>
        </w:rPr>
        <w:t>nước</w:t>
      </w:r>
      <w:r w:rsidR="008B2F6A" w:rsidRPr="002F3B3D">
        <w:rPr>
          <w:spacing w:val="9"/>
          <w:sz w:val="26"/>
          <w:szCs w:val="26"/>
          <w:lang w:val="vi-VN"/>
        </w:rPr>
        <w:t xml:space="preserve"> </w:t>
      </w:r>
      <w:r w:rsidR="008B2F6A" w:rsidRPr="002F3B3D">
        <w:rPr>
          <w:spacing w:val="-2"/>
          <w:sz w:val="26"/>
          <w:szCs w:val="26"/>
          <w:lang w:val="vi-VN"/>
        </w:rPr>
        <w:t>phát</w:t>
      </w:r>
      <w:r w:rsidR="008B2F6A" w:rsidRPr="002F3B3D">
        <w:rPr>
          <w:spacing w:val="9"/>
          <w:sz w:val="26"/>
          <w:szCs w:val="26"/>
          <w:lang w:val="vi-VN"/>
        </w:rPr>
        <w:t xml:space="preserve"> </w:t>
      </w:r>
      <w:r w:rsidR="008B2F6A" w:rsidRPr="002F3B3D">
        <w:rPr>
          <w:spacing w:val="-1"/>
          <w:sz w:val="26"/>
          <w:szCs w:val="26"/>
          <w:lang w:val="vi-VN"/>
        </w:rPr>
        <w:t>triển</w:t>
      </w:r>
      <w:r w:rsidR="008B2F6A" w:rsidRPr="002F3B3D">
        <w:rPr>
          <w:spacing w:val="7"/>
          <w:sz w:val="26"/>
          <w:szCs w:val="26"/>
          <w:lang w:val="vi-VN"/>
        </w:rPr>
        <w:t xml:space="preserve"> </w:t>
      </w:r>
      <w:r w:rsidR="008B2F6A" w:rsidRPr="002F3B3D">
        <w:rPr>
          <w:spacing w:val="-1"/>
          <w:sz w:val="26"/>
          <w:szCs w:val="26"/>
          <w:lang w:val="vi-VN"/>
        </w:rPr>
        <w:t>hơn,</w:t>
      </w:r>
      <w:r w:rsidR="008B2F6A" w:rsidRPr="002F3B3D">
        <w:rPr>
          <w:spacing w:val="8"/>
          <w:sz w:val="26"/>
          <w:szCs w:val="26"/>
          <w:lang w:val="vi-VN"/>
        </w:rPr>
        <w:t xml:space="preserve"> </w:t>
      </w:r>
      <w:r w:rsidR="008B2F6A" w:rsidRPr="002F3B3D">
        <w:rPr>
          <w:spacing w:val="-1"/>
          <w:sz w:val="26"/>
          <w:szCs w:val="26"/>
          <w:lang w:val="vi-VN"/>
        </w:rPr>
        <w:t>đặc</w:t>
      </w:r>
      <w:r w:rsidR="008B2F6A" w:rsidRPr="002F3B3D">
        <w:rPr>
          <w:spacing w:val="8"/>
          <w:sz w:val="26"/>
          <w:szCs w:val="26"/>
          <w:lang w:val="vi-VN"/>
        </w:rPr>
        <w:t xml:space="preserve"> </w:t>
      </w:r>
      <w:r w:rsidR="008B2F6A" w:rsidRPr="002F3B3D">
        <w:rPr>
          <w:spacing w:val="-2"/>
          <w:sz w:val="26"/>
          <w:szCs w:val="26"/>
          <w:lang w:val="vi-VN"/>
        </w:rPr>
        <w:t>biệt</w:t>
      </w:r>
      <w:r w:rsidR="008B2F6A" w:rsidRPr="002F3B3D">
        <w:rPr>
          <w:spacing w:val="45"/>
          <w:sz w:val="26"/>
          <w:szCs w:val="26"/>
          <w:lang w:val="vi-VN"/>
        </w:rPr>
        <w:t xml:space="preserve"> </w:t>
      </w:r>
      <w:r w:rsidR="008B2F6A" w:rsidRPr="002F3B3D">
        <w:rPr>
          <w:sz w:val="26"/>
          <w:szCs w:val="26"/>
          <w:lang w:val="vi-VN"/>
        </w:rPr>
        <w:t xml:space="preserve">là </w:t>
      </w:r>
      <w:r w:rsidR="008B2F6A" w:rsidRPr="002F3B3D">
        <w:rPr>
          <w:spacing w:val="-1"/>
          <w:sz w:val="26"/>
          <w:szCs w:val="26"/>
          <w:lang w:val="vi-VN"/>
        </w:rPr>
        <w:t>trong</w:t>
      </w:r>
      <w:r w:rsidR="008B2F6A" w:rsidRPr="002F3B3D">
        <w:rPr>
          <w:spacing w:val="-3"/>
          <w:sz w:val="26"/>
          <w:szCs w:val="26"/>
          <w:lang w:val="vi-VN"/>
        </w:rPr>
        <w:t xml:space="preserve"> </w:t>
      </w:r>
      <w:r w:rsidR="008B2F6A" w:rsidRPr="002F3B3D">
        <w:rPr>
          <w:spacing w:val="-1"/>
          <w:sz w:val="26"/>
          <w:szCs w:val="26"/>
          <w:lang w:val="vi-VN"/>
        </w:rPr>
        <w:t>tiến</w:t>
      </w:r>
      <w:r w:rsidR="008B2F6A" w:rsidRPr="002F3B3D">
        <w:rPr>
          <w:spacing w:val="-2"/>
          <w:sz w:val="26"/>
          <w:szCs w:val="26"/>
          <w:lang w:val="vi-VN"/>
        </w:rPr>
        <w:t xml:space="preserve"> </w:t>
      </w:r>
      <w:r w:rsidR="008B2F6A" w:rsidRPr="002F3B3D">
        <w:rPr>
          <w:spacing w:val="-1"/>
          <w:sz w:val="26"/>
          <w:szCs w:val="26"/>
          <w:lang w:val="vi-VN"/>
        </w:rPr>
        <w:t>trình</w:t>
      </w:r>
      <w:r w:rsidR="008B2F6A" w:rsidRPr="002F3B3D">
        <w:rPr>
          <w:spacing w:val="1"/>
          <w:sz w:val="26"/>
          <w:szCs w:val="26"/>
          <w:lang w:val="vi-VN"/>
        </w:rPr>
        <w:t xml:space="preserve"> </w:t>
      </w:r>
      <w:r w:rsidR="008B2F6A" w:rsidRPr="002F3B3D">
        <w:rPr>
          <w:spacing w:val="-2"/>
          <w:sz w:val="26"/>
          <w:szCs w:val="26"/>
          <w:lang w:val="vi-VN"/>
        </w:rPr>
        <w:t>cạnh</w:t>
      </w:r>
      <w:r w:rsidR="008B2F6A" w:rsidRPr="002F3B3D">
        <w:rPr>
          <w:spacing w:val="1"/>
          <w:sz w:val="26"/>
          <w:szCs w:val="26"/>
          <w:lang w:val="vi-VN"/>
        </w:rPr>
        <w:t xml:space="preserve"> </w:t>
      </w:r>
      <w:r w:rsidR="008B2F6A" w:rsidRPr="002F3B3D">
        <w:rPr>
          <w:spacing w:val="-1"/>
          <w:sz w:val="26"/>
          <w:szCs w:val="26"/>
          <w:lang w:val="vi-VN"/>
        </w:rPr>
        <w:t>tranh</w:t>
      </w:r>
      <w:r w:rsidR="008B2F6A" w:rsidRPr="002F3B3D">
        <w:rPr>
          <w:spacing w:val="1"/>
          <w:sz w:val="26"/>
          <w:szCs w:val="26"/>
          <w:lang w:val="vi-VN"/>
        </w:rPr>
        <w:t xml:space="preserve"> </w:t>
      </w:r>
      <w:r w:rsidR="008B2F6A" w:rsidRPr="002F3B3D">
        <w:rPr>
          <w:sz w:val="26"/>
          <w:szCs w:val="26"/>
          <w:lang w:val="vi-VN"/>
        </w:rPr>
        <w:t>và</w:t>
      </w:r>
      <w:r w:rsidR="008B2F6A" w:rsidRPr="002F3B3D">
        <w:rPr>
          <w:spacing w:val="-3"/>
          <w:sz w:val="26"/>
          <w:szCs w:val="26"/>
          <w:lang w:val="vi-VN"/>
        </w:rPr>
        <w:t xml:space="preserve"> </w:t>
      </w:r>
      <w:r w:rsidR="008B2F6A" w:rsidRPr="002F3B3D">
        <w:rPr>
          <w:spacing w:val="-1"/>
          <w:sz w:val="26"/>
          <w:szCs w:val="26"/>
          <w:lang w:val="vi-VN"/>
        </w:rPr>
        <w:lastRenderedPageBreak/>
        <w:t>hội</w:t>
      </w:r>
      <w:r w:rsidR="008B2F6A" w:rsidRPr="002F3B3D">
        <w:rPr>
          <w:spacing w:val="-3"/>
          <w:sz w:val="26"/>
          <w:szCs w:val="26"/>
          <w:lang w:val="vi-VN"/>
        </w:rPr>
        <w:t xml:space="preserve"> </w:t>
      </w:r>
      <w:r w:rsidR="008B2F6A" w:rsidRPr="002F3B3D">
        <w:rPr>
          <w:spacing w:val="-1"/>
          <w:sz w:val="26"/>
          <w:szCs w:val="26"/>
          <w:lang w:val="vi-VN"/>
        </w:rPr>
        <w:t>nhập</w:t>
      </w:r>
      <w:r w:rsidR="008B2F6A" w:rsidRPr="002F3B3D">
        <w:rPr>
          <w:spacing w:val="-2"/>
          <w:sz w:val="26"/>
          <w:szCs w:val="26"/>
          <w:lang w:val="vi-VN"/>
        </w:rPr>
        <w:t xml:space="preserve"> </w:t>
      </w:r>
      <w:r w:rsidR="008B2F6A" w:rsidRPr="002F3B3D">
        <w:rPr>
          <w:spacing w:val="-1"/>
          <w:sz w:val="26"/>
          <w:szCs w:val="26"/>
          <w:lang w:val="vi-VN"/>
        </w:rPr>
        <w:t>hiện</w:t>
      </w:r>
      <w:r w:rsidR="008B2F6A" w:rsidRPr="002F3B3D">
        <w:rPr>
          <w:spacing w:val="1"/>
          <w:sz w:val="26"/>
          <w:szCs w:val="26"/>
          <w:lang w:val="vi-VN"/>
        </w:rPr>
        <w:t xml:space="preserve"> </w:t>
      </w:r>
      <w:r w:rsidR="008B2F6A" w:rsidRPr="002F3B3D">
        <w:rPr>
          <w:spacing w:val="-2"/>
          <w:sz w:val="26"/>
          <w:szCs w:val="26"/>
          <w:lang w:val="vi-VN"/>
        </w:rPr>
        <w:t>nay.</w:t>
      </w:r>
    </w:p>
    <w:p w:rsidR="005E138C" w:rsidRPr="002F3B3D" w:rsidRDefault="001A45D5" w:rsidP="000B4F48">
      <w:pPr>
        <w:pStyle w:val="NoSpacing"/>
        <w:spacing w:line="360" w:lineRule="auto"/>
        <w:ind w:right="4"/>
        <w:jc w:val="both"/>
        <w:outlineLvl w:val="0"/>
        <w:rPr>
          <w:b/>
          <w:lang w:val="vi-VN"/>
        </w:rPr>
      </w:pPr>
      <w:bookmarkStart w:id="23" w:name="_Toc57566208"/>
      <w:r w:rsidRPr="002F3B3D">
        <w:rPr>
          <w:b/>
          <w:lang w:val="vi-VN"/>
        </w:rPr>
        <w:t>1.1.3.</w:t>
      </w:r>
      <w:r w:rsidRPr="002F3B3D">
        <w:rPr>
          <w:b/>
          <w:lang w:val="vi-VN"/>
        </w:rPr>
        <w:tab/>
        <w:t>Sự độc đáo, mới lạ của ý tưởng</w:t>
      </w:r>
      <w:bookmarkEnd w:id="23"/>
      <w:r w:rsidRPr="002F3B3D">
        <w:rPr>
          <w:b/>
          <w:lang w:val="vi-VN"/>
        </w:rPr>
        <w:t xml:space="preserve"> </w:t>
      </w:r>
    </w:p>
    <w:p w:rsidR="001A45D5" w:rsidRPr="002F3B3D" w:rsidRDefault="001A45D5" w:rsidP="000B4F48">
      <w:pPr>
        <w:spacing w:line="360" w:lineRule="auto"/>
        <w:ind w:right="4" w:firstLine="720"/>
        <w:jc w:val="both"/>
        <w:rPr>
          <w:lang w:val="vi-VN"/>
        </w:rPr>
      </w:pPr>
      <w:r w:rsidRPr="002F3B3D">
        <w:rPr>
          <w:lang w:val="vi-VN"/>
        </w:rPr>
        <w:t xml:space="preserve">Thông thường các </w:t>
      </w:r>
      <w:r w:rsidR="000B4F48" w:rsidRPr="002F3B3D">
        <w:rPr>
          <w:lang w:val="vi-VN"/>
        </w:rPr>
        <w:t>cửa hàng bán lẻ</w:t>
      </w:r>
      <w:r w:rsidRPr="002F3B3D">
        <w:rPr>
          <w:lang w:val="vi-VN"/>
        </w:rPr>
        <w:t xml:space="preserve"> thường chỉ tập trung các thương hiệu có tiếng, do đó rất khó để khách hàng lựa chọn sản phẩm ưng ý vì dễ phân vân giữa các sản phẩm. </w:t>
      </w:r>
      <w:r w:rsidR="000B4F48" w:rsidRPr="002F3B3D">
        <w:rPr>
          <w:lang w:val="vi-VN"/>
        </w:rPr>
        <w:t>Cửa hàng bán lẻ Vinmart</w:t>
      </w:r>
      <w:r w:rsidRPr="002F3B3D">
        <w:rPr>
          <w:lang w:val="vi-VN"/>
        </w:rPr>
        <w:t xml:space="preserve"> chỉ kinh doanh các </w:t>
      </w:r>
      <w:r w:rsidR="000B4F48" w:rsidRPr="002F3B3D">
        <w:rPr>
          <w:lang w:val="vi-VN"/>
        </w:rPr>
        <w:t>sản phẩm</w:t>
      </w:r>
      <w:r w:rsidRPr="002F3B3D">
        <w:rPr>
          <w:lang w:val="vi-VN"/>
        </w:rPr>
        <w:t xml:space="preserve"> dành cho 3 phân khúc: Phân khúc người thu nhập cao, Phân khúc người thu nhập trung bình, Phân khúc người thu nhập thấp. Tất nhiên tất cả cả sản phẩm cửa hàng kinh doanh đều phải đảm bảo được chất lượng.</w:t>
      </w:r>
    </w:p>
    <w:p w:rsidR="005E138C" w:rsidRPr="002F3B3D" w:rsidRDefault="005E138C" w:rsidP="00114178">
      <w:pPr>
        <w:pStyle w:val="Heading3"/>
        <w:numPr>
          <w:ilvl w:val="2"/>
          <w:numId w:val="39"/>
        </w:numPr>
        <w:rPr>
          <w:lang w:val="vi-VN"/>
        </w:rPr>
      </w:pPr>
      <w:bookmarkStart w:id="24" w:name="_Toc57566209"/>
      <w:r w:rsidRPr="002F3B3D">
        <w:rPr>
          <w:lang w:val="vi-VN"/>
        </w:rPr>
        <w:t>Sơ lược về tính khả thi của ý tưởng kinh doanh</w:t>
      </w:r>
      <w:bookmarkEnd w:id="24"/>
    </w:p>
    <w:p w:rsidR="008B2F6A" w:rsidRPr="002F3B3D" w:rsidRDefault="008B2F6A" w:rsidP="000B4F48">
      <w:pPr>
        <w:pStyle w:val="NoSpacing"/>
        <w:spacing w:line="360" w:lineRule="auto"/>
        <w:ind w:right="4" w:firstLine="720"/>
        <w:jc w:val="both"/>
        <w:outlineLvl w:val="0"/>
        <w:rPr>
          <w:spacing w:val="-1"/>
          <w:lang w:val="vi-VN"/>
        </w:rPr>
      </w:pPr>
      <w:bookmarkStart w:id="25" w:name="_Toc57566210"/>
      <w:r w:rsidRPr="002F3B3D">
        <w:rPr>
          <w:spacing w:val="-1"/>
          <w:lang w:val="vi-VN"/>
        </w:rPr>
        <w:t>Mức</w:t>
      </w:r>
      <w:r w:rsidRPr="002F3B3D">
        <w:rPr>
          <w:spacing w:val="30"/>
          <w:lang w:val="vi-VN"/>
        </w:rPr>
        <w:t xml:space="preserve"> </w:t>
      </w:r>
      <w:r w:rsidRPr="002F3B3D">
        <w:rPr>
          <w:spacing w:val="-1"/>
          <w:lang w:val="vi-VN"/>
        </w:rPr>
        <w:t>sống</w:t>
      </w:r>
      <w:r w:rsidRPr="002F3B3D">
        <w:rPr>
          <w:spacing w:val="31"/>
          <w:lang w:val="vi-VN"/>
        </w:rPr>
        <w:t xml:space="preserve"> </w:t>
      </w:r>
      <w:r w:rsidRPr="002F3B3D">
        <w:rPr>
          <w:spacing w:val="-1"/>
          <w:lang w:val="vi-VN"/>
        </w:rPr>
        <w:t>của</w:t>
      </w:r>
      <w:r w:rsidRPr="002F3B3D">
        <w:rPr>
          <w:spacing w:val="28"/>
          <w:lang w:val="vi-VN"/>
        </w:rPr>
        <w:t xml:space="preserve"> </w:t>
      </w:r>
      <w:r w:rsidRPr="002F3B3D">
        <w:rPr>
          <w:spacing w:val="-1"/>
          <w:lang w:val="vi-VN"/>
        </w:rPr>
        <w:t>người</w:t>
      </w:r>
      <w:r w:rsidRPr="002F3B3D">
        <w:rPr>
          <w:spacing w:val="29"/>
          <w:lang w:val="vi-VN"/>
        </w:rPr>
        <w:t xml:space="preserve"> </w:t>
      </w:r>
      <w:r w:rsidRPr="002F3B3D">
        <w:rPr>
          <w:lang w:val="vi-VN"/>
        </w:rPr>
        <w:t>dân</w:t>
      </w:r>
      <w:r w:rsidRPr="002F3B3D">
        <w:rPr>
          <w:spacing w:val="31"/>
          <w:lang w:val="vi-VN"/>
        </w:rPr>
        <w:t xml:space="preserve"> </w:t>
      </w:r>
      <w:r w:rsidRPr="002F3B3D">
        <w:rPr>
          <w:spacing w:val="-2"/>
          <w:lang w:val="vi-VN"/>
        </w:rPr>
        <w:t>Việt</w:t>
      </w:r>
      <w:r w:rsidRPr="002F3B3D">
        <w:rPr>
          <w:spacing w:val="31"/>
          <w:lang w:val="vi-VN"/>
        </w:rPr>
        <w:t xml:space="preserve"> </w:t>
      </w:r>
      <w:r w:rsidRPr="002F3B3D">
        <w:rPr>
          <w:spacing w:val="-1"/>
          <w:lang w:val="vi-VN"/>
        </w:rPr>
        <w:t>Nam</w:t>
      </w:r>
      <w:r w:rsidRPr="002F3B3D">
        <w:rPr>
          <w:spacing w:val="25"/>
          <w:lang w:val="vi-VN"/>
        </w:rPr>
        <w:t xml:space="preserve"> </w:t>
      </w:r>
      <w:r w:rsidRPr="002F3B3D">
        <w:rPr>
          <w:lang w:val="vi-VN"/>
        </w:rPr>
        <w:t>đang</w:t>
      </w:r>
      <w:r w:rsidRPr="002F3B3D">
        <w:rPr>
          <w:spacing w:val="29"/>
          <w:lang w:val="vi-VN"/>
        </w:rPr>
        <w:t xml:space="preserve"> </w:t>
      </w:r>
      <w:r w:rsidRPr="002F3B3D">
        <w:rPr>
          <w:spacing w:val="-1"/>
          <w:lang w:val="vi-VN"/>
        </w:rPr>
        <w:t>được</w:t>
      </w:r>
      <w:r w:rsidRPr="002F3B3D">
        <w:rPr>
          <w:spacing w:val="30"/>
          <w:lang w:val="vi-VN"/>
        </w:rPr>
        <w:t xml:space="preserve"> </w:t>
      </w:r>
      <w:r w:rsidRPr="002F3B3D">
        <w:rPr>
          <w:spacing w:val="-2"/>
          <w:lang w:val="vi-VN"/>
        </w:rPr>
        <w:t>nâng</w:t>
      </w:r>
      <w:r w:rsidRPr="002F3B3D">
        <w:rPr>
          <w:spacing w:val="31"/>
          <w:lang w:val="vi-VN"/>
        </w:rPr>
        <w:t xml:space="preserve"> </w:t>
      </w:r>
      <w:r w:rsidRPr="002F3B3D">
        <w:rPr>
          <w:lang w:val="vi-VN"/>
        </w:rPr>
        <w:t>cao</w:t>
      </w:r>
      <w:r w:rsidRPr="002F3B3D">
        <w:rPr>
          <w:spacing w:val="29"/>
          <w:lang w:val="vi-VN"/>
        </w:rPr>
        <w:t xml:space="preserve"> </w:t>
      </w:r>
      <w:r w:rsidRPr="002F3B3D">
        <w:rPr>
          <w:spacing w:val="-1"/>
          <w:lang w:val="vi-VN"/>
        </w:rPr>
        <w:t>đáng</w:t>
      </w:r>
      <w:r w:rsidRPr="002F3B3D">
        <w:rPr>
          <w:spacing w:val="29"/>
          <w:lang w:val="vi-VN"/>
        </w:rPr>
        <w:t xml:space="preserve"> </w:t>
      </w:r>
      <w:r w:rsidRPr="002F3B3D">
        <w:rPr>
          <w:lang w:val="vi-VN"/>
        </w:rPr>
        <w:t>kể</w:t>
      </w:r>
      <w:r w:rsidRPr="002F3B3D">
        <w:rPr>
          <w:spacing w:val="30"/>
          <w:lang w:val="vi-VN"/>
        </w:rPr>
        <w:t xml:space="preserve"> </w:t>
      </w:r>
      <w:r w:rsidRPr="002F3B3D">
        <w:rPr>
          <w:spacing w:val="-1"/>
          <w:lang w:val="vi-VN"/>
        </w:rPr>
        <w:t>cùng</w:t>
      </w:r>
      <w:r w:rsidRPr="002F3B3D">
        <w:rPr>
          <w:spacing w:val="35"/>
          <w:lang w:val="vi-VN"/>
        </w:rPr>
        <w:t xml:space="preserve"> </w:t>
      </w:r>
      <w:r w:rsidRPr="002F3B3D">
        <w:rPr>
          <w:spacing w:val="-1"/>
          <w:lang w:val="vi-VN"/>
        </w:rPr>
        <w:t>với</w:t>
      </w:r>
      <w:r w:rsidRPr="002F3B3D">
        <w:rPr>
          <w:spacing w:val="26"/>
          <w:lang w:val="vi-VN"/>
        </w:rPr>
        <w:t xml:space="preserve"> </w:t>
      </w:r>
      <w:r w:rsidRPr="002F3B3D">
        <w:rPr>
          <w:lang w:val="vi-VN"/>
        </w:rPr>
        <w:t>sự</w:t>
      </w:r>
      <w:r w:rsidRPr="002F3B3D">
        <w:rPr>
          <w:spacing w:val="24"/>
          <w:lang w:val="vi-VN"/>
        </w:rPr>
        <w:t xml:space="preserve"> </w:t>
      </w:r>
      <w:r w:rsidRPr="002F3B3D">
        <w:rPr>
          <w:spacing w:val="-1"/>
          <w:lang w:val="vi-VN"/>
        </w:rPr>
        <w:t>tăng</w:t>
      </w:r>
      <w:r w:rsidRPr="002F3B3D">
        <w:rPr>
          <w:spacing w:val="26"/>
          <w:lang w:val="vi-VN"/>
        </w:rPr>
        <w:t xml:space="preserve"> </w:t>
      </w:r>
      <w:r w:rsidRPr="002F3B3D">
        <w:rPr>
          <w:spacing w:val="-1"/>
          <w:lang w:val="vi-VN"/>
        </w:rPr>
        <w:t>trưởng</w:t>
      </w:r>
      <w:r w:rsidRPr="002F3B3D">
        <w:rPr>
          <w:spacing w:val="26"/>
          <w:lang w:val="vi-VN"/>
        </w:rPr>
        <w:t xml:space="preserve"> </w:t>
      </w:r>
      <w:r w:rsidRPr="002F3B3D">
        <w:rPr>
          <w:spacing w:val="-1"/>
          <w:lang w:val="vi-VN"/>
        </w:rPr>
        <w:t>kinh</w:t>
      </w:r>
      <w:r w:rsidRPr="002F3B3D">
        <w:rPr>
          <w:spacing w:val="26"/>
          <w:lang w:val="vi-VN"/>
        </w:rPr>
        <w:t xml:space="preserve"> </w:t>
      </w:r>
      <w:r w:rsidRPr="002F3B3D">
        <w:rPr>
          <w:lang w:val="vi-VN"/>
        </w:rPr>
        <w:t>tế</w:t>
      </w:r>
      <w:r w:rsidRPr="002F3B3D">
        <w:rPr>
          <w:spacing w:val="25"/>
          <w:lang w:val="vi-VN"/>
        </w:rPr>
        <w:t xml:space="preserve"> </w:t>
      </w:r>
      <w:r w:rsidRPr="002F3B3D">
        <w:rPr>
          <w:spacing w:val="-1"/>
          <w:lang w:val="vi-VN"/>
        </w:rPr>
        <w:t>của</w:t>
      </w:r>
      <w:r w:rsidRPr="002F3B3D">
        <w:rPr>
          <w:spacing w:val="25"/>
          <w:lang w:val="vi-VN"/>
        </w:rPr>
        <w:t xml:space="preserve"> </w:t>
      </w:r>
      <w:r w:rsidRPr="002F3B3D">
        <w:rPr>
          <w:spacing w:val="-1"/>
          <w:lang w:val="vi-VN"/>
        </w:rPr>
        <w:t>đất</w:t>
      </w:r>
      <w:r w:rsidRPr="002F3B3D">
        <w:rPr>
          <w:spacing w:val="26"/>
          <w:lang w:val="vi-VN"/>
        </w:rPr>
        <w:t xml:space="preserve"> </w:t>
      </w:r>
      <w:r w:rsidRPr="002F3B3D">
        <w:rPr>
          <w:spacing w:val="-1"/>
          <w:lang w:val="vi-VN"/>
        </w:rPr>
        <w:t>nước, Trước</w:t>
      </w:r>
      <w:r w:rsidRPr="002F3B3D">
        <w:rPr>
          <w:spacing w:val="9"/>
          <w:lang w:val="vi-VN"/>
        </w:rPr>
        <w:t xml:space="preserve"> </w:t>
      </w:r>
      <w:r w:rsidRPr="002F3B3D">
        <w:rPr>
          <w:spacing w:val="-1"/>
          <w:lang w:val="vi-VN"/>
        </w:rPr>
        <w:t>thực</w:t>
      </w:r>
      <w:r w:rsidRPr="002F3B3D">
        <w:rPr>
          <w:spacing w:val="8"/>
          <w:lang w:val="vi-VN"/>
        </w:rPr>
        <w:t xml:space="preserve"> </w:t>
      </w:r>
      <w:r w:rsidRPr="002F3B3D">
        <w:rPr>
          <w:spacing w:val="-1"/>
          <w:lang w:val="vi-VN"/>
        </w:rPr>
        <w:t>trạng</w:t>
      </w:r>
      <w:r w:rsidRPr="002F3B3D">
        <w:rPr>
          <w:spacing w:val="9"/>
          <w:lang w:val="vi-VN"/>
        </w:rPr>
        <w:t xml:space="preserve"> </w:t>
      </w:r>
      <w:r w:rsidRPr="002F3B3D">
        <w:rPr>
          <w:spacing w:val="-1"/>
          <w:lang w:val="vi-VN"/>
        </w:rPr>
        <w:t>xu</w:t>
      </w:r>
      <w:r w:rsidRPr="002F3B3D">
        <w:rPr>
          <w:spacing w:val="9"/>
          <w:lang w:val="vi-VN"/>
        </w:rPr>
        <w:t xml:space="preserve"> </w:t>
      </w:r>
      <w:r w:rsidRPr="002F3B3D">
        <w:rPr>
          <w:spacing w:val="-1"/>
          <w:lang w:val="vi-VN"/>
        </w:rPr>
        <w:t>hướng</w:t>
      </w:r>
      <w:r w:rsidRPr="002F3B3D">
        <w:rPr>
          <w:spacing w:val="9"/>
          <w:lang w:val="vi-VN"/>
        </w:rPr>
        <w:t xml:space="preserve"> </w:t>
      </w:r>
      <w:r w:rsidRPr="002F3B3D">
        <w:rPr>
          <w:spacing w:val="-2"/>
          <w:lang w:val="vi-VN"/>
        </w:rPr>
        <w:t>chung</w:t>
      </w:r>
      <w:r w:rsidRPr="002F3B3D">
        <w:rPr>
          <w:spacing w:val="9"/>
          <w:lang w:val="vi-VN"/>
        </w:rPr>
        <w:t xml:space="preserve"> </w:t>
      </w:r>
      <w:r w:rsidRPr="002F3B3D">
        <w:rPr>
          <w:lang w:val="vi-VN"/>
        </w:rPr>
        <w:t>của</w:t>
      </w:r>
      <w:r w:rsidRPr="002F3B3D">
        <w:rPr>
          <w:spacing w:val="8"/>
          <w:lang w:val="vi-VN"/>
        </w:rPr>
        <w:t xml:space="preserve"> </w:t>
      </w:r>
      <w:r w:rsidRPr="002F3B3D">
        <w:rPr>
          <w:spacing w:val="-2"/>
          <w:lang w:val="vi-VN"/>
        </w:rPr>
        <w:t>tiêu</w:t>
      </w:r>
      <w:r w:rsidRPr="002F3B3D">
        <w:rPr>
          <w:spacing w:val="7"/>
          <w:lang w:val="vi-VN"/>
        </w:rPr>
        <w:t xml:space="preserve"> </w:t>
      </w:r>
      <w:r w:rsidRPr="002F3B3D">
        <w:rPr>
          <w:spacing w:val="-1"/>
          <w:lang w:val="vi-VN"/>
        </w:rPr>
        <w:t>dùng</w:t>
      </w:r>
      <w:r w:rsidRPr="002F3B3D">
        <w:rPr>
          <w:spacing w:val="9"/>
          <w:lang w:val="vi-VN"/>
        </w:rPr>
        <w:t xml:space="preserve"> </w:t>
      </w:r>
      <w:r w:rsidRPr="002F3B3D">
        <w:rPr>
          <w:spacing w:val="-2"/>
          <w:lang w:val="vi-VN"/>
        </w:rPr>
        <w:t>Việt</w:t>
      </w:r>
      <w:r w:rsidRPr="002F3B3D">
        <w:rPr>
          <w:spacing w:val="9"/>
          <w:lang w:val="vi-VN"/>
        </w:rPr>
        <w:t xml:space="preserve"> </w:t>
      </w:r>
      <w:r w:rsidRPr="002F3B3D">
        <w:rPr>
          <w:spacing w:val="-1"/>
          <w:lang w:val="vi-VN"/>
        </w:rPr>
        <w:t>Nam</w:t>
      </w:r>
      <w:r w:rsidRPr="002F3B3D">
        <w:rPr>
          <w:spacing w:val="6"/>
          <w:lang w:val="vi-VN"/>
        </w:rPr>
        <w:t xml:space="preserve"> </w:t>
      </w:r>
      <w:r w:rsidRPr="002F3B3D">
        <w:rPr>
          <w:lang w:val="vi-VN"/>
        </w:rPr>
        <w:t>và</w:t>
      </w:r>
      <w:r w:rsidRPr="002F3B3D">
        <w:rPr>
          <w:spacing w:val="8"/>
          <w:lang w:val="vi-VN"/>
        </w:rPr>
        <w:t xml:space="preserve"> </w:t>
      </w:r>
      <w:r w:rsidRPr="002F3B3D">
        <w:rPr>
          <w:spacing w:val="-1"/>
          <w:lang w:val="vi-VN"/>
        </w:rPr>
        <w:t>đầu</w:t>
      </w:r>
      <w:r w:rsidRPr="002F3B3D">
        <w:rPr>
          <w:spacing w:val="10"/>
          <w:lang w:val="vi-VN"/>
        </w:rPr>
        <w:t xml:space="preserve"> </w:t>
      </w:r>
      <w:r w:rsidRPr="002F3B3D">
        <w:rPr>
          <w:lang w:val="vi-VN"/>
        </w:rPr>
        <w:t>tư</w:t>
      </w:r>
      <w:r w:rsidRPr="002F3B3D">
        <w:rPr>
          <w:spacing w:val="7"/>
          <w:lang w:val="vi-VN"/>
        </w:rPr>
        <w:t xml:space="preserve"> </w:t>
      </w:r>
      <w:r w:rsidRPr="002F3B3D">
        <w:rPr>
          <w:spacing w:val="-1"/>
          <w:lang w:val="vi-VN"/>
        </w:rPr>
        <w:t>của</w:t>
      </w:r>
      <w:r w:rsidRPr="002F3B3D">
        <w:rPr>
          <w:spacing w:val="43"/>
          <w:lang w:val="vi-VN"/>
        </w:rPr>
        <w:t xml:space="preserve"> </w:t>
      </w:r>
      <w:r w:rsidRPr="002F3B3D">
        <w:rPr>
          <w:lang w:val="vi-VN"/>
        </w:rPr>
        <w:t>các</w:t>
      </w:r>
      <w:r w:rsidRPr="002F3B3D">
        <w:rPr>
          <w:spacing w:val="2"/>
          <w:lang w:val="vi-VN"/>
        </w:rPr>
        <w:t xml:space="preserve"> </w:t>
      </w:r>
      <w:r w:rsidRPr="002F3B3D">
        <w:rPr>
          <w:spacing w:val="-1"/>
          <w:lang w:val="vi-VN"/>
        </w:rPr>
        <w:t>nhà</w:t>
      </w:r>
      <w:r w:rsidRPr="002F3B3D">
        <w:rPr>
          <w:lang w:val="vi-VN"/>
        </w:rPr>
        <w:t xml:space="preserve"> bán</w:t>
      </w:r>
      <w:r w:rsidRPr="002F3B3D">
        <w:rPr>
          <w:spacing w:val="1"/>
          <w:lang w:val="vi-VN"/>
        </w:rPr>
        <w:t xml:space="preserve"> </w:t>
      </w:r>
      <w:r w:rsidRPr="002F3B3D">
        <w:rPr>
          <w:lang w:val="vi-VN"/>
        </w:rPr>
        <w:t xml:space="preserve">lẻ </w:t>
      </w:r>
      <w:r w:rsidRPr="002F3B3D">
        <w:rPr>
          <w:spacing w:val="-1"/>
          <w:lang w:val="vi-VN"/>
        </w:rPr>
        <w:t>nước</w:t>
      </w:r>
      <w:r w:rsidRPr="002F3B3D">
        <w:rPr>
          <w:lang w:val="vi-VN"/>
        </w:rPr>
        <w:t xml:space="preserve"> </w:t>
      </w:r>
      <w:r w:rsidRPr="002F3B3D">
        <w:rPr>
          <w:spacing w:val="-1"/>
          <w:lang w:val="vi-VN"/>
        </w:rPr>
        <w:t>ngoài</w:t>
      </w:r>
      <w:r w:rsidRPr="002F3B3D">
        <w:rPr>
          <w:spacing w:val="1"/>
          <w:lang w:val="vi-VN"/>
        </w:rPr>
        <w:t xml:space="preserve"> </w:t>
      </w:r>
      <w:r w:rsidRPr="002F3B3D">
        <w:rPr>
          <w:lang w:val="vi-VN"/>
        </w:rPr>
        <w:t>ngày</w:t>
      </w:r>
      <w:r w:rsidRPr="002F3B3D">
        <w:rPr>
          <w:spacing w:val="-3"/>
          <w:lang w:val="vi-VN"/>
        </w:rPr>
        <w:t xml:space="preserve"> </w:t>
      </w:r>
      <w:r w:rsidRPr="002F3B3D">
        <w:rPr>
          <w:lang w:val="vi-VN"/>
        </w:rPr>
        <w:t>càng</w:t>
      </w:r>
      <w:r w:rsidRPr="002F3B3D">
        <w:rPr>
          <w:spacing w:val="2"/>
          <w:lang w:val="vi-VN"/>
        </w:rPr>
        <w:t xml:space="preserve"> </w:t>
      </w:r>
      <w:r w:rsidRPr="002F3B3D">
        <w:rPr>
          <w:spacing w:val="-1"/>
          <w:lang w:val="vi-VN"/>
        </w:rPr>
        <w:t>gia</w:t>
      </w:r>
      <w:r w:rsidRPr="002F3B3D">
        <w:rPr>
          <w:lang w:val="vi-VN"/>
        </w:rPr>
        <w:t xml:space="preserve"> </w:t>
      </w:r>
      <w:r w:rsidRPr="002F3B3D">
        <w:rPr>
          <w:spacing w:val="-1"/>
          <w:lang w:val="vi-VN"/>
        </w:rPr>
        <w:t>tăng,</w:t>
      </w:r>
      <w:r w:rsidRPr="002F3B3D">
        <w:rPr>
          <w:spacing w:val="1"/>
          <w:lang w:val="vi-VN"/>
        </w:rPr>
        <w:t xml:space="preserve"> </w:t>
      </w:r>
      <w:r w:rsidRPr="002F3B3D">
        <w:rPr>
          <w:spacing w:val="-1"/>
          <w:lang w:val="vi-VN"/>
        </w:rPr>
        <w:t>các</w:t>
      </w:r>
      <w:r w:rsidRPr="002F3B3D">
        <w:rPr>
          <w:spacing w:val="1"/>
          <w:lang w:val="vi-VN"/>
        </w:rPr>
        <w:t xml:space="preserve"> </w:t>
      </w:r>
      <w:r w:rsidRPr="002F3B3D">
        <w:rPr>
          <w:spacing w:val="-1"/>
          <w:lang w:val="vi-VN"/>
        </w:rPr>
        <w:t>doanh</w:t>
      </w:r>
      <w:r w:rsidRPr="002F3B3D">
        <w:rPr>
          <w:spacing w:val="1"/>
          <w:lang w:val="vi-VN"/>
        </w:rPr>
        <w:t xml:space="preserve"> </w:t>
      </w:r>
      <w:r w:rsidRPr="002F3B3D">
        <w:rPr>
          <w:spacing w:val="-2"/>
          <w:lang w:val="vi-VN"/>
        </w:rPr>
        <w:t>nghiệp</w:t>
      </w:r>
      <w:r w:rsidRPr="002F3B3D">
        <w:rPr>
          <w:lang w:val="vi-VN"/>
        </w:rPr>
        <w:t xml:space="preserve"> </w:t>
      </w:r>
      <w:r w:rsidRPr="002F3B3D">
        <w:rPr>
          <w:spacing w:val="-1"/>
          <w:lang w:val="vi-VN"/>
        </w:rPr>
        <w:t>nội</w:t>
      </w:r>
      <w:r w:rsidRPr="002F3B3D">
        <w:rPr>
          <w:spacing w:val="2"/>
          <w:lang w:val="vi-VN"/>
        </w:rPr>
        <w:t xml:space="preserve"> </w:t>
      </w:r>
      <w:r w:rsidRPr="002F3B3D">
        <w:rPr>
          <w:spacing w:val="-1"/>
          <w:lang w:val="vi-VN"/>
        </w:rPr>
        <w:t>địa</w:t>
      </w:r>
      <w:r w:rsidRPr="002F3B3D">
        <w:rPr>
          <w:spacing w:val="1"/>
          <w:lang w:val="vi-VN"/>
        </w:rPr>
        <w:t xml:space="preserve"> </w:t>
      </w:r>
      <w:r w:rsidRPr="002F3B3D">
        <w:rPr>
          <w:spacing w:val="-2"/>
          <w:lang w:val="vi-VN"/>
        </w:rPr>
        <w:t>càng</w:t>
      </w:r>
      <w:r w:rsidRPr="002F3B3D">
        <w:rPr>
          <w:spacing w:val="2"/>
          <w:lang w:val="vi-VN"/>
        </w:rPr>
        <w:t xml:space="preserve"> </w:t>
      </w:r>
      <w:r w:rsidRPr="002F3B3D">
        <w:rPr>
          <w:spacing w:val="-1"/>
          <w:lang w:val="vi-VN"/>
        </w:rPr>
        <w:t>cần</w:t>
      </w:r>
      <w:r w:rsidRPr="002F3B3D">
        <w:rPr>
          <w:spacing w:val="39"/>
          <w:lang w:val="vi-VN"/>
        </w:rPr>
        <w:t xml:space="preserve"> </w:t>
      </w:r>
      <w:r w:rsidRPr="002F3B3D">
        <w:rPr>
          <w:spacing w:val="-1"/>
          <w:lang w:val="vi-VN"/>
        </w:rPr>
        <w:t>phải</w:t>
      </w:r>
      <w:r w:rsidRPr="002F3B3D">
        <w:rPr>
          <w:spacing w:val="21"/>
          <w:lang w:val="vi-VN"/>
        </w:rPr>
        <w:t xml:space="preserve"> </w:t>
      </w:r>
      <w:r w:rsidRPr="002F3B3D">
        <w:rPr>
          <w:spacing w:val="-1"/>
          <w:lang w:val="vi-VN"/>
        </w:rPr>
        <w:t>đẩy</w:t>
      </w:r>
      <w:r w:rsidRPr="002F3B3D">
        <w:rPr>
          <w:spacing w:val="19"/>
          <w:lang w:val="vi-VN"/>
        </w:rPr>
        <w:t xml:space="preserve"> </w:t>
      </w:r>
      <w:r w:rsidRPr="002F3B3D">
        <w:rPr>
          <w:spacing w:val="-1"/>
          <w:lang w:val="vi-VN"/>
        </w:rPr>
        <w:t>mạnh</w:t>
      </w:r>
      <w:r w:rsidRPr="002F3B3D">
        <w:rPr>
          <w:spacing w:val="21"/>
          <w:lang w:val="vi-VN"/>
        </w:rPr>
        <w:t xml:space="preserve"> </w:t>
      </w:r>
      <w:r w:rsidRPr="002F3B3D">
        <w:rPr>
          <w:lang w:val="vi-VN"/>
        </w:rPr>
        <w:t>quy</w:t>
      </w:r>
      <w:r w:rsidRPr="002F3B3D">
        <w:rPr>
          <w:spacing w:val="17"/>
          <w:lang w:val="vi-VN"/>
        </w:rPr>
        <w:t xml:space="preserve"> </w:t>
      </w:r>
      <w:r w:rsidRPr="002F3B3D">
        <w:rPr>
          <w:spacing w:val="-2"/>
          <w:lang w:val="vi-VN"/>
        </w:rPr>
        <w:t>mô,</w:t>
      </w:r>
      <w:r w:rsidRPr="002F3B3D">
        <w:rPr>
          <w:spacing w:val="22"/>
          <w:lang w:val="vi-VN"/>
        </w:rPr>
        <w:t xml:space="preserve"> </w:t>
      </w:r>
      <w:r w:rsidRPr="002F3B3D">
        <w:rPr>
          <w:lang w:val="vi-VN"/>
        </w:rPr>
        <w:t>năng</w:t>
      </w:r>
      <w:r w:rsidRPr="002F3B3D">
        <w:rPr>
          <w:spacing w:val="19"/>
          <w:lang w:val="vi-VN"/>
        </w:rPr>
        <w:t xml:space="preserve"> </w:t>
      </w:r>
      <w:r w:rsidRPr="002F3B3D">
        <w:rPr>
          <w:spacing w:val="-1"/>
          <w:lang w:val="vi-VN"/>
        </w:rPr>
        <w:t>lực</w:t>
      </w:r>
      <w:r w:rsidRPr="002F3B3D">
        <w:rPr>
          <w:spacing w:val="20"/>
          <w:lang w:val="vi-VN"/>
        </w:rPr>
        <w:t xml:space="preserve"> </w:t>
      </w:r>
      <w:r w:rsidRPr="002F3B3D">
        <w:rPr>
          <w:spacing w:val="-1"/>
          <w:lang w:val="vi-VN"/>
        </w:rPr>
        <w:t>kinh</w:t>
      </w:r>
      <w:r w:rsidRPr="002F3B3D">
        <w:rPr>
          <w:spacing w:val="21"/>
          <w:lang w:val="vi-VN"/>
        </w:rPr>
        <w:t xml:space="preserve"> </w:t>
      </w:r>
      <w:r w:rsidRPr="002F3B3D">
        <w:rPr>
          <w:spacing w:val="-1"/>
          <w:lang w:val="vi-VN"/>
        </w:rPr>
        <w:t>doanh</w:t>
      </w:r>
      <w:r w:rsidRPr="002F3B3D">
        <w:rPr>
          <w:spacing w:val="21"/>
          <w:lang w:val="vi-VN"/>
        </w:rPr>
        <w:t xml:space="preserve"> </w:t>
      </w:r>
      <w:r w:rsidRPr="002F3B3D">
        <w:rPr>
          <w:spacing w:val="-2"/>
          <w:lang w:val="vi-VN"/>
        </w:rPr>
        <w:t>cũng</w:t>
      </w:r>
      <w:r w:rsidRPr="002F3B3D">
        <w:rPr>
          <w:spacing w:val="21"/>
          <w:lang w:val="vi-VN"/>
        </w:rPr>
        <w:t xml:space="preserve"> </w:t>
      </w:r>
      <w:r w:rsidRPr="002F3B3D">
        <w:rPr>
          <w:spacing w:val="-1"/>
          <w:lang w:val="vi-VN"/>
        </w:rPr>
        <w:t>như</w:t>
      </w:r>
      <w:r w:rsidRPr="002F3B3D">
        <w:rPr>
          <w:spacing w:val="19"/>
          <w:lang w:val="vi-VN"/>
        </w:rPr>
        <w:t xml:space="preserve"> </w:t>
      </w:r>
      <w:r w:rsidRPr="002F3B3D">
        <w:rPr>
          <w:spacing w:val="-1"/>
          <w:lang w:val="vi-VN"/>
        </w:rPr>
        <w:t>cạnh</w:t>
      </w:r>
      <w:r w:rsidRPr="002F3B3D">
        <w:rPr>
          <w:spacing w:val="21"/>
          <w:lang w:val="vi-VN"/>
        </w:rPr>
        <w:t xml:space="preserve"> </w:t>
      </w:r>
      <w:r w:rsidRPr="002F3B3D">
        <w:rPr>
          <w:spacing w:val="-1"/>
          <w:lang w:val="vi-VN"/>
        </w:rPr>
        <w:t>tranh</w:t>
      </w:r>
      <w:r w:rsidRPr="002F3B3D">
        <w:rPr>
          <w:spacing w:val="21"/>
          <w:lang w:val="vi-VN"/>
        </w:rPr>
        <w:t xml:space="preserve"> </w:t>
      </w:r>
      <w:r w:rsidRPr="002F3B3D">
        <w:rPr>
          <w:spacing w:val="-1"/>
          <w:lang w:val="vi-VN"/>
        </w:rPr>
        <w:t>của</w:t>
      </w:r>
      <w:r w:rsidRPr="002F3B3D">
        <w:rPr>
          <w:spacing w:val="20"/>
          <w:lang w:val="vi-VN"/>
        </w:rPr>
        <w:t xml:space="preserve"> </w:t>
      </w:r>
      <w:r w:rsidRPr="002F3B3D">
        <w:rPr>
          <w:spacing w:val="-2"/>
          <w:lang w:val="vi-VN"/>
        </w:rPr>
        <w:t>mình</w:t>
      </w:r>
      <w:r w:rsidRPr="002F3B3D">
        <w:rPr>
          <w:spacing w:val="21"/>
          <w:lang w:val="vi-VN"/>
        </w:rPr>
        <w:t xml:space="preserve"> </w:t>
      </w:r>
      <w:r w:rsidRPr="002F3B3D">
        <w:rPr>
          <w:lang w:val="vi-VN"/>
        </w:rPr>
        <w:t>để</w:t>
      </w:r>
      <w:r w:rsidRPr="002F3B3D">
        <w:rPr>
          <w:spacing w:val="41"/>
          <w:lang w:val="vi-VN"/>
        </w:rPr>
        <w:t xml:space="preserve"> </w:t>
      </w:r>
      <w:r w:rsidRPr="002F3B3D">
        <w:rPr>
          <w:spacing w:val="-1"/>
          <w:lang w:val="vi-VN"/>
        </w:rPr>
        <w:t>đáp</w:t>
      </w:r>
      <w:r w:rsidRPr="002F3B3D">
        <w:rPr>
          <w:spacing w:val="31"/>
          <w:lang w:val="vi-VN"/>
        </w:rPr>
        <w:t xml:space="preserve"> </w:t>
      </w:r>
      <w:r w:rsidRPr="002F3B3D">
        <w:rPr>
          <w:spacing w:val="-2"/>
          <w:lang w:val="vi-VN"/>
        </w:rPr>
        <w:t>ứng</w:t>
      </w:r>
      <w:r w:rsidRPr="002F3B3D">
        <w:rPr>
          <w:spacing w:val="30"/>
          <w:lang w:val="vi-VN"/>
        </w:rPr>
        <w:t xml:space="preserve"> </w:t>
      </w:r>
      <w:r w:rsidRPr="002F3B3D">
        <w:rPr>
          <w:spacing w:val="-2"/>
          <w:lang w:val="vi-VN"/>
        </w:rPr>
        <w:t>nhu</w:t>
      </w:r>
      <w:r w:rsidRPr="002F3B3D">
        <w:rPr>
          <w:spacing w:val="31"/>
          <w:lang w:val="vi-VN"/>
        </w:rPr>
        <w:t xml:space="preserve"> </w:t>
      </w:r>
      <w:r w:rsidRPr="002F3B3D">
        <w:rPr>
          <w:spacing w:val="-1"/>
          <w:lang w:val="vi-VN"/>
        </w:rPr>
        <w:t>cầu</w:t>
      </w:r>
      <w:r w:rsidRPr="002F3B3D">
        <w:rPr>
          <w:spacing w:val="29"/>
          <w:lang w:val="vi-VN"/>
        </w:rPr>
        <w:t xml:space="preserve"> </w:t>
      </w:r>
      <w:r w:rsidRPr="002F3B3D">
        <w:rPr>
          <w:spacing w:val="-2"/>
          <w:lang w:val="vi-VN"/>
        </w:rPr>
        <w:t>ngày</w:t>
      </w:r>
      <w:r w:rsidRPr="002F3B3D">
        <w:rPr>
          <w:spacing w:val="26"/>
          <w:lang w:val="vi-VN"/>
        </w:rPr>
        <w:t xml:space="preserve"> </w:t>
      </w:r>
      <w:r w:rsidRPr="002F3B3D">
        <w:rPr>
          <w:lang w:val="vi-VN"/>
        </w:rPr>
        <w:t>càng</w:t>
      </w:r>
      <w:r w:rsidRPr="002F3B3D">
        <w:rPr>
          <w:spacing w:val="28"/>
          <w:lang w:val="vi-VN"/>
        </w:rPr>
        <w:t xml:space="preserve"> </w:t>
      </w:r>
      <w:r w:rsidRPr="002F3B3D">
        <w:rPr>
          <w:lang w:val="vi-VN"/>
        </w:rPr>
        <w:t>cao</w:t>
      </w:r>
      <w:r w:rsidRPr="002F3B3D">
        <w:rPr>
          <w:spacing w:val="29"/>
          <w:lang w:val="vi-VN"/>
        </w:rPr>
        <w:t xml:space="preserve"> </w:t>
      </w:r>
      <w:r w:rsidRPr="002F3B3D">
        <w:rPr>
          <w:spacing w:val="-1"/>
          <w:lang w:val="vi-VN"/>
        </w:rPr>
        <w:t>của</w:t>
      </w:r>
      <w:r w:rsidRPr="002F3B3D">
        <w:rPr>
          <w:spacing w:val="28"/>
          <w:lang w:val="vi-VN"/>
        </w:rPr>
        <w:t xml:space="preserve"> </w:t>
      </w:r>
      <w:r w:rsidRPr="002F3B3D">
        <w:rPr>
          <w:spacing w:val="-2"/>
          <w:lang w:val="vi-VN"/>
        </w:rPr>
        <w:t>người</w:t>
      </w:r>
      <w:r w:rsidRPr="002F3B3D">
        <w:rPr>
          <w:spacing w:val="28"/>
          <w:lang w:val="vi-VN"/>
        </w:rPr>
        <w:t xml:space="preserve"> </w:t>
      </w:r>
      <w:r w:rsidRPr="002F3B3D">
        <w:rPr>
          <w:spacing w:val="-1"/>
          <w:lang w:val="vi-VN"/>
        </w:rPr>
        <w:t>dân</w:t>
      </w:r>
      <w:bookmarkEnd w:id="25"/>
    </w:p>
    <w:p w:rsidR="008B2F6A" w:rsidRPr="002F3B3D" w:rsidRDefault="008B2F6A" w:rsidP="000B4F48">
      <w:pPr>
        <w:pStyle w:val="NoSpacing"/>
        <w:spacing w:line="360" w:lineRule="auto"/>
        <w:ind w:right="4" w:firstLine="720"/>
        <w:jc w:val="both"/>
        <w:outlineLvl w:val="0"/>
        <w:rPr>
          <w:b/>
          <w:lang w:val="vi-VN"/>
        </w:rPr>
      </w:pPr>
      <w:bookmarkStart w:id="26" w:name="_Toc57566211"/>
      <w:r w:rsidRPr="002F3B3D">
        <w:rPr>
          <w:lang w:val="vi-VN"/>
        </w:rPr>
        <w:t>Các</w:t>
      </w:r>
      <w:r w:rsidRPr="002F3B3D">
        <w:rPr>
          <w:spacing w:val="40"/>
          <w:lang w:val="vi-VN"/>
        </w:rPr>
        <w:t xml:space="preserve"> </w:t>
      </w:r>
      <w:r w:rsidRPr="002F3B3D">
        <w:rPr>
          <w:spacing w:val="-2"/>
          <w:lang w:val="vi-VN"/>
        </w:rPr>
        <w:t>doanh</w:t>
      </w:r>
      <w:r w:rsidRPr="002F3B3D">
        <w:rPr>
          <w:spacing w:val="40"/>
          <w:lang w:val="vi-VN"/>
        </w:rPr>
        <w:t xml:space="preserve"> </w:t>
      </w:r>
      <w:r w:rsidRPr="002F3B3D">
        <w:rPr>
          <w:spacing w:val="-2"/>
          <w:lang w:val="vi-VN"/>
        </w:rPr>
        <w:t>nghiệp</w:t>
      </w:r>
      <w:r w:rsidRPr="002F3B3D">
        <w:rPr>
          <w:spacing w:val="40"/>
          <w:lang w:val="vi-VN"/>
        </w:rPr>
        <w:t xml:space="preserve"> </w:t>
      </w:r>
      <w:r w:rsidRPr="002F3B3D">
        <w:rPr>
          <w:spacing w:val="-1"/>
          <w:lang w:val="vi-VN"/>
        </w:rPr>
        <w:t>bán</w:t>
      </w:r>
      <w:r w:rsidRPr="002F3B3D">
        <w:rPr>
          <w:spacing w:val="41"/>
          <w:lang w:val="vi-VN"/>
        </w:rPr>
        <w:t xml:space="preserve"> </w:t>
      </w:r>
      <w:r w:rsidRPr="002F3B3D">
        <w:rPr>
          <w:spacing w:val="-1"/>
          <w:lang w:val="vi-VN"/>
        </w:rPr>
        <w:t>lẻ</w:t>
      </w:r>
      <w:r w:rsidRPr="002F3B3D">
        <w:rPr>
          <w:spacing w:val="40"/>
          <w:lang w:val="vi-VN"/>
        </w:rPr>
        <w:t xml:space="preserve"> </w:t>
      </w:r>
      <w:r w:rsidRPr="002F3B3D">
        <w:rPr>
          <w:spacing w:val="-1"/>
          <w:lang w:val="vi-VN"/>
        </w:rPr>
        <w:t>nước</w:t>
      </w:r>
      <w:r w:rsidRPr="002F3B3D">
        <w:rPr>
          <w:spacing w:val="49"/>
          <w:lang w:val="vi-VN"/>
        </w:rPr>
        <w:t xml:space="preserve"> </w:t>
      </w:r>
      <w:r w:rsidRPr="002F3B3D">
        <w:rPr>
          <w:spacing w:val="-1"/>
          <w:lang w:val="vi-VN"/>
        </w:rPr>
        <w:t>ngoài</w:t>
      </w:r>
      <w:r w:rsidRPr="002F3B3D">
        <w:rPr>
          <w:spacing w:val="24"/>
          <w:lang w:val="vi-VN"/>
        </w:rPr>
        <w:t xml:space="preserve"> </w:t>
      </w:r>
      <w:r w:rsidRPr="002F3B3D">
        <w:rPr>
          <w:lang w:val="vi-VN"/>
        </w:rPr>
        <w:t>là</w:t>
      </w:r>
      <w:r w:rsidRPr="002F3B3D">
        <w:rPr>
          <w:spacing w:val="20"/>
          <w:lang w:val="vi-VN"/>
        </w:rPr>
        <w:t xml:space="preserve"> </w:t>
      </w:r>
      <w:r w:rsidRPr="002F3B3D">
        <w:rPr>
          <w:spacing w:val="-1"/>
          <w:lang w:val="vi-VN"/>
        </w:rPr>
        <w:t>những</w:t>
      </w:r>
      <w:r w:rsidRPr="002F3B3D">
        <w:rPr>
          <w:spacing w:val="21"/>
          <w:lang w:val="vi-VN"/>
        </w:rPr>
        <w:t xml:space="preserve"> </w:t>
      </w:r>
      <w:r w:rsidRPr="002F3B3D">
        <w:rPr>
          <w:spacing w:val="-1"/>
          <w:lang w:val="vi-VN"/>
        </w:rPr>
        <w:t>người</w:t>
      </w:r>
      <w:r w:rsidRPr="002F3B3D">
        <w:rPr>
          <w:spacing w:val="24"/>
          <w:lang w:val="vi-VN"/>
        </w:rPr>
        <w:t xml:space="preserve"> </w:t>
      </w:r>
      <w:r w:rsidRPr="002F3B3D">
        <w:rPr>
          <w:spacing w:val="2"/>
          <w:lang w:val="vi-VN"/>
        </w:rPr>
        <w:t>có</w:t>
      </w:r>
      <w:r w:rsidRPr="002F3B3D">
        <w:rPr>
          <w:spacing w:val="24"/>
          <w:lang w:val="vi-VN"/>
        </w:rPr>
        <w:t xml:space="preserve"> </w:t>
      </w:r>
      <w:r w:rsidRPr="002F3B3D">
        <w:rPr>
          <w:spacing w:val="-1"/>
          <w:lang w:val="vi-VN"/>
        </w:rPr>
        <w:t>thế</w:t>
      </w:r>
      <w:r w:rsidRPr="002F3B3D">
        <w:rPr>
          <w:spacing w:val="23"/>
          <w:lang w:val="vi-VN"/>
        </w:rPr>
        <w:t xml:space="preserve"> </w:t>
      </w:r>
      <w:r w:rsidRPr="002F3B3D">
        <w:rPr>
          <w:spacing w:val="-1"/>
          <w:lang w:val="vi-VN"/>
        </w:rPr>
        <w:t>mạnh</w:t>
      </w:r>
      <w:r w:rsidRPr="002F3B3D">
        <w:rPr>
          <w:spacing w:val="24"/>
          <w:lang w:val="vi-VN"/>
        </w:rPr>
        <w:t xml:space="preserve"> </w:t>
      </w:r>
      <w:r w:rsidRPr="002F3B3D">
        <w:rPr>
          <w:lang w:val="vi-VN"/>
        </w:rPr>
        <w:t>về</w:t>
      </w:r>
      <w:r w:rsidRPr="002F3B3D">
        <w:rPr>
          <w:spacing w:val="20"/>
          <w:lang w:val="vi-VN"/>
        </w:rPr>
        <w:t xml:space="preserve"> </w:t>
      </w:r>
      <w:r w:rsidRPr="002F3B3D">
        <w:rPr>
          <w:spacing w:val="-1"/>
          <w:lang w:val="vi-VN"/>
        </w:rPr>
        <w:t>vốn,</w:t>
      </w:r>
      <w:r w:rsidRPr="002F3B3D">
        <w:rPr>
          <w:spacing w:val="22"/>
          <w:lang w:val="vi-VN"/>
        </w:rPr>
        <w:t xml:space="preserve"> </w:t>
      </w:r>
      <w:r w:rsidRPr="002F3B3D">
        <w:rPr>
          <w:spacing w:val="-1"/>
          <w:lang w:val="vi-VN"/>
        </w:rPr>
        <w:t>kinh</w:t>
      </w:r>
      <w:r w:rsidRPr="002F3B3D">
        <w:rPr>
          <w:spacing w:val="24"/>
          <w:lang w:val="vi-VN"/>
        </w:rPr>
        <w:t xml:space="preserve"> </w:t>
      </w:r>
      <w:r w:rsidRPr="002F3B3D">
        <w:rPr>
          <w:spacing w:val="-1"/>
          <w:lang w:val="vi-VN"/>
        </w:rPr>
        <w:t>nghiệm</w:t>
      </w:r>
      <w:r w:rsidRPr="002F3B3D">
        <w:rPr>
          <w:spacing w:val="18"/>
          <w:lang w:val="vi-VN"/>
        </w:rPr>
        <w:t xml:space="preserve"> </w:t>
      </w:r>
      <w:r w:rsidRPr="002F3B3D">
        <w:rPr>
          <w:lang w:val="vi-VN"/>
        </w:rPr>
        <w:t>quản</w:t>
      </w:r>
      <w:r w:rsidRPr="002F3B3D">
        <w:rPr>
          <w:spacing w:val="22"/>
          <w:lang w:val="vi-VN"/>
        </w:rPr>
        <w:t xml:space="preserve"> </w:t>
      </w:r>
      <w:r w:rsidRPr="002F3B3D">
        <w:rPr>
          <w:lang w:val="vi-VN"/>
        </w:rPr>
        <w:t>lý,</w:t>
      </w:r>
      <w:r w:rsidRPr="002F3B3D">
        <w:rPr>
          <w:spacing w:val="22"/>
          <w:lang w:val="vi-VN"/>
        </w:rPr>
        <w:t xml:space="preserve"> </w:t>
      </w:r>
      <w:r w:rsidRPr="002F3B3D">
        <w:rPr>
          <w:spacing w:val="-1"/>
          <w:lang w:val="vi-VN"/>
        </w:rPr>
        <w:t>công</w:t>
      </w:r>
      <w:r w:rsidRPr="002F3B3D">
        <w:rPr>
          <w:spacing w:val="24"/>
          <w:lang w:val="vi-VN"/>
        </w:rPr>
        <w:t xml:space="preserve"> </w:t>
      </w:r>
      <w:r w:rsidRPr="002F3B3D">
        <w:rPr>
          <w:spacing w:val="-1"/>
          <w:lang w:val="vi-VN"/>
        </w:rPr>
        <w:t>nghệ</w:t>
      </w:r>
      <w:r w:rsidRPr="002F3B3D">
        <w:rPr>
          <w:spacing w:val="23"/>
          <w:lang w:val="vi-VN"/>
        </w:rPr>
        <w:t xml:space="preserve"> </w:t>
      </w:r>
      <w:r w:rsidRPr="002F3B3D">
        <w:rPr>
          <w:lang w:val="vi-VN"/>
        </w:rPr>
        <w:t>kỹ</w:t>
      </w:r>
      <w:r w:rsidRPr="002F3B3D">
        <w:rPr>
          <w:spacing w:val="28"/>
          <w:lang w:val="vi-VN"/>
        </w:rPr>
        <w:t xml:space="preserve"> </w:t>
      </w:r>
      <w:r w:rsidRPr="002F3B3D">
        <w:rPr>
          <w:spacing w:val="-1"/>
          <w:lang w:val="vi-VN"/>
        </w:rPr>
        <w:t>thuật...</w:t>
      </w:r>
      <w:r w:rsidRPr="002F3B3D">
        <w:rPr>
          <w:spacing w:val="5"/>
          <w:lang w:val="vi-VN"/>
        </w:rPr>
        <w:t xml:space="preserve"> </w:t>
      </w:r>
      <w:r w:rsidRPr="002F3B3D">
        <w:rPr>
          <w:spacing w:val="-1"/>
          <w:lang w:val="vi-VN"/>
        </w:rPr>
        <w:t>nên</w:t>
      </w:r>
      <w:r w:rsidRPr="002F3B3D">
        <w:rPr>
          <w:spacing w:val="7"/>
          <w:lang w:val="vi-VN"/>
        </w:rPr>
        <w:t xml:space="preserve"> </w:t>
      </w:r>
      <w:r w:rsidRPr="002F3B3D">
        <w:rPr>
          <w:lang w:val="vi-VN"/>
        </w:rPr>
        <w:t>các</w:t>
      </w:r>
      <w:r w:rsidRPr="002F3B3D">
        <w:rPr>
          <w:spacing w:val="4"/>
          <w:lang w:val="vi-VN"/>
        </w:rPr>
        <w:t xml:space="preserve"> </w:t>
      </w:r>
      <w:r w:rsidRPr="002F3B3D">
        <w:rPr>
          <w:spacing w:val="-1"/>
          <w:lang w:val="vi-VN"/>
        </w:rPr>
        <w:t>nhà</w:t>
      </w:r>
      <w:r w:rsidRPr="002F3B3D">
        <w:rPr>
          <w:spacing w:val="4"/>
          <w:lang w:val="vi-VN"/>
        </w:rPr>
        <w:t xml:space="preserve"> </w:t>
      </w:r>
      <w:r w:rsidRPr="002F3B3D">
        <w:rPr>
          <w:spacing w:val="-1"/>
          <w:lang w:val="vi-VN"/>
        </w:rPr>
        <w:t>bán</w:t>
      </w:r>
      <w:r w:rsidRPr="002F3B3D">
        <w:rPr>
          <w:spacing w:val="7"/>
          <w:lang w:val="vi-VN"/>
        </w:rPr>
        <w:t xml:space="preserve"> </w:t>
      </w:r>
      <w:r w:rsidRPr="002F3B3D">
        <w:rPr>
          <w:spacing w:val="-1"/>
          <w:lang w:val="vi-VN"/>
        </w:rPr>
        <w:t>lẻ</w:t>
      </w:r>
      <w:r w:rsidRPr="002F3B3D">
        <w:rPr>
          <w:spacing w:val="6"/>
          <w:lang w:val="vi-VN"/>
        </w:rPr>
        <w:t xml:space="preserve"> </w:t>
      </w:r>
      <w:r w:rsidRPr="002F3B3D">
        <w:rPr>
          <w:spacing w:val="-1"/>
          <w:lang w:val="vi-VN"/>
        </w:rPr>
        <w:t>trong</w:t>
      </w:r>
      <w:r w:rsidRPr="002F3B3D">
        <w:rPr>
          <w:spacing w:val="4"/>
          <w:lang w:val="vi-VN"/>
        </w:rPr>
        <w:t xml:space="preserve"> </w:t>
      </w:r>
      <w:r w:rsidRPr="002F3B3D">
        <w:rPr>
          <w:spacing w:val="-1"/>
          <w:lang w:val="vi-VN"/>
        </w:rPr>
        <w:t>nước</w:t>
      </w:r>
      <w:r w:rsidRPr="002F3B3D">
        <w:rPr>
          <w:spacing w:val="6"/>
          <w:lang w:val="vi-VN"/>
        </w:rPr>
        <w:t xml:space="preserve"> </w:t>
      </w:r>
      <w:r w:rsidRPr="002F3B3D">
        <w:rPr>
          <w:spacing w:val="-1"/>
          <w:lang w:val="vi-VN"/>
        </w:rPr>
        <w:t>cần</w:t>
      </w:r>
      <w:r w:rsidRPr="002F3B3D">
        <w:rPr>
          <w:spacing w:val="5"/>
          <w:lang w:val="vi-VN"/>
        </w:rPr>
        <w:t xml:space="preserve"> </w:t>
      </w:r>
      <w:r w:rsidRPr="002F3B3D">
        <w:rPr>
          <w:lang w:val="vi-VN"/>
        </w:rPr>
        <w:t>nắm</w:t>
      </w:r>
      <w:r w:rsidRPr="002F3B3D">
        <w:rPr>
          <w:spacing w:val="1"/>
          <w:lang w:val="vi-VN"/>
        </w:rPr>
        <w:t xml:space="preserve"> </w:t>
      </w:r>
      <w:r w:rsidRPr="002F3B3D">
        <w:rPr>
          <w:spacing w:val="-1"/>
          <w:lang w:val="vi-VN"/>
        </w:rPr>
        <w:t>được</w:t>
      </w:r>
      <w:r w:rsidRPr="002F3B3D">
        <w:rPr>
          <w:spacing w:val="6"/>
          <w:lang w:val="vi-VN"/>
        </w:rPr>
        <w:t xml:space="preserve"> </w:t>
      </w:r>
      <w:r w:rsidRPr="002F3B3D">
        <w:rPr>
          <w:lang w:val="vi-VN"/>
        </w:rPr>
        <w:t>điểm</w:t>
      </w:r>
      <w:r w:rsidRPr="002F3B3D">
        <w:rPr>
          <w:spacing w:val="4"/>
          <w:lang w:val="vi-VN"/>
        </w:rPr>
        <w:t xml:space="preserve"> </w:t>
      </w:r>
      <w:r w:rsidRPr="002F3B3D">
        <w:rPr>
          <w:spacing w:val="-1"/>
          <w:lang w:val="vi-VN"/>
        </w:rPr>
        <w:t>mạnh</w:t>
      </w:r>
      <w:r w:rsidRPr="002F3B3D">
        <w:rPr>
          <w:spacing w:val="7"/>
          <w:lang w:val="vi-VN"/>
        </w:rPr>
        <w:t xml:space="preserve"> </w:t>
      </w:r>
      <w:r w:rsidRPr="002F3B3D">
        <w:rPr>
          <w:spacing w:val="-1"/>
          <w:lang w:val="vi-VN"/>
        </w:rPr>
        <w:t>của</w:t>
      </w:r>
      <w:r w:rsidRPr="002F3B3D">
        <w:rPr>
          <w:spacing w:val="6"/>
          <w:lang w:val="vi-VN"/>
        </w:rPr>
        <w:t xml:space="preserve"> </w:t>
      </w:r>
      <w:r w:rsidRPr="002F3B3D">
        <w:rPr>
          <w:spacing w:val="-2"/>
          <w:lang w:val="vi-VN"/>
        </w:rPr>
        <w:t>mình</w:t>
      </w:r>
      <w:r w:rsidRPr="002F3B3D">
        <w:rPr>
          <w:spacing w:val="4"/>
          <w:lang w:val="vi-VN"/>
        </w:rPr>
        <w:t xml:space="preserve"> </w:t>
      </w:r>
      <w:r w:rsidRPr="002F3B3D">
        <w:rPr>
          <w:lang w:val="vi-VN"/>
        </w:rPr>
        <w:t>để</w:t>
      </w:r>
      <w:r w:rsidRPr="002F3B3D">
        <w:rPr>
          <w:spacing w:val="6"/>
          <w:lang w:val="vi-VN"/>
        </w:rPr>
        <w:t xml:space="preserve"> </w:t>
      </w:r>
      <w:r w:rsidRPr="002F3B3D">
        <w:rPr>
          <w:spacing w:val="-1"/>
          <w:lang w:val="vi-VN"/>
        </w:rPr>
        <w:t>tận</w:t>
      </w:r>
      <w:r w:rsidRPr="002F3B3D">
        <w:rPr>
          <w:spacing w:val="23"/>
          <w:lang w:val="vi-VN"/>
        </w:rPr>
        <w:t xml:space="preserve"> </w:t>
      </w:r>
      <w:r w:rsidRPr="002F3B3D">
        <w:rPr>
          <w:spacing w:val="-1"/>
          <w:lang w:val="vi-VN"/>
        </w:rPr>
        <w:t>dụng,</w:t>
      </w:r>
      <w:r w:rsidRPr="002F3B3D">
        <w:rPr>
          <w:spacing w:val="15"/>
          <w:lang w:val="vi-VN"/>
        </w:rPr>
        <w:t xml:space="preserve"> </w:t>
      </w:r>
      <w:r w:rsidRPr="002F3B3D">
        <w:rPr>
          <w:spacing w:val="-1"/>
          <w:lang w:val="vi-VN"/>
        </w:rPr>
        <w:t>đồng</w:t>
      </w:r>
      <w:r w:rsidRPr="002F3B3D">
        <w:rPr>
          <w:spacing w:val="14"/>
          <w:lang w:val="vi-VN"/>
        </w:rPr>
        <w:t xml:space="preserve"> </w:t>
      </w:r>
      <w:r w:rsidRPr="002F3B3D">
        <w:rPr>
          <w:spacing w:val="-1"/>
          <w:lang w:val="vi-VN"/>
        </w:rPr>
        <w:t>thời</w:t>
      </w:r>
      <w:r w:rsidRPr="002F3B3D">
        <w:rPr>
          <w:spacing w:val="14"/>
          <w:lang w:val="vi-VN"/>
        </w:rPr>
        <w:t xml:space="preserve"> </w:t>
      </w:r>
      <w:r w:rsidRPr="002F3B3D">
        <w:rPr>
          <w:spacing w:val="-1"/>
          <w:lang w:val="vi-VN"/>
        </w:rPr>
        <w:t>sẵn</w:t>
      </w:r>
      <w:r w:rsidRPr="002F3B3D">
        <w:rPr>
          <w:spacing w:val="14"/>
          <w:lang w:val="vi-VN"/>
        </w:rPr>
        <w:t xml:space="preserve"> </w:t>
      </w:r>
      <w:r w:rsidRPr="002F3B3D">
        <w:rPr>
          <w:spacing w:val="-1"/>
          <w:lang w:val="vi-VN"/>
        </w:rPr>
        <w:t>sàng</w:t>
      </w:r>
      <w:r w:rsidRPr="002F3B3D">
        <w:rPr>
          <w:spacing w:val="14"/>
          <w:lang w:val="vi-VN"/>
        </w:rPr>
        <w:t xml:space="preserve"> </w:t>
      </w:r>
      <w:r w:rsidRPr="002F3B3D">
        <w:rPr>
          <w:spacing w:val="-1"/>
          <w:lang w:val="vi-VN"/>
        </w:rPr>
        <w:t>đón</w:t>
      </w:r>
      <w:r w:rsidRPr="002F3B3D">
        <w:rPr>
          <w:spacing w:val="14"/>
          <w:lang w:val="vi-VN"/>
        </w:rPr>
        <w:t xml:space="preserve"> </w:t>
      </w:r>
      <w:r w:rsidRPr="002F3B3D">
        <w:rPr>
          <w:spacing w:val="-1"/>
          <w:lang w:val="vi-VN"/>
        </w:rPr>
        <w:t>nhận</w:t>
      </w:r>
      <w:r w:rsidRPr="002F3B3D">
        <w:rPr>
          <w:spacing w:val="14"/>
          <w:lang w:val="vi-VN"/>
        </w:rPr>
        <w:t xml:space="preserve"> </w:t>
      </w:r>
      <w:r w:rsidRPr="002F3B3D">
        <w:rPr>
          <w:spacing w:val="-2"/>
          <w:lang w:val="vi-VN"/>
        </w:rPr>
        <w:t>những</w:t>
      </w:r>
      <w:r w:rsidRPr="002F3B3D">
        <w:rPr>
          <w:spacing w:val="15"/>
          <w:lang w:val="vi-VN"/>
        </w:rPr>
        <w:t xml:space="preserve"> </w:t>
      </w:r>
      <w:r w:rsidRPr="002F3B3D">
        <w:rPr>
          <w:spacing w:val="-1"/>
          <w:lang w:val="vi-VN"/>
        </w:rPr>
        <w:t>thách</w:t>
      </w:r>
      <w:r w:rsidRPr="002F3B3D">
        <w:rPr>
          <w:spacing w:val="14"/>
          <w:lang w:val="vi-VN"/>
        </w:rPr>
        <w:t xml:space="preserve"> </w:t>
      </w:r>
      <w:r w:rsidRPr="002F3B3D">
        <w:rPr>
          <w:spacing w:val="-1"/>
          <w:lang w:val="vi-VN"/>
        </w:rPr>
        <w:t>thức</w:t>
      </w:r>
      <w:r w:rsidRPr="002F3B3D">
        <w:rPr>
          <w:spacing w:val="16"/>
          <w:lang w:val="vi-VN"/>
        </w:rPr>
        <w:t xml:space="preserve"> </w:t>
      </w:r>
      <w:r w:rsidRPr="002F3B3D">
        <w:rPr>
          <w:spacing w:val="-1"/>
          <w:lang w:val="vi-VN"/>
        </w:rPr>
        <w:t>đến</w:t>
      </w:r>
      <w:r w:rsidRPr="002F3B3D">
        <w:rPr>
          <w:spacing w:val="14"/>
          <w:lang w:val="vi-VN"/>
        </w:rPr>
        <w:t xml:space="preserve"> </w:t>
      </w:r>
      <w:r w:rsidRPr="002F3B3D">
        <w:rPr>
          <w:lang w:val="vi-VN"/>
        </w:rPr>
        <w:t>từ</w:t>
      </w:r>
      <w:r w:rsidRPr="002F3B3D">
        <w:rPr>
          <w:spacing w:val="15"/>
          <w:lang w:val="vi-VN"/>
        </w:rPr>
        <w:t xml:space="preserve"> </w:t>
      </w:r>
      <w:r w:rsidRPr="002F3B3D">
        <w:rPr>
          <w:spacing w:val="-2"/>
          <w:lang w:val="vi-VN"/>
        </w:rPr>
        <w:t>thị</w:t>
      </w:r>
      <w:r w:rsidRPr="002F3B3D">
        <w:rPr>
          <w:spacing w:val="17"/>
          <w:lang w:val="vi-VN"/>
        </w:rPr>
        <w:t xml:space="preserve"> </w:t>
      </w:r>
      <w:r w:rsidRPr="002F3B3D">
        <w:rPr>
          <w:spacing w:val="-1"/>
          <w:lang w:val="vi-VN"/>
        </w:rPr>
        <w:t>trường</w:t>
      </w:r>
      <w:r w:rsidRPr="002F3B3D">
        <w:rPr>
          <w:spacing w:val="17"/>
          <w:lang w:val="vi-VN"/>
        </w:rPr>
        <w:t xml:space="preserve"> </w:t>
      </w:r>
      <w:r w:rsidRPr="002F3B3D">
        <w:rPr>
          <w:spacing w:val="-1"/>
          <w:lang w:val="vi-VN"/>
        </w:rPr>
        <w:t>trong</w:t>
      </w:r>
      <w:r w:rsidRPr="002F3B3D">
        <w:rPr>
          <w:spacing w:val="14"/>
          <w:lang w:val="vi-VN"/>
        </w:rPr>
        <w:t xml:space="preserve"> </w:t>
      </w:r>
      <w:r w:rsidRPr="002F3B3D">
        <w:rPr>
          <w:lang w:val="vi-VN"/>
        </w:rPr>
        <w:t>và</w:t>
      </w:r>
      <w:r w:rsidRPr="002F3B3D">
        <w:rPr>
          <w:spacing w:val="33"/>
          <w:lang w:val="vi-VN"/>
        </w:rPr>
        <w:t xml:space="preserve"> </w:t>
      </w:r>
      <w:r w:rsidRPr="002F3B3D">
        <w:rPr>
          <w:spacing w:val="-1"/>
          <w:lang w:val="vi-VN"/>
        </w:rPr>
        <w:t>ngoài</w:t>
      </w:r>
      <w:r w:rsidRPr="002F3B3D">
        <w:rPr>
          <w:spacing w:val="4"/>
          <w:lang w:val="vi-VN"/>
        </w:rPr>
        <w:t xml:space="preserve"> </w:t>
      </w:r>
      <w:r w:rsidRPr="002F3B3D">
        <w:rPr>
          <w:spacing w:val="-1"/>
          <w:lang w:val="vi-VN"/>
        </w:rPr>
        <w:t>nước.</w:t>
      </w:r>
      <w:r w:rsidRPr="002F3B3D">
        <w:rPr>
          <w:spacing w:val="3"/>
          <w:lang w:val="vi-VN"/>
        </w:rPr>
        <w:t xml:space="preserve"> </w:t>
      </w:r>
      <w:r w:rsidRPr="002F3B3D">
        <w:rPr>
          <w:spacing w:val="-1"/>
          <w:lang w:val="vi-VN"/>
        </w:rPr>
        <w:t>Một</w:t>
      </w:r>
      <w:r w:rsidRPr="002F3B3D">
        <w:rPr>
          <w:spacing w:val="4"/>
          <w:lang w:val="vi-VN"/>
        </w:rPr>
        <w:t xml:space="preserve"> </w:t>
      </w:r>
      <w:r w:rsidRPr="002F3B3D">
        <w:rPr>
          <w:spacing w:val="-2"/>
          <w:lang w:val="vi-VN"/>
        </w:rPr>
        <w:t>khi</w:t>
      </w:r>
      <w:r w:rsidRPr="002F3B3D">
        <w:rPr>
          <w:spacing w:val="4"/>
          <w:lang w:val="vi-VN"/>
        </w:rPr>
        <w:t xml:space="preserve"> </w:t>
      </w:r>
      <w:r w:rsidRPr="002F3B3D">
        <w:rPr>
          <w:lang w:val="vi-VN"/>
        </w:rPr>
        <w:t>đã</w:t>
      </w:r>
      <w:r w:rsidRPr="002F3B3D">
        <w:rPr>
          <w:spacing w:val="4"/>
          <w:lang w:val="vi-VN"/>
        </w:rPr>
        <w:t xml:space="preserve"> </w:t>
      </w:r>
      <w:r w:rsidRPr="002F3B3D">
        <w:rPr>
          <w:spacing w:val="-1"/>
          <w:lang w:val="vi-VN"/>
        </w:rPr>
        <w:t>đứng</w:t>
      </w:r>
      <w:r w:rsidRPr="002F3B3D">
        <w:rPr>
          <w:spacing w:val="4"/>
          <w:lang w:val="vi-VN"/>
        </w:rPr>
        <w:t xml:space="preserve"> </w:t>
      </w:r>
      <w:r w:rsidRPr="002F3B3D">
        <w:rPr>
          <w:spacing w:val="-1"/>
          <w:lang w:val="vi-VN"/>
        </w:rPr>
        <w:t>vững</w:t>
      </w:r>
      <w:r w:rsidRPr="002F3B3D">
        <w:rPr>
          <w:spacing w:val="2"/>
          <w:lang w:val="vi-VN"/>
        </w:rPr>
        <w:t xml:space="preserve"> </w:t>
      </w:r>
      <w:r w:rsidRPr="002F3B3D">
        <w:rPr>
          <w:spacing w:val="-1"/>
          <w:lang w:val="vi-VN"/>
        </w:rPr>
        <w:t>trong</w:t>
      </w:r>
      <w:r w:rsidRPr="002F3B3D">
        <w:rPr>
          <w:spacing w:val="4"/>
          <w:lang w:val="vi-VN"/>
        </w:rPr>
        <w:t xml:space="preserve"> </w:t>
      </w:r>
      <w:r w:rsidRPr="002F3B3D">
        <w:rPr>
          <w:spacing w:val="-1"/>
          <w:lang w:val="vi-VN"/>
        </w:rPr>
        <w:t>cuộc</w:t>
      </w:r>
      <w:r w:rsidRPr="002F3B3D">
        <w:rPr>
          <w:spacing w:val="4"/>
          <w:lang w:val="vi-VN"/>
        </w:rPr>
        <w:t xml:space="preserve"> </w:t>
      </w:r>
      <w:r w:rsidRPr="002F3B3D">
        <w:rPr>
          <w:spacing w:val="2"/>
          <w:lang w:val="vi-VN"/>
        </w:rPr>
        <w:t>cạnh</w:t>
      </w:r>
      <w:r w:rsidRPr="002F3B3D">
        <w:rPr>
          <w:spacing w:val="4"/>
          <w:lang w:val="vi-VN"/>
        </w:rPr>
        <w:t xml:space="preserve"> </w:t>
      </w:r>
      <w:r w:rsidRPr="002F3B3D">
        <w:rPr>
          <w:spacing w:val="-1"/>
          <w:lang w:val="vi-VN"/>
        </w:rPr>
        <w:t>tranh</w:t>
      </w:r>
      <w:r w:rsidRPr="002F3B3D">
        <w:rPr>
          <w:spacing w:val="4"/>
          <w:lang w:val="vi-VN"/>
        </w:rPr>
        <w:t xml:space="preserve"> </w:t>
      </w:r>
      <w:r w:rsidRPr="002F3B3D">
        <w:rPr>
          <w:spacing w:val="-1"/>
          <w:lang w:val="vi-VN"/>
        </w:rPr>
        <w:t>khốc</w:t>
      </w:r>
      <w:r w:rsidRPr="002F3B3D">
        <w:rPr>
          <w:spacing w:val="4"/>
          <w:lang w:val="vi-VN"/>
        </w:rPr>
        <w:t xml:space="preserve"> </w:t>
      </w:r>
      <w:r w:rsidRPr="002F3B3D">
        <w:rPr>
          <w:spacing w:val="-1"/>
          <w:lang w:val="vi-VN"/>
        </w:rPr>
        <w:t>liệt</w:t>
      </w:r>
      <w:r w:rsidRPr="002F3B3D">
        <w:rPr>
          <w:spacing w:val="2"/>
          <w:lang w:val="vi-VN"/>
        </w:rPr>
        <w:t xml:space="preserve"> </w:t>
      </w:r>
      <w:r w:rsidRPr="002F3B3D">
        <w:rPr>
          <w:lang w:val="vi-VN"/>
        </w:rPr>
        <w:t>này thì</w:t>
      </w:r>
      <w:r w:rsidRPr="002F3B3D">
        <w:rPr>
          <w:spacing w:val="4"/>
          <w:lang w:val="vi-VN"/>
        </w:rPr>
        <w:t xml:space="preserve"> </w:t>
      </w:r>
      <w:r w:rsidRPr="002F3B3D">
        <w:rPr>
          <w:lang w:val="vi-VN"/>
        </w:rPr>
        <w:t>có</w:t>
      </w:r>
      <w:r w:rsidRPr="002F3B3D">
        <w:rPr>
          <w:spacing w:val="5"/>
          <w:lang w:val="vi-VN"/>
        </w:rPr>
        <w:t xml:space="preserve"> </w:t>
      </w:r>
      <w:r w:rsidRPr="002F3B3D">
        <w:rPr>
          <w:spacing w:val="-2"/>
          <w:lang w:val="vi-VN"/>
        </w:rPr>
        <w:t>thể</w:t>
      </w:r>
      <w:r w:rsidRPr="002F3B3D">
        <w:rPr>
          <w:spacing w:val="31"/>
          <w:lang w:val="vi-VN"/>
        </w:rPr>
        <w:t xml:space="preserve"> </w:t>
      </w:r>
      <w:r w:rsidRPr="002F3B3D">
        <w:rPr>
          <w:spacing w:val="-1"/>
          <w:lang w:val="vi-VN"/>
        </w:rPr>
        <w:t>nói</w:t>
      </w:r>
      <w:r w:rsidRPr="002F3B3D">
        <w:rPr>
          <w:spacing w:val="14"/>
          <w:lang w:val="vi-VN"/>
        </w:rPr>
        <w:t xml:space="preserve"> </w:t>
      </w:r>
      <w:r w:rsidRPr="002F3B3D">
        <w:rPr>
          <w:lang w:val="vi-VN"/>
        </w:rPr>
        <w:t>lúc</w:t>
      </w:r>
      <w:r w:rsidRPr="002F3B3D">
        <w:rPr>
          <w:spacing w:val="13"/>
          <w:lang w:val="vi-VN"/>
        </w:rPr>
        <w:t xml:space="preserve"> </w:t>
      </w:r>
      <w:r w:rsidRPr="002F3B3D">
        <w:rPr>
          <w:spacing w:val="-1"/>
          <w:lang w:val="vi-VN"/>
        </w:rPr>
        <w:t>đó,</w:t>
      </w:r>
      <w:r w:rsidRPr="002F3B3D">
        <w:rPr>
          <w:spacing w:val="15"/>
          <w:lang w:val="vi-VN"/>
        </w:rPr>
        <w:t xml:space="preserve"> </w:t>
      </w:r>
      <w:r w:rsidRPr="002F3B3D">
        <w:rPr>
          <w:lang w:val="vi-VN"/>
        </w:rPr>
        <w:t>các</w:t>
      </w:r>
      <w:r w:rsidRPr="002F3B3D">
        <w:rPr>
          <w:spacing w:val="13"/>
          <w:lang w:val="vi-VN"/>
        </w:rPr>
        <w:t xml:space="preserve"> </w:t>
      </w:r>
      <w:r w:rsidRPr="002F3B3D">
        <w:rPr>
          <w:spacing w:val="-1"/>
          <w:lang w:val="vi-VN"/>
        </w:rPr>
        <w:t>doanh</w:t>
      </w:r>
      <w:r w:rsidRPr="002F3B3D">
        <w:rPr>
          <w:spacing w:val="15"/>
          <w:lang w:val="vi-VN"/>
        </w:rPr>
        <w:t xml:space="preserve"> </w:t>
      </w:r>
      <w:r w:rsidRPr="002F3B3D">
        <w:rPr>
          <w:spacing w:val="-2"/>
          <w:lang w:val="vi-VN"/>
        </w:rPr>
        <w:t>nghiệp</w:t>
      </w:r>
      <w:r w:rsidRPr="002F3B3D">
        <w:rPr>
          <w:spacing w:val="17"/>
          <w:lang w:val="vi-VN"/>
        </w:rPr>
        <w:t xml:space="preserve"> </w:t>
      </w:r>
      <w:r w:rsidRPr="002F3B3D">
        <w:rPr>
          <w:spacing w:val="-2"/>
          <w:lang w:val="vi-VN"/>
        </w:rPr>
        <w:t>phân</w:t>
      </w:r>
      <w:r w:rsidRPr="002F3B3D">
        <w:rPr>
          <w:spacing w:val="14"/>
          <w:lang w:val="vi-VN"/>
        </w:rPr>
        <w:t xml:space="preserve"> </w:t>
      </w:r>
      <w:r w:rsidRPr="002F3B3D">
        <w:rPr>
          <w:spacing w:val="-1"/>
          <w:lang w:val="vi-VN"/>
        </w:rPr>
        <w:t>phối</w:t>
      </w:r>
      <w:r w:rsidRPr="002F3B3D">
        <w:rPr>
          <w:spacing w:val="14"/>
          <w:lang w:val="vi-VN"/>
        </w:rPr>
        <w:t xml:space="preserve"> </w:t>
      </w:r>
      <w:r w:rsidRPr="002F3B3D">
        <w:rPr>
          <w:spacing w:val="-1"/>
          <w:lang w:val="vi-VN"/>
        </w:rPr>
        <w:t>bán</w:t>
      </w:r>
      <w:r w:rsidRPr="002F3B3D">
        <w:rPr>
          <w:spacing w:val="17"/>
          <w:lang w:val="vi-VN"/>
        </w:rPr>
        <w:t xml:space="preserve"> </w:t>
      </w:r>
      <w:r w:rsidRPr="002F3B3D">
        <w:rPr>
          <w:spacing w:val="-1"/>
          <w:lang w:val="vi-VN"/>
        </w:rPr>
        <w:t>lẻ</w:t>
      </w:r>
      <w:r w:rsidRPr="002F3B3D">
        <w:rPr>
          <w:spacing w:val="16"/>
          <w:lang w:val="vi-VN"/>
        </w:rPr>
        <w:t xml:space="preserve"> </w:t>
      </w:r>
      <w:r w:rsidRPr="002F3B3D">
        <w:rPr>
          <w:spacing w:val="-1"/>
          <w:lang w:val="vi-VN"/>
        </w:rPr>
        <w:t>trong</w:t>
      </w:r>
      <w:r w:rsidRPr="002F3B3D">
        <w:rPr>
          <w:spacing w:val="14"/>
          <w:lang w:val="vi-VN"/>
        </w:rPr>
        <w:t xml:space="preserve"> </w:t>
      </w:r>
      <w:r w:rsidRPr="002F3B3D">
        <w:rPr>
          <w:spacing w:val="-1"/>
          <w:lang w:val="vi-VN"/>
        </w:rPr>
        <w:t>nước</w:t>
      </w:r>
      <w:r w:rsidRPr="002F3B3D">
        <w:rPr>
          <w:spacing w:val="14"/>
          <w:lang w:val="vi-VN"/>
        </w:rPr>
        <w:t xml:space="preserve"> </w:t>
      </w:r>
      <w:r w:rsidRPr="002F3B3D">
        <w:rPr>
          <w:lang w:val="vi-VN"/>
        </w:rPr>
        <w:t>đã</w:t>
      </w:r>
      <w:r w:rsidRPr="002F3B3D">
        <w:rPr>
          <w:spacing w:val="13"/>
          <w:lang w:val="vi-VN"/>
        </w:rPr>
        <w:t xml:space="preserve"> </w:t>
      </w:r>
      <w:r w:rsidRPr="002F3B3D">
        <w:rPr>
          <w:spacing w:val="-2"/>
          <w:lang w:val="vi-VN"/>
        </w:rPr>
        <w:t>thực</w:t>
      </w:r>
      <w:r w:rsidRPr="002F3B3D">
        <w:rPr>
          <w:spacing w:val="16"/>
          <w:lang w:val="vi-VN"/>
        </w:rPr>
        <w:t xml:space="preserve"> </w:t>
      </w:r>
      <w:r w:rsidRPr="002F3B3D">
        <w:rPr>
          <w:lang w:val="vi-VN"/>
        </w:rPr>
        <w:t>sự</w:t>
      </w:r>
      <w:r w:rsidRPr="002F3B3D">
        <w:rPr>
          <w:spacing w:val="15"/>
          <w:lang w:val="vi-VN"/>
        </w:rPr>
        <w:t xml:space="preserve"> </w:t>
      </w:r>
      <w:r w:rsidRPr="002F3B3D">
        <w:rPr>
          <w:spacing w:val="-1"/>
          <w:lang w:val="vi-VN"/>
        </w:rPr>
        <w:t>lớn</w:t>
      </w:r>
      <w:r w:rsidRPr="002F3B3D">
        <w:rPr>
          <w:spacing w:val="17"/>
          <w:lang w:val="vi-VN"/>
        </w:rPr>
        <w:t xml:space="preserve"> </w:t>
      </w:r>
      <w:r w:rsidRPr="002F3B3D">
        <w:rPr>
          <w:spacing w:val="-1"/>
          <w:lang w:val="vi-VN"/>
        </w:rPr>
        <w:t>mạnh,</w:t>
      </w:r>
      <w:r w:rsidRPr="002F3B3D">
        <w:rPr>
          <w:spacing w:val="35"/>
          <w:lang w:val="vi-VN"/>
        </w:rPr>
        <w:t xml:space="preserve"> </w:t>
      </w:r>
      <w:r w:rsidRPr="002F3B3D">
        <w:rPr>
          <w:lang w:val="vi-VN"/>
        </w:rPr>
        <w:t>đủ</w:t>
      </w:r>
      <w:r w:rsidRPr="002F3B3D">
        <w:rPr>
          <w:spacing w:val="-3"/>
          <w:lang w:val="vi-VN"/>
        </w:rPr>
        <w:t xml:space="preserve"> </w:t>
      </w:r>
      <w:r w:rsidRPr="002F3B3D">
        <w:rPr>
          <w:spacing w:val="-1"/>
          <w:lang w:val="vi-VN"/>
        </w:rPr>
        <w:t>tiềm</w:t>
      </w:r>
      <w:r w:rsidRPr="002F3B3D">
        <w:rPr>
          <w:spacing w:val="-5"/>
          <w:lang w:val="vi-VN"/>
        </w:rPr>
        <w:t xml:space="preserve"> </w:t>
      </w:r>
      <w:r w:rsidRPr="002F3B3D">
        <w:rPr>
          <w:lang w:val="vi-VN"/>
        </w:rPr>
        <w:t>lực</w:t>
      </w:r>
      <w:r w:rsidRPr="002F3B3D">
        <w:rPr>
          <w:spacing w:val="-1"/>
          <w:lang w:val="vi-VN"/>
        </w:rPr>
        <w:t xml:space="preserve"> </w:t>
      </w:r>
      <w:r w:rsidRPr="002F3B3D">
        <w:rPr>
          <w:lang w:val="vi-VN"/>
        </w:rPr>
        <w:t xml:space="preserve">và </w:t>
      </w:r>
      <w:r w:rsidRPr="002F3B3D">
        <w:rPr>
          <w:spacing w:val="-1"/>
          <w:lang w:val="vi-VN"/>
        </w:rPr>
        <w:t>năng</w:t>
      </w:r>
      <w:r w:rsidRPr="002F3B3D">
        <w:rPr>
          <w:spacing w:val="1"/>
          <w:lang w:val="vi-VN"/>
        </w:rPr>
        <w:t xml:space="preserve"> </w:t>
      </w:r>
      <w:r w:rsidRPr="002F3B3D">
        <w:rPr>
          <w:spacing w:val="-2"/>
          <w:lang w:val="vi-VN"/>
        </w:rPr>
        <w:t>lực</w:t>
      </w:r>
      <w:r w:rsidRPr="002F3B3D">
        <w:rPr>
          <w:lang w:val="vi-VN"/>
        </w:rPr>
        <w:t xml:space="preserve"> để </w:t>
      </w:r>
      <w:r w:rsidRPr="002F3B3D">
        <w:rPr>
          <w:spacing w:val="-2"/>
          <w:lang w:val="vi-VN"/>
        </w:rPr>
        <w:t>phát</w:t>
      </w:r>
      <w:r w:rsidRPr="002F3B3D">
        <w:rPr>
          <w:spacing w:val="1"/>
          <w:lang w:val="vi-VN"/>
        </w:rPr>
        <w:t xml:space="preserve"> </w:t>
      </w:r>
      <w:r w:rsidRPr="002F3B3D">
        <w:rPr>
          <w:spacing w:val="-1"/>
          <w:lang w:val="vi-VN"/>
        </w:rPr>
        <w:t>triển</w:t>
      </w:r>
      <w:r w:rsidRPr="002F3B3D">
        <w:rPr>
          <w:spacing w:val="1"/>
          <w:lang w:val="vi-VN"/>
        </w:rPr>
        <w:t xml:space="preserve"> </w:t>
      </w:r>
      <w:r w:rsidRPr="002F3B3D">
        <w:rPr>
          <w:lang w:val="vi-VN"/>
        </w:rPr>
        <w:t>ra</w:t>
      </w:r>
      <w:r w:rsidRPr="002F3B3D">
        <w:rPr>
          <w:spacing w:val="-1"/>
          <w:lang w:val="vi-VN"/>
        </w:rPr>
        <w:t xml:space="preserve"> ngoài</w:t>
      </w:r>
      <w:r w:rsidRPr="002F3B3D">
        <w:rPr>
          <w:spacing w:val="-3"/>
          <w:lang w:val="vi-VN"/>
        </w:rPr>
        <w:t xml:space="preserve"> </w:t>
      </w:r>
      <w:r w:rsidRPr="002F3B3D">
        <w:rPr>
          <w:spacing w:val="-1"/>
          <w:lang w:val="vi-VN"/>
        </w:rPr>
        <w:t>biên</w:t>
      </w:r>
      <w:r w:rsidRPr="002F3B3D">
        <w:rPr>
          <w:spacing w:val="-2"/>
          <w:lang w:val="vi-VN"/>
        </w:rPr>
        <w:t xml:space="preserve"> </w:t>
      </w:r>
      <w:r w:rsidRPr="002F3B3D">
        <w:rPr>
          <w:spacing w:val="-1"/>
          <w:lang w:val="vi-VN"/>
        </w:rPr>
        <w:t>giới</w:t>
      </w:r>
      <w:r w:rsidRPr="002F3B3D">
        <w:rPr>
          <w:spacing w:val="-2"/>
          <w:lang w:val="vi-VN"/>
        </w:rPr>
        <w:t xml:space="preserve"> </w:t>
      </w:r>
      <w:r w:rsidRPr="002F3B3D">
        <w:rPr>
          <w:spacing w:val="-1"/>
          <w:lang w:val="vi-VN"/>
        </w:rPr>
        <w:t>quốc</w:t>
      </w:r>
      <w:r w:rsidRPr="002F3B3D">
        <w:rPr>
          <w:spacing w:val="-3"/>
          <w:lang w:val="vi-VN"/>
        </w:rPr>
        <w:t xml:space="preserve"> </w:t>
      </w:r>
      <w:r w:rsidRPr="002F3B3D">
        <w:rPr>
          <w:spacing w:val="-2"/>
          <w:lang w:val="vi-VN"/>
        </w:rPr>
        <w:t>gia</w:t>
      </w:r>
      <w:bookmarkEnd w:id="26"/>
    </w:p>
    <w:p w:rsidR="005E138C" w:rsidRPr="002F3B3D" w:rsidRDefault="005E138C" w:rsidP="00114178">
      <w:pPr>
        <w:pStyle w:val="Heading2"/>
        <w:rPr>
          <w:lang w:val="vi-VN"/>
        </w:rPr>
      </w:pPr>
      <w:bookmarkStart w:id="27" w:name="_Toc57566212"/>
      <w:r w:rsidRPr="002F3B3D">
        <w:rPr>
          <w:lang w:val="vi-VN"/>
        </w:rPr>
        <w:t>1.2</w:t>
      </w:r>
      <w:r w:rsidR="00114178" w:rsidRPr="002F3B3D">
        <w:rPr>
          <w:lang w:val="vi-VN"/>
        </w:rPr>
        <w:t xml:space="preserve">. </w:t>
      </w:r>
      <w:r w:rsidRPr="002F3B3D">
        <w:rPr>
          <w:lang w:val="vi-VN"/>
        </w:rPr>
        <w:t>Tầm nhìn và sứ mệnh</w:t>
      </w:r>
      <w:bookmarkEnd w:id="27"/>
    </w:p>
    <w:p w:rsidR="001A45D5" w:rsidRPr="002F3B3D" w:rsidRDefault="000B4F48" w:rsidP="00114178">
      <w:pPr>
        <w:pStyle w:val="Heading3"/>
        <w:rPr>
          <w:lang w:val="vi-VN"/>
        </w:rPr>
      </w:pPr>
      <w:bookmarkStart w:id="28" w:name="_Toc491507164"/>
      <w:bookmarkStart w:id="29" w:name="_Toc57566213"/>
      <w:r w:rsidRPr="002F3B3D">
        <w:rPr>
          <w:lang w:val="vi-VN"/>
        </w:rPr>
        <w:t xml:space="preserve">1.2.1. </w:t>
      </w:r>
      <w:r w:rsidR="001A45D5" w:rsidRPr="002F3B3D">
        <w:rPr>
          <w:lang w:val="vi-VN"/>
        </w:rPr>
        <w:t>Tầm nhìn</w:t>
      </w:r>
      <w:bookmarkEnd w:id="28"/>
      <w:bookmarkEnd w:id="29"/>
    </w:p>
    <w:p w:rsidR="001A45D5" w:rsidRPr="002F3B3D" w:rsidRDefault="001A45D5" w:rsidP="00593BB5">
      <w:pPr>
        <w:spacing w:line="360" w:lineRule="auto"/>
        <w:ind w:firstLine="567"/>
        <w:jc w:val="both"/>
        <w:rPr>
          <w:b/>
          <w:bCs/>
          <w:iCs/>
          <w:lang w:val="vi-VN"/>
        </w:rPr>
      </w:pPr>
      <w:r w:rsidRPr="002F3B3D">
        <w:rPr>
          <w:lang w:val="vi-VN"/>
        </w:rPr>
        <w:t xml:space="preserve">Bằng khát vọng tiên phong cùng chiến lược đầu tư – phát triển bền vững, </w:t>
      </w:r>
      <w:r w:rsidR="000B4F48" w:rsidRPr="002F3B3D">
        <w:rPr>
          <w:lang w:val="vi-VN"/>
        </w:rPr>
        <w:t>Cửa hàng bán lẻ của công ty VIG</w:t>
      </w:r>
      <w:r w:rsidRPr="002F3B3D">
        <w:rPr>
          <w:lang w:val="vi-VN"/>
        </w:rPr>
        <w:t xml:space="preserve"> phấn đấu trở thành một trong những </w:t>
      </w:r>
      <w:r w:rsidR="00D7786F" w:rsidRPr="002F3B3D">
        <w:rPr>
          <w:lang w:val="vi-VN"/>
        </w:rPr>
        <w:t>cửa hàng bán lẻ</w:t>
      </w:r>
      <w:r w:rsidRPr="002F3B3D">
        <w:rPr>
          <w:lang w:val="vi-VN"/>
        </w:rPr>
        <w:t xml:space="preserve"> hàng đầu trong khu vực; xây dựng thành công các sản phẩm và dịch vụ đẳng cấp, góp phần nâng cao chất lượng cuộc sống của người Việt. </w:t>
      </w:r>
    </w:p>
    <w:p w:rsidR="001A45D5" w:rsidRPr="002F3B3D" w:rsidRDefault="000B4F48" w:rsidP="00EF7851">
      <w:pPr>
        <w:pStyle w:val="Heading1"/>
        <w:rPr>
          <w:lang w:val="vi-VN"/>
        </w:rPr>
      </w:pPr>
      <w:bookmarkStart w:id="30" w:name="_Toc491507165"/>
      <w:bookmarkStart w:id="31" w:name="_Toc57566214"/>
      <w:r w:rsidRPr="002F3B3D">
        <w:rPr>
          <w:lang w:val="vi-VN"/>
        </w:rPr>
        <w:t xml:space="preserve">1.2.2. </w:t>
      </w:r>
      <w:r w:rsidR="001A45D5" w:rsidRPr="002F3B3D">
        <w:rPr>
          <w:lang w:val="vi-VN"/>
        </w:rPr>
        <w:t>Sứ mệnh</w:t>
      </w:r>
      <w:bookmarkEnd w:id="30"/>
      <w:bookmarkEnd w:id="31"/>
    </w:p>
    <w:p w:rsidR="000B4F48" w:rsidRPr="002F3B3D" w:rsidRDefault="000B4F48" w:rsidP="00EF7851">
      <w:pPr>
        <w:pStyle w:val="Heading1"/>
        <w:rPr>
          <w:iCs/>
          <w:lang w:val="vi-VN"/>
        </w:rPr>
      </w:pPr>
      <w:bookmarkStart w:id="32" w:name="_Toc57566215"/>
      <w:r w:rsidRPr="002F3B3D">
        <w:rPr>
          <w:rStyle w:val="Strong"/>
          <w:sz w:val="26"/>
          <w:shd w:val="clear" w:color="auto" w:fill="FFFFFF"/>
          <w:lang w:val="vi-VN"/>
        </w:rPr>
        <w:t>Hệ 05 giá trị cốt lõi mà VinMart+ mang lại cho khách hàng:</w:t>
      </w:r>
      <w:bookmarkEnd w:id="32"/>
    </w:p>
    <w:p w:rsidR="000B4F48" w:rsidRPr="002F3B3D" w:rsidRDefault="000B4F48" w:rsidP="00C964FE">
      <w:pPr>
        <w:numPr>
          <w:ilvl w:val="0"/>
          <w:numId w:val="38"/>
        </w:numPr>
        <w:shd w:val="clear" w:color="auto" w:fill="FFFFFF"/>
        <w:tabs>
          <w:tab w:val="clear" w:pos="720"/>
        </w:tabs>
        <w:suppressAutoHyphens w:val="0"/>
        <w:autoSpaceDN/>
        <w:spacing w:line="360" w:lineRule="auto"/>
        <w:ind w:left="0" w:firstLine="567"/>
        <w:jc w:val="both"/>
        <w:textAlignment w:val="auto"/>
        <w:rPr>
          <w:lang w:val="vi-VN"/>
        </w:rPr>
      </w:pPr>
      <w:r w:rsidRPr="002F3B3D">
        <w:rPr>
          <w:b/>
          <w:bCs/>
          <w:lang w:val="vi-VN"/>
        </w:rPr>
        <w:t>HÀNG HÓA CHẤT LƯỢNG CAO, MINH BẠCH NGUỒN GỐC:</w:t>
      </w:r>
      <w:r w:rsidRPr="002F3B3D">
        <w:rPr>
          <w:lang w:val="vi-VN"/>
        </w:rPr>
        <w:t xml:space="preserve"> Với quy trình kiểm soát chặt chẽ tại VinMart+, khách hàng có thể hoàn toàn an tâm về chất </w:t>
      </w:r>
      <w:r w:rsidRPr="002F3B3D">
        <w:rPr>
          <w:lang w:val="vi-VN"/>
        </w:rPr>
        <w:lastRenderedPageBreak/>
        <w:t>lượng và xuất xứ của hàng hoá. Cùng với sự góp mặt của các sản phẩm nhãn hàng riêng như Vineco, Vinmart Cook, VinMart Home được Vingroup đầu tư sản xuất / chế biến với quy mô lớn, bài bản và chuyên nghiệp, VinMart+ luôn cung cấp những lựa chọn đa dạng về hàng hóa, giá cả hợp lý, đảm bảo an toàn cho sức khỏe cộng đồng.</w:t>
      </w:r>
    </w:p>
    <w:p w:rsidR="000B4F48" w:rsidRPr="002F3B3D" w:rsidRDefault="000B4F48" w:rsidP="00C964FE">
      <w:pPr>
        <w:numPr>
          <w:ilvl w:val="0"/>
          <w:numId w:val="38"/>
        </w:numPr>
        <w:shd w:val="clear" w:color="auto" w:fill="FFFFFF"/>
        <w:tabs>
          <w:tab w:val="clear" w:pos="720"/>
        </w:tabs>
        <w:suppressAutoHyphens w:val="0"/>
        <w:autoSpaceDN/>
        <w:spacing w:line="360" w:lineRule="auto"/>
        <w:ind w:left="0" w:firstLine="567"/>
        <w:jc w:val="both"/>
        <w:textAlignment w:val="auto"/>
        <w:rPr>
          <w:lang w:val="vi-VN"/>
        </w:rPr>
      </w:pPr>
      <w:r w:rsidRPr="002F3B3D">
        <w:rPr>
          <w:b/>
          <w:bCs/>
          <w:lang w:val="vi-VN"/>
        </w:rPr>
        <w:t>MUA SẮM THUẬN TIỆN, GẦN NGAY SÁT NHÀ</w:t>
      </w:r>
      <w:r w:rsidRPr="002F3B3D">
        <w:rPr>
          <w:lang w:val="vi-VN"/>
        </w:rPr>
        <w:t>: VinMart+ đứng đầu về số lượng cửa hàng và độ phủ trên toàn quốc, gắn bó mật thiết với các cộng đồng dân cư, giúp khách hàng dễ dàng tiếp cận mua sắm và sử dụng dịch vụ.</w:t>
      </w:r>
    </w:p>
    <w:p w:rsidR="000B4F48" w:rsidRPr="002F3B3D" w:rsidRDefault="000B4F48" w:rsidP="00C964FE">
      <w:pPr>
        <w:numPr>
          <w:ilvl w:val="0"/>
          <w:numId w:val="38"/>
        </w:numPr>
        <w:shd w:val="clear" w:color="auto" w:fill="FFFFFF"/>
        <w:tabs>
          <w:tab w:val="clear" w:pos="720"/>
        </w:tabs>
        <w:suppressAutoHyphens w:val="0"/>
        <w:autoSpaceDN/>
        <w:spacing w:line="360" w:lineRule="auto"/>
        <w:ind w:left="0" w:firstLine="567"/>
        <w:jc w:val="both"/>
        <w:textAlignment w:val="auto"/>
        <w:rPr>
          <w:lang w:val="vi-VN"/>
        </w:rPr>
      </w:pPr>
      <w:r w:rsidRPr="002F3B3D">
        <w:rPr>
          <w:b/>
          <w:bCs/>
          <w:lang w:val="vi-VN"/>
        </w:rPr>
        <w:t>MỘT ĐIỂM ĐẾN, TRỌN NHU CẦU</w:t>
      </w:r>
      <w:r w:rsidRPr="002F3B3D">
        <w:rPr>
          <w:lang w:val="vi-VN"/>
        </w:rPr>
        <w:t>: VinMart+ đặt nhu cầu và lợi ích của khách hàng lên hàng đầu, luôn tìm tòi và cải tiến không ngừng để đem đến giải pháp tổng thể và tối ưu nhất về hàng hoá và dịch vụ tiện ích phục vụ cuộc sống.</w:t>
      </w:r>
    </w:p>
    <w:p w:rsidR="000B4F48" w:rsidRPr="002F3B3D" w:rsidRDefault="000B4F48" w:rsidP="00C964FE">
      <w:pPr>
        <w:numPr>
          <w:ilvl w:val="0"/>
          <w:numId w:val="38"/>
        </w:numPr>
        <w:shd w:val="clear" w:color="auto" w:fill="FFFFFF"/>
        <w:tabs>
          <w:tab w:val="clear" w:pos="720"/>
        </w:tabs>
        <w:suppressAutoHyphens w:val="0"/>
        <w:autoSpaceDN/>
        <w:spacing w:line="360" w:lineRule="auto"/>
        <w:ind w:left="0" w:firstLine="567"/>
        <w:jc w:val="both"/>
        <w:textAlignment w:val="auto"/>
        <w:rPr>
          <w:lang w:val="vi-VN"/>
        </w:rPr>
      </w:pPr>
      <w:r w:rsidRPr="002F3B3D">
        <w:rPr>
          <w:b/>
          <w:bCs/>
          <w:lang w:val="vi-VN"/>
        </w:rPr>
        <w:t>THÂN THIỆN VÀ TẬN TÂM</w:t>
      </w:r>
      <w:r w:rsidRPr="002F3B3D">
        <w:rPr>
          <w:lang w:val="vi-VN"/>
        </w:rPr>
        <w:t>: Cửa hàng Vinmart+  được thiết kế và bố trí thân thiện, chỉ dẫn rõ ràng. Nhân viên phục vụ tận tâm và tư vấn tận tình vì lợi ích của khách hàng.</w:t>
      </w:r>
    </w:p>
    <w:p w:rsidR="000B4F48" w:rsidRPr="002F3B3D" w:rsidRDefault="000B4F48" w:rsidP="00C964FE">
      <w:pPr>
        <w:numPr>
          <w:ilvl w:val="0"/>
          <w:numId w:val="38"/>
        </w:numPr>
        <w:shd w:val="clear" w:color="auto" w:fill="FFFFFF"/>
        <w:tabs>
          <w:tab w:val="clear" w:pos="720"/>
        </w:tabs>
        <w:suppressAutoHyphens w:val="0"/>
        <w:autoSpaceDN/>
        <w:spacing w:line="360" w:lineRule="auto"/>
        <w:ind w:left="0" w:firstLine="567"/>
        <w:jc w:val="both"/>
        <w:textAlignment w:val="auto"/>
        <w:rPr>
          <w:lang w:val="vi-VN"/>
        </w:rPr>
      </w:pPr>
      <w:r w:rsidRPr="002F3B3D">
        <w:rPr>
          <w:b/>
          <w:bCs/>
          <w:lang w:val="vi-VN"/>
        </w:rPr>
        <w:t>PHÁT TRIỂN VÌ CỘNG ĐỒNG: </w:t>
      </w:r>
      <w:r w:rsidRPr="002F3B3D">
        <w:rPr>
          <w:lang w:val="vi-VN"/>
        </w:rPr>
        <w:t>Tôn chỉ của VinMart+ là hoạt động kinh doanh bền vững, có trách nhiệm vì môi trường, vì cộng đồng và vì sự phát triển của xã hội.  </w:t>
      </w:r>
    </w:p>
    <w:p w:rsidR="005E138C" w:rsidRPr="002F3B3D" w:rsidRDefault="005E138C" w:rsidP="00593BB5">
      <w:pPr>
        <w:pStyle w:val="NoSpacing"/>
        <w:spacing w:line="360" w:lineRule="auto"/>
        <w:jc w:val="both"/>
        <w:outlineLvl w:val="0"/>
        <w:rPr>
          <w:b/>
          <w:lang w:val="vi-VN"/>
        </w:rPr>
      </w:pPr>
      <w:bookmarkStart w:id="33" w:name="_Toc57566216"/>
      <w:r w:rsidRPr="002F3B3D">
        <w:rPr>
          <w:b/>
          <w:lang w:val="vi-VN"/>
        </w:rPr>
        <w:t>1.3</w:t>
      </w:r>
      <w:r w:rsidRPr="002F3B3D">
        <w:rPr>
          <w:b/>
          <w:lang w:val="vi-VN"/>
        </w:rPr>
        <w:tab/>
        <w:t>Các sản phẩm của doanh nghiệp</w:t>
      </w:r>
      <w:bookmarkEnd w:id="33"/>
    </w:p>
    <w:p w:rsidR="00A2709C" w:rsidRPr="002F3B3D" w:rsidRDefault="00A2709C" w:rsidP="00593BB5">
      <w:pPr>
        <w:numPr>
          <w:ilvl w:val="0"/>
          <w:numId w:val="21"/>
        </w:numPr>
        <w:suppressAutoHyphens w:val="0"/>
        <w:autoSpaceDN/>
        <w:spacing w:line="360" w:lineRule="auto"/>
        <w:ind w:left="0" w:firstLine="567"/>
        <w:jc w:val="both"/>
        <w:textAlignment w:val="auto"/>
        <w:rPr>
          <w:lang w:val="vi-VN"/>
        </w:rPr>
      </w:pPr>
      <w:r w:rsidRPr="002F3B3D">
        <w:rPr>
          <w:lang w:val="vi-VN"/>
        </w:rPr>
        <w:t>Xuất khẩu nông sản, thực phẩm chế biến, đồ uống, hàng may mặc, hàng thủ công mỹ nghệ và hàng hoá tiêu dùng.</w:t>
      </w:r>
    </w:p>
    <w:p w:rsidR="00A2709C" w:rsidRPr="002F3B3D" w:rsidRDefault="00A2709C" w:rsidP="00593BB5">
      <w:pPr>
        <w:numPr>
          <w:ilvl w:val="0"/>
          <w:numId w:val="21"/>
        </w:numPr>
        <w:suppressAutoHyphens w:val="0"/>
        <w:autoSpaceDN/>
        <w:spacing w:line="360" w:lineRule="auto"/>
        <w:ind w:left="0" w:firstLine="567"/>
        <w:jc w:val="both"/>
        <w:textAlignment w:val="auto"/>
        <w:rPr>
          <w:lang w:val="vi-VN"/>
        </w:rPr>
      </w:pPr>
      <w:r w:rsidRPr="002F3B3D">
        <w:rPr>
          <w:lang w:val="vi-VN"/>
        </w:rPr>
        <w:t>Nhập khẩu máy, thiết bị, nguyên vật liệu và hàng tiêu dùng.</w:t>
      </w:r>
    </w:p>
    <w:p w:rsidR="00A2709C" w:rsidRPr="002F3B3D" w:rsidRDefault="00A2709C" w:rsidP="00593BB5">
      <w:pPr>
        <w:numPr>
          <w:ilvl w:val="0"/>
          <w:numId w:val="21"/>
        </w:numPr>
        <w:suppressAutoHyphens w:val="0"/>
        <w:autoSpaceDN/>
        <w:spacing w:line="360" w:lineRule="auto"/>
        <w:ind w:left="0" w:firstLine="567"/>
        <w:jc w:val="both"/>
        <w:textAlignment w:val="auto"/>
        <w:rPr>
          <w:lang w:val="vi-VN"/>
        </w:rPr>
      </w:pPr>
      <w:r w:rsidRPr="002F3B3D">
        <w:rPr>
          <w:lang w:val="vi-VN"/>
        </w:rPr>
        <w:t>Phân phối, bán lẻ với hệ thống trung tâm thương mại, siêu thị, chuỗi cửa hàng tiện ích và chuyên doanh.</w:t>
      </w:r>
    </w:p>
    <w:p w:rsidR="00A2709C" w:rsidRPr="002F3B3D" w:rsidRDefault="00A2709C" w:rsidP="00593BB5">
      <w:pPr>
        <w:numPr>
          <w:ilvl w:val="0"/>
          <w:numId w:val="21"/>
        </w:numPr>
        <w:suppressAutoHyphens w:val="0"/>
        <w:autoSpaceDN/>
        <w:spacing w:line="360" w:lineRule="auto"/>
        <w:ind w:left="0" w:firstLine="567"/>
        <w:jc w:val="both"/>
        <w:textAlignment w:val="auto"/>
        <w:rPr>
          <w:lang w:val="vi-VN"/>
        </w:rPr>
      </w:pPr>
      <w:r w:rsidRPr="002F3B3D">
        <w:rPr>
          <w:lang w:val="vi-VN"/>
        </w:rPr>
        <w:t>Cung ứng các dịch vụ: nhà hàng ăn uống, du lịch lữ hành, kho vận, trung tâm miễn thuế nội thành.</w:t>
      </w:r>
    </w:p>
    <w:p w:rsidR="00A2709C" w:rsidRPr="002F3B3D" w:rsidRDefault="00A2709C" w:rsidP="00593BB5">
      <w:pPr>
        <w:numPr>
          <w:ilvl w:val="0"/>
          <w:numId w:val="21"/>
        </w:numPr>
        <w:suppressAutoHyphens w:val="0"/>
        <w:autoSpaceDN/>
        <w:spacing w:line="360" w:lineRule="auto"/>
        <w:ind w:left="0" w:firstLine="567"/>
        <w:jc w:val="both"/>
        <w:textAlignment w:val="auto"/>
        <w:rPr>
          <w:lang w:val="vi-VN"/>
        </w:rPr>
      </w:pPr>
      <w:r w:rsidRPr="002F3B3D">
        <w:rPr>
          <w:lang w:val="vi-VN"/>
        </w:rPr>
        <w:t>Sản xuất, chế biến: hàng thực phẩm, gia vị, đồ uống, thủ công mỹ nghệ, may mặc, v.v.</w:t>
      </w:r>
    </w:p>
    <w:p w:rsidR="00A2709C" w:rsidRPr="002F3B3D" w:rsidRDefault="00A2709C" w:rsidP="00593BB5">
      <w:pPr>
        <w:numPr>
          <w:ilvl w:val="0"/>
          <w:numId w:val="21"/>
        </w:numPr>
        <w:suppressAutoHyphens w:val="0"/>
        <w:autoSpaceDN/>
        <w:spacing w:line="360" w:lineRule="auto"/>
        <w:ind w:left="0" w:firstLine="567"/>
        <w:jc w:val="both"/>
        <w:textAlignment w:val="auto"/>
        <w:rPr>
          <w:lang w:val="vi-VN"/>
        </w:rPr>
      </w:pPr>
      <w:r w:rsidRPr="002F3B3D">
        <w:rPr>
          <w:lang w:val="vi-VN"/>
        </w:rPr>
        <w:t>Đầu tư phát triển hạ tầng thương mại, dịch vụ.</w:t>
      </w:r>
    </w:p>
    <w:p w:rsidR="005E138C" w:rsidRPr="002F3B3D" w:rsidRDefault="005E138C" w:rsidP="00593BB5">
      <w:pPr>
        <w:pStyle w:val="NoSpacing"/>
        <w:spacing w:line="360" w:lineRule="auto"/>
        <w:ind w:firstLine="567"/>
        <w:jc w:val="both"/>
        <w:outlineLvl w:val="0"/>
        <w:rPr>
          <w:b/>
          <w:lang w:val="vi-VN"/>
        </w:rPr>
      </w:pPr>
      <w:bookmarkStart w:id="34" w:name="_Toc57566217"/>
      <w:r w:rsidRPr="002F3B3D">
        <w:rPr>
          <w:b/>
          <w:lang w:val="vi-VN"/>
        </w:rPr>
        <w:t>1.4</w:t>
      </w:r>
      <w:r w:rsidRPr="002F3B3D">
        <w:rPr>
          <w:b/>
          <w:lang w:val="vi-VN"/>
        </w:rPr>
        <w:tab/>
        <w:t>Mục tiêu và nhiệm vụ của doanh nghiệp</w:t>
      </w:r>
      <w:bookmarkEnd w:id="34"/>
    </w:p>
    <w:p w:rsidR="00593BB5" w:rsidRPr="002F3B3D" w:rsidRDefault="00593BB5" w:rsidP="005B3602">
      <w:pPr>
        <w:shd w:val="clear" w:color="auto" w:fill="FFFFFF"/>
        <w:suppressAutoHyphens w:val="0"/>
        <w:autoSpaceDN/>
        <w:spacing w:line="360" w:lineRule="auto"/>
        <w:ind w:firstLine="567"/>
        <w:jc w:val="both"/>
        <w:textAlignment w:val="auto"/>
        <w:rPr>
          <w:lang w:val="vi-VN"/>
        </w:rPr>
      </w:pPr>
      <w:r w:rsidRPr="002F3B3D">
        <w:rPr>
          <w:lang w:val="vi-VN"/>
        </w:rPr>
        <w:t>Với tầm nhìn dài hạn và mong muốn phát triển bền vững hệ thống siêu thị và cửa hàng tiện lợi, mang đến cho người tiêu dùng trải nghiệm mua sắm thú vị với nhiều lựa chọn về sản phẩm, VinMart+ sẽ phủ rộng khắp Việt Nam với 1.000 cửa hàng tiện ích.</w:t>
      </w:r>
    </w:p>
    <w:p w:rsidR="00593BB5" w:rsidRPr="002F3B3D" w:rsidRDefault="00593BB5" w:rsidP="005B3602">
      <w:pPr>
        <w:shd w:val="clear" w:color="auto" w:fill="FFFFFF"/>
        <w:suppressAutoHyphens w:val="0"/>
        <w:autoSpaceDN/>
        <w:spacing w:line="360" w:lineRule="auto"/>
        <w:ind w:firstLine="567"/>
        <w:jc w:val="both"/>
        <w:textAlignment w:val="auto"/>
        <w:rPr>
          <w:lang w:val="vi-VN"/>
        </w:rPr>
      </w:pPr>
      <w:r w:rsidRPr="002F3B3D">
        <w:rPr>
          <w:lang w:val="vi-VN"/>
        </w:rPr>
        <w:lastRenderedPageBreak/>
        <w:t>VinMart+ đã và đang nỗ lực không ngừng để hoàn thành sứ mệnh của mình: NƠI AN TÂM MUA SẮM cho mọi nhà, đáp ứng đầy đủ yêu cầu của khách hàng; mang đến sự thuận tiện, an toàn tuyệt đối khi sử dụng sản phẩm; gia tăng các giá trị; nâng cao đời sống của người tiêu dùng trong bối cảnh thị trường hiện đại; mở rộng và phát triển ngành bán lẻ rộng khắp tại Việt Nam.</w:t>
      </w:r>
    </w:p>
    <w:p w:rsidR="00593BB5" w:rsidRPr="002F3B3D" w:rsidRDefault="00593BB5" w:rsidP="005B3602">
      <w:pPr>
        <w:shd w:val="clear" w:color="auto" w:fill="FFFFFF"/>
        <w:suppressAutoHyphens w:val="0"/>
        <w:autoSpaceDN/>
        <w:spacing w:line="360" w:lineRule="auto"/>
        <w:ind w:firstLine="567"/>
        <w:jc w:val="both"/>
        <w:textAlignment w:val="auto"/>
        <w:rPr>
          <w:lang w:val="vi-VN"/>
        </w:rPr>
      </w:pPr>
      <w:r w:rsidRPr="002F3B3D">
        <w:rPr>
          <w:lang w:val="vi-VN"/>
        </w:rPr>
        <w:t>Ngoài ra, VinMart+ còn chú trọng xây dựng môi trường làm việc chuyên nghiệp, năng động, sáng tạo và nhân văn; tạo điều kiện và cơ hội phát triển công bằng cho tất cả nhân viên; coi trọng người lao động như là tài sản quý giá nhất; đồng thời tích cực đóng góp vào các hoạt động xã hội, hướng về cộng đồng với những thông điệp mang tính nhân văn.</w:t>
      </w:r>
    </w:p>
    <w:p w:rsidR="005E138C" w:rsidRPr="002F3B3D" w:rsidRDefault="005E138C" w:rsidP="00842EC0">
      <w:pPr>
        <w:pStyle w:val="NoSpacing"/>
        <w:spacing w:line="360" w:lineRule="auto"/>
        <w:jc w:val="both"/>
        <w:outlineLvl w:val="0"/>
        <w:rPr>
          <w:b/>
          <w:lang w:val="vi-VN"/>
        </w:rPr>
      </w:pPr>
      <w:bookmarkStart w:id="35" w:name="_Toc57566218"/>
      <w:r w:rsidRPr="002F3B3D">
        <w:rPr>
          <w:b/>
          <w:lang w:val="vi-VN"/>
        </w:rPr>
        <w:t>1.5</w:t>
      </w:r>
      <w:r w:rsidRPr="002F3B3D">
        <w:rPr>
          <w:b/>
          <w:lang w:val="vi-VN"/>
        </w:rPr>
        <w:tab/>
        <w:t>Các yếu tố quyết định thành công</w:t>
      </w:r>
      <w:bookmarkEnd w:id="35"/>
    </w:p>
    <w:p w:rsidR="001A45D5" w:rsidRPr="002F3B3D" w:rsidRDefault="001A45D5" w:rsidP="00842EC0">
      <w:pPr>
        <w:spacing w:line="360" w:lineRule="auto"/>
        <w:ind w:firstLine="720"/>
        <w:jc w:val="both"/>
        <w:rPr>
          <w:shd w:val="clear" w:color="auto" w:fill="FFFFFF"/>
          <w:lang w:val="vi-VN"/>
        </w:rPr>
      </w:pPr>
      <w:r w:rsidRPr="002F3B3D">
        <w:rPr>
          <w:shd w:val="clear" w:color="auto" w:fill="FFFFFF"/>
          <w:lang w:val="vi-VN"/>
        </w:rPr>
        <w:t xml:space="preserve">Làm cho khách hàng thấy được những ưu việt của sản phẩm mà </w:t>
      </w:r>
      <w:r w:rsidR="005B3602" w:rsidRPr="002F3B3D">
        <w:rPr>
          <w:shd w:val="clear" w:color="auto" w:fill="FFFFFF"/>
          <w:lang w:val="vi-VN"/>
        </w:rPr>
        <w:t>cửa hàng</w:t>
      </w:r>
      <w:r w:rsidRPr="002F3B3D">
        <w:rPr>
          <w:shd w:val="clear" w:color="auto" w:fill="FFFFFF"/>
          <w:lang w:val="vi-VN"/>
        </w:rPr>
        <w:t xml:space="preserve"> cung cấp, nhấn mạnh những ưu việt này trong việc đáp ứng nhu cầu của họ.</w:t>
      </w:r>
    </w:p>
    <w:p w:rsidR="001A45D5" w:rsidRPr="002F3B3D" w:rsidRDefault="001A45D5" w:rsidP="00842EC0">
      <w:pPr>
        <w:spacing w:line="360" w:lineRule="auto"/>
        <w:ind w:firstLine="720"/>
        <w:jc w:val="both"/>
        <w:rPr>
          <w:shd w:val="clear" w:color="auto" w:fill="FFFFFF"/>
          <w:lang w:val="vi-VN"/>
        </w:rPr>
      </w:pPr>
      <w:r w:rsidRPr="002F3B3D">
        <w:rPr>
          <w:shd w:val="clear" w:color="auto" w:fill="FFFFFF"/>
          <w:lang w:val="vi-VN"/>
        </w:rPr>
        <w:t>Ngay trong lần đầu tiên khi tiếp xúc với khách hàng, phải tạo được ấn tượng tốt nhờ sự chính xác và chất lượng công việc. Để tạo ấn tượng tốt, cần phải quan tâm đến những điều nhỏ nhặt nhất, như cửa hàng bày biện đẹp mắt, nhân viên lịch sự nhã nhặn, giọng nói dễ nghe qua điện thoại...</w:t>
      </w:r>
    </w:p>
    <w:p w:rsidR="001A45D5" w:rsidRPr="002F3B3D" w:rsidRDefault="001A45D5" w:rsidP="00842EC0">
      <w:pPr>
        <w:spacing w:line="360" w:lineRule="auto"/>
        <w:ind w:firstLine="720"/>
        <w:jc w:val="both"/>
        <w:rPr>
          <w:shd w:val="clear" w:color="auto" w:fill="FFFFFF"/>
          <w:lang w:val="vi-VN"/>
        </w:rPr>
      </w:pPr>
      <w:r w:rsidRPr="002F3B3D">
        <w:rPr>
          <w:shd w:val="clear" w:color="auto" w:fill="FFFFFF"/>
          <w:lang w:val="vi-VN"/>
        </w:rPr>
        <w:t>Phải tạo uy tín về chất lượng sản phẩm và dịch vụ kèm theo.</w:t>
      </w:r>
    </w:p>
    <w:p w:rsidR="001A45D5" w:rsidRPr="002F3B3D" w:rsidRDefault="001A45D5" w:rsidP="00842EC0">
      <w:pPr>
        <w:spacing w:line="360" w:lineRule="auto"/>
        <w:ind w:firstLine="720"/>
        <w:jc w:val="both"/>
        <w:rPr>
          <w:shd w:val="clear" w:color="auto" w:fill="FFFFFF"/>
          <w:lang w:val="vi-VN"/>
        </w:rPr>
      </w:pPr>
      <w:r w:rsidRPr="002F3B3D">
        <w:rPr>
          <w:shd w:val="clear" w:color="auto" w:fill="FFFFFF"/>
          <w:lang w:val="vi-VN"/>
        </w:rPr>
        <w:t>Luôn luôn sáng tạo về môi trường kinh doanh.</w:t>
      </w:r>
    </w:p>
    <w:p w:rsidR="001A45D5" w:rsidRPr="002F3B3D" w:rsidRDefault="001A45D5" w:rsidP="00842EC0">
      <w:pPr>
        <w:spacing w:line="360" w:lineRule="auto"/>
        <w:ind w:firstLine="720"/>
        <w:jc w:val="both"/>
        <w:rPr>
          <w:shd w:val="clear" w:color="auto" w:fill="FFFFFF"/>
          <w:lang w:val="vi-VN"/>
        </w:rPr>
      </w:pPr>
      <w:r w:rsidRPr="002F3B3D">
        <w:rPr>
          <w:shd w:val="clear" w:color="auto" w:fill="FFFFFF"/>
          <w:lang w:val="vi-VN"/>
        </w:rPr>
        <w:t>Lắng nghe ý kiến của khách hàng.</w:t>
      </w:r>
    </w:p>
    <w:p w:rsidR="001A45D5" w:rsidRPr="002F3B3D" w:rsidRDefault="001A45D5" w:rsidP="00842EC0">
      <w:pPr>
        <w:pStyle w:val="NoSpacing"/>
        <w:spacing w:line="360" w:lineRule="auto"/>
        <w:jc w:val="both"/>
        <w:outlineLvl w:val="0"/>
        <w:rPr>
          <w:b/>
          <w:lang w:val="vi-VN"/>
        </w:rPr>
      </w:pPr>
    </w:p>
    <w:p w:rsidR="00E57CCB" w:rsidRPr="002F3B3D" w:rsidRDefault="00E57CCB" w:rsidP="00842EC0">
      <w:pPr>
        <w:pStyle w:val="NoSpacing"/>
        <w:spacing w:line="360" w:lineRule="auto"/>
        <w:jc w:val="both"/>
        <w:outlineLvl w:val="0"/>
        <w:rPr>
          <w:b/>
          <w:lang w:val="vi-VN"/>
        </w:rPr>
      </w:pPr>
      <w:r w:rsidRPr="002F3B3D">
        <w:rPr>
          <w:b/>
          <w:lang w:val="vi-VN"/>
        </w:rPr>
        <w:br w:type="page"/>
      </w:r>
    </w:p>
    <w:p w:rsidR="005E138C" w:rsidRPr="002F3B3D" w:rsidRDefault="005E138C" w:rsidP="00634CF5">
      <w:pPr>
        <w:pStyle w:val="NoSpacing"/>
        <w:spacing w:line="360" w:lineRule="auto"/>
        <w:jc w:val="center"/>
        <w:outlineLvl w:val="0"/>
        <w:rPr>
          <w:b/>
          <w:lang w:val="vi-VN"/>
        </w:rPr>
      </w:pPr>
      <w:bookmarkStart w:id="36" w:name="_Toc57566219"/>
      <w:r w:rsidRPr="002F3B3D">
        <w:rPr>
          <w:b/>
          <w:lang w:val="vi-VN"/>
        </w:rPr>
        <w:lastRenderedPageBreak/>
        <w:t>CHƯƠNG 2</w:t>
      </w:r>
      <w:r w:rsidRPr="002F3B3D">
        <w:rPr>
          <w:b/>
          <w:lang w:val="vi-VN"/>
        </w:rPr>
        <w:tab/>
        <w:t>KẾ HOẠCH MARKETING</w:t>
      </w:r>
      <w:bookmarkEnd w:id="36"/>
    </w:p>
    <w:p w:rsidR="005E138C" w:rsidRPr="002F3B3D" w:rsidRDefault="005E138C" w:rsidP="00F95A19">
      <w:pPr>
        <w:pStyle w:val="NoSpacing"/>
        <w:spacing w:line="360" w:lineRule="auto"/>
        <w:jc w:val="both"/>
        <w:outlineLvl w:val="0"/>
        <w:rPr>
          <w:b/>
          <w:lang w:val="vi-VN"/>
        </w:rPr>
      </w:pPr>
      <w:bookmarkStart w:id="37" w:name="_Toc57566220"/>
      <w:r w:rsidRPr="002F3B3D">
        <w:rPr>
          <w:b/>
          <w:lang w:val="vi-VN"/>
        </w:rPr>
        <w:t>2.1</w:t>
      </w:r>
      <w:r w:rsidRPr="002F3B3D">
        <w:rPr>
          <w:b/>
          <w:lang w:val="vi-VN"/>
        </w:rPr>
        <w:tab/>
        <w:t xml:space="preserve">Tình hình thị trường </w:t>
      </w:r>
      <w:r w:rsidR="001260F9" w:rsidRPr="002F3B3D">
        <w:rPr>
          <w:b/>
          <w:lang w:val="vi-VN"/>
        </w:rPr>
        <w:t>bán lẻ</w:t>
      </w:r>
      <w:bookmarkEnd w:id="37"/>
    </w:p>
    <w:p w:rsidR="00F95A19" w:rsidRPr="002F3B3D" w:rsidRDefault="00F95A19" w:rsidP="00F95A19">
      <w:pPr>
        <w:pStyle w:val="NoSpacing"/>
        <w:spacing w:line="360" w:lineRule="auto"/>
        <w:jc w:val="both"/>
        <w:outlineLvl w:val="0"/>
        <w:rPr>
          <w:b/>
          <w:lang w:val="vi-VN"/>
        </w:rPr>
      </w:pPr>
      <w:bookmarkStart w:id="38" w:name="_Toc57566221"/>
      <w:r w:rsidRPr="002F3B3D">
        <w:rPr>
          <w:b/>
          <w:lang w:val="vi-VN"/>
        </w:rPr>
        <w:t>2.1.1. Môi trường vĩ mô</w:t>
      </w:r>
      <w:bookmarkEnd w:id="38"/>
    </w:p>
    <w:p w:rsidR="002D6A2C" w:rsidRPr="002F3B3D" w:rsidRDefault="00F95A19" w:rsidP="00F95A19">
      <w:pPr>
        <w:widowControl w:val="0"/>
        <w:autoSpaceDE w:val="0"/>
        <w:adjustRightInd w:val="0"/>
        <w:spacing w:line="360" w:lineRule="auto"/>
        <w:jc w:val="both"/>
        <w:rPr>
          <w:b/>
          <w:bCs/>
          <w:lang w:val="vi-VN"/>
        </w:rPr>
      </w:pPr>
      <w:r w:rsidRPr="002F3B3D">
        <w:rPr>
          <w:b/>
          <w:bCs/>
          <w:lang w:val="vi-VN"/>
        </w:rPr>
        <w:t>2.1.1.1. K</w:t>
      </w:r>
      <w:r w:rsidR="002D6A2C" w:rsidRPr="002F3B3D">
        <w:rPr>
          <w:b/>
          <w:bCs/>
          <w:lang w:val="vi-VN"/>
        </w:rPr>
        <w:t xml:space="preserve">inh tế: </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Trạng thái của môi trường kinh tế vĩ mô xác định sự lành mạnh, thịnh vượng của nền kinh tế, nó luôn gây ra những tác động đến các doanh nghiệp và các ngành.</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Môi trường kinh tế chỉ bản chất và định hướng của nền kinh tế trong đó doanh nghiệp hoạt động.</w:t>
      </w:r>
    </w:p>
    <w:p w:rsidR="00F95A19" w:rsidRPr="002F3B3D" w:rsidRDefault="002D6A2C" w:rsidP="00F95A19">
      <w:pPr>
        <w:widowControl w:val="0"/>
        <w:autoSpaceDE w:val="0"/>
        <w:adjustRightInd w:val="0"/>
        <w:spacing w:line="360" w:lineRule="auto"/>
        <w:ind w:firstLine="720"/>
        <w:jc w:val="both"/>
        <w:rPr>
          <w:lang w:val="vi-VN"/>
        </w:rPr>
      </w:pPr>
      <w:r w:rsidRPr="002F3B3D">
        <w:rPr>
          <w:lang w:val="vi-VN"/>
        </w:rPr>
        <w:t>Các ảnh hưởng của nền kinh tế đến một công ty có thể làm thay đổi khả năng tạo giá trị và thu nhập của nó.</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Bốn nhân tố quan trọng trong môi trường kinh tế vĩ mô:</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Tỷ lệ tăng trưởng của nền kinh tế.</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Lãi suất.</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Tỷ suất hối đoái.</w:t>
      </w:r>
    </w:p>
    <w:p w:rsidR="002D6A2C" w:rsidRPr="002F3B3D" w:rsidRDefault="002D6A2C" w:rsidP="00F95A19">
      <w:pPr>
        <w:widowControl w:val="0"/>
        <w:autoSpaceDE w:val="0"/>
        <w:adjustRightInd w:val="0"/>
        <w:spacing w:line="360" w:lineRule="auto"/>
        <w:jc w:val="both"/>
        <w:rPr>
          <w:lang w:val="vi-VN"/>
        </w:rPr>
      </w:pPr>
      <w:r w:rsidRPr="002F3B3D">
        <w:rPr>
          <w:lang w:val="vi-VN"/>
        </w:rPr>
        <w:t xml:space="preserve">              + Tỷ lệ lạm phát.</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Hình thức bán lẻ chủ yếu ở nước ta trước đây là chợ truyền thống và các cửa hàng mặt tiền nhỏ. Khi hoạt động thương mại phát triển, mặt bằng kinh doanh cũng có những vận động đặc thù. </w:t>
      </w:r>
    </w:p>
    <w:p w:rsidR="00F95A19" w:rsidRPr="002F3B3D" w:rsidRDefault="002D6A2C" w:rsidP="00F95A19">
      <w:pPr>
        <w:widowControl w:val="0"/>
        <w:autoSpaceDE w:val="0"/>
        <w:adjustRightInd w:val="0"/>
        <w:spacing w:line="360" w:lineRule="auto"/>
        <w:ind w:firstLine="720"/>
        <w:jc w:val="both"/>
        <w:rPr>
          <w:lang w:val="vi-VN"/>
        </w:rPr>
      </w:pPr>
      <w:r w:rsidRPr="002F3B3D">
        <w:rPr>
          <w:lang w:val="vi-VN"/>
        </w:rPr>
        <w:t xml:space="preserve">Tuy nhiên, sự phát triển của thị trường đòi hỏi ngành bán lẻ phải có những mặt bằng mới, hiện đại và tiện dụng hơn. Do đó, các kênh bán hàng hiện đại đã xuất hiện ở nước ta và ngày càng trở nên quen thuộc với nhiều người dân Việt Nam.   </w:t>
      </w:r>
    </w:p>
    <w:p w:rsidR="002D6A2C" w:rsidRPr="002F3B3D" w:rsidRDefault="002D6A2C" w:rsidP="00F95A19">
      <w:pPr>
        <w:widowControl w:val="0"/>
        <w:autoSpaceDE w:val="0"/>
        <w:adjustRightInd w:val="0"/>
        <w:spacing w:line="360" w:lineRule="auto"/>
        <w:ind w:firstLine="720"/>
        <w:jc w:val="both"/>
        <w:rPr>
          <w:lang w:val="vi-VN"/>
        </w:rPr>
      </w:pPr>
      <w:r w:rsidRPr="002F3B3D">
        <w:rPr>
          <w:lang w:val="vi-VN"/>
        </w:rPr>
        <w:t xml:space="preserve">Theo Tổng cục Thống kê, năm </w:t>
      </w:r>
      <w:r w:rsidR="00F95A19" w:rsidRPr="002F3B3D">
        <w:rPr>
          <w:lang w:val="vi-VN"/>
        </w:rPr>
        <w:t>200</w:t>
      </w:r>
      <w:r w:rsidRPr="002F3B3D">
        <w:rPr>
          <w:lang w:val="vi-VN"/>
        </w:rPr>
        <w:t xml:space="preserve">5, Việt Nam chỉ có 10 </w:t>
      </w:r>
      <w:r w:rsidR="000B4F48" w:rsidRPr="002F3B3D">
        <w:rPr>
          <w:lang w:val="vi-VN"/>
        </w:rPr>
        <w:t xml:space="preserve">cửa hàng bán lẻ </w:t>
      </w:r>
      <w:r w:rsidRPr="002F3B3D">
        <w:rPr>
          <w:lang w:val="vi-VN"/>
        </w:rPr>
        <w:t>và 2 trung tâm thương mại thì đến năm 20</w:t>
      </w:r>
      <w:r w:rsidR="00F95A19" w:rsidRPr="002F3B3D">
        <w:rPr>
          <w:lang w:val="vi-VN"/>
        </w:rPr>
        <w:t>15</w:t>
      </w:r>
      <w:r w:rsidRPr="002F3B3D">
        <w:rPr>
          <w:lang w:val="vi-VN"/>
        </w:rPr>
        <w:t xml:space="preserve"> đã có ít nhất 140 </w:t>
      </w:r>
      <w:r w:rsidR="000B4F48" w:rsidRPr="002F3B3D">
        <w:rPr>
          <w:lang w:val="vi-VN"/>
        </w:rPr>
        <w:t xml:space="preserve">cửa hàng bán lẻ </w:t>
      </w:r>
      <w:r w:rsidRPr="002F3B3D">
        <w:rPr>
          <w:lang w:val="vi-VN"/>
        </w:rPr>
        <w:t xml:space="preserve">và đại siêu thị, 20 trung tâm thương mại và gần 1 triệu m2 mặt bằng kinh doanh bán lẻ đang được đầu tư. Đến nay, Việt Nam đã có khoảng 400 siêu thị, 60 trung tâm thương mại và gần 2.000 cửa hàng tiện ích. Dự kiến đến năm 2010, số </w:t>
      </w:r>
      <w:r w:rsidR="000B4F48" w:rsidRPr="002F3B3D">
        <w:rPr>
          <w:lang w:val="vi-VN"/>
        </w:rPr>
        <w:t xml:space="preserve">cửa hàng bán lẻ </w:t>
      </w:r>
      <w:r w:rsidRPr="002F3B3D">
        <w:rPr>
          <w:lang w:val="vi-VN"/>
        </w:rPr>
        <w:t xml:space="preserve">và trung tâm thương mại sẽ tăng lần lượt là 62,5% và 150%.     </w:t>
      </w:r>
    </w:p>
    <w:p w:rsidR="00F95A19" w:rsidRPr="002F3B3D" w:rsidRDefault="00F95A19" w:rsidP="00F95A19">
      <w:pPr>
        <w:widowControl w:val="0"/>
        <w:autoSpaceDE w:val="0"/>
        <w:adjustRightInd w:val="0"/>
        <w:spacing w:line="360" w:lineRule="auto"/>
        <w:jc w:val="both"/>
        <w:rPr>
          <w:bCs/>
          <w:lang w:val="vi-VN"/>
        </w:rPr>
      </w:pPr>
      <w:r w:rsidRPr="002F3B3D">
        <w:rPr>
          <w:b/>
          <w:lang w:val="vi-VN"/>
        </w:rPr>
        <w:t>2.1.1.2. V</w:t>
      </w:r>
      <w:r w:rsidR="002D6A2C" w:rsidRPr="002F3B3D">
        <w:rPr>
          <w:b/>
          <w:bCs/>
          <w:lang w:val="vi-VN"/>
        </w:rPr>
        <w:t>ăn hóa xã hội và nhân khẩu học</w:t>
      </w:r>
      <w:r w:rsidR="002D6A2C" w:rsidRPr="002F3B3D">
        <w:rPr>
          <w:bCs/>
          <w:lang w:val="vi-VN"/>
        </w:rPr>
        <w:t>:</w:t>
      </w:r>
    </w:p>
    <w:p w:rsidR="002D6A2C" w:rsidRPr="002F3B3D" w:rsidRDefault="002D6A2C" w:rsidP="00F95A19">
      <w:pPr>
        <w:widowControl w:val="0"/>
        <w:autoSpaceDE w:val="0"/>
        <w:adjustRightInd w:val="0"/>
        <w:spacing w:line="360" w:lineRule="auto"/>
        <w:jc w:val="both"/>
        <w:rPr>
          <w:bCs/>
          <w:lang w:val="vi-VN"/>
        </w:rPr>
      </w:pPr>
      <w:r w:rsidRPr="002F3B3D">
        <w:rPr>
          <w:lang w:val="vi-VN"/>
        </w:rPr>
        <w:t xml:space="preserve">     Thị trường bán lẻ Việt Nam có rất nhiều yếu tố thuận lợi để phát triển nhanh hơn nữa trong thời gian tới. Mà đây chính là yếu tố vô cùng quan trọng để thúc đẩy sự phát triển của thị trường mặt bằng bán lẻ.</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-Dân số đông, trẻ (79 triệu người dưới 65 tuổi – Nguồn: Tổng cục thống kê) dễ </w:t>
      </w:r>
      <w:r w:rsidRPr="002F3B3D">
        <w:rPr>
          <w:lang w:val="vi-VN"/>
        </w:rPr>
        <w:lastRenderedPageBreak/>
        <w:t xml:space="preserve">dàng tiếp nhận hình thức bán hàng trực tiếp mới, sự hiểu biết về sản phẩm ngày càng được nâng cao. </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-Thu nhập trung bình của người Việt Nam ngày càng tăng, trong đó nhóm có tốc độ tăng thu nhập nhanh nhất trong khoảng </w:t>
      </w:r>
      <w:r w:rsidR="00F95A19" w:rsidRPr="002F3B3D">
        <w:rPr>
          <w:lang w:val="vi-VN"/>
        </w:rPr>
        <w:t>1</w:t>
      </w:r>
      <w:r w:rsidRPr="002F3B3D">
        <w:rPr>
          <w:lang w:val="vi-VN"/>
        </w:rPr>
        <w:t>500-</w:t>
      </w:r>
      <w:r w:rsidR="00F95A19" w:rsidRPr="002F3B3D">
        <w:rPr>
          <w:lang w:val="vi-VN"/>
        </w:rPr>
        <w:t>2</w:t>
      </w:r>
      <w:r w:rsidRPr="002F3B3D">
        <w:rPr>
          <w:lang w:val="vi-VN"/>
        </w:rPr>
        <w:t xml:space="preserve">.000 USD/tháng. Bên cạnh đó, tỷ lệ tiêu dùng trên thu nhập của người Việt Nam thuộc loại cao nhất ở Đông Nam Á. Người Việt Nam tiêu dùng trung bình khoảng 70% thu nhập hàng tháng. </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Doanh số bán lẻ toàn Việt Nam ước tính đến hết năm 20</w:t>
      </w:r>
      <w:r w:rsidR="00F95A19" w:rsidRPr="002F3B3D">
        <w:rPr>
          <w:lang w:val="vi-VN"/>
        </w:rPr>
        <w:t>20</w:t>
      </w:r>
      <w:r w:rsidRPr="002F3B3D">
        <w:rPr>
          <w:lang w:val="vi-VN"/>
        </w:rPr>
        <w:t xml:space="preserve"> đạt 54,3 </w:t>
      </w:r>
      <w:r w:rsidR="00F95A19" w:rsidRPr="002F3B3D">
        <w:rPr>
          <w:lang w:val="vi-VN"/>
        </w:rPr>
        <w:t>tỷ USD, tăng 20,5% so với 2019</w:t>
      </w:r>
      <w:r w:rsidRPr="002F3B3D">
        <w:rPr>
          <w:lang w:val="vi-VN"/>
        </w:rPr>
        <w:t>.</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Tỷ lệ mua sắm tại các siêu thị, trung tâm thương mại của người Việt Nam đã tăng từ 9% năm 20</w:t>
      </w:r>
      <w:r w:rsidR="00F95A19" w:rsidRPr="002F3B3D">
        <w:rPr>
          <w:lang w:val="vi-VN"/>
        </w:rPr>
        <w:t>1</w:t>
      </w:r>
      <w:r w:rsidRPr="002F3B3D">
        <w:rPr>
          <w:lang w:val="vi-VN"/>
        </w:rPr>
        <w:t>5 lên 14% năm 20</w:t>
      </w:r>
      <w:r w:rsidR="00F95A19" w:rsidRPr="002F3B3D">
        <w:rPr>
          <w:lang w:val="vi-VN"/>
        </w:rPr>
        <w:t>1</w:t>
      </w:r>
      <w:r w:rsidRPr="002F3B3D">
        <w:rPr>
          <w:lang w:val="vi-VN"/>
        </w:rPr>
        <w:t>7 và dự kiến sẽ tăng lên 24% vào năm 20</w:t>
      </w:r>
      <w:r w:rsidR="00F95A19" w:rsidRPr="002F3B3D">
        <w:rPr>
          <w:lang w:val="vi-VN"/>
        </w:rPr>
        <w:t>20</w:t>
      </w:r>
    </w:p>
    <w:p w:rsidR="00F95A19" w:rsidRPr="002F3B3D" w:rsidRDefault="002D6A2C" w:rsidP="00F95A19">
      <w:pPr>
        <w:widowControl w:val="0"/>
        <w:autoSpaceDE w:val="0"/>
        <w:adjustRightInd w:val="0"/>
        <w:spacing w:line="360" w:lineRule="auto"/>
        <w:jc w:val="both"/>
        <w:rPr>
          <w:lang w:val="vi-VN"/>
        </w:rPr>
      </w:pPr>
      <w:r w:rsidRPr="002F3B3D">
        <w:rPr>
          <w:b/>
          <w:lang w:val="vi-VN"/>
        </w:rPr>
        <w:t xml:space="preserve">     </w:t>
      </w:r>
      <w:r w:rsidRPr="002F3B3D">
        <w:rPr>
          <w:lang w:val="vi-VN"/>
        </w:rPr>
        <w:t xml:space="preserve"> -Việt Nam được xếp hạng cao về thái độ lạc quan của người tiêu dùng. Bên cạnh đó, Việt Nam cũng được đánh giá là một trong 4 thị trường bán lẻ hấp dẫn nhất thế giới (cùng với Ấn Độ, Trung Quốc và Nga, theo A.T Kearney)</w:t>
      </w:r>
    </w:p>
    <w:p w:rsidR="002D6A2C" w:rsidRPr="002F3B3D" w:rsidRDefault="002D6A2C" w:rsidP="00F95A19">
      <w:pPr>
        <w:widowControl w:val="0"/>
        <w:autoSpaceDE w:val="0"/>
        <w:adjustRightInd w:val="0"/>
        <w:spacing w:line="360" w:lineRule="auto"/>
        <w:jc w:val="both"/>
        <w:rPr>
          <w:lang w:val="vi-VN"/>
        </w:rPr>
      </w:pPr>
      <w:r w:rsidRPr="002F3B3D">
        <w:rPr>
          <w:lang w:val="vi-VN"/>
        </w:rPr>
        <w:t xml:space="preserve">      -Các phương thức thanh toán tiện dụng bằng thẻ tín dụng đã xuất hiện, trong bối cảnh nền kinh tế Việt Nam có những bước tiến mạnh mẽ, vững chắc</w:t>
      </w:r>
      <w:r w:rsidRPr="002F3B3D">
        <w:rPr>
          <w:b/>
          <w:lang w:val="vi-VN"/>
        </w:rPr>
        <w:t xml:space="preserve">  </w:t>
      </w:r>
    </w:p>
    <w:p w:rsidR="002D6A2C" w:rsidRPr="002F3B3D" w:rsidRDefault="00F95A19" w:rsidP="00F95A19">
      <w:pPr>
        <w:widowControl w:val="0"/>
        <w:autoSpaceDE w:val="0"/>
        <w:adjustRightInd w:val="0"/>
        <w:spacing w:line="360" w:lineRule="auto"/>
        <w:jc w:val="both"/>
        <w:rPr>
          <w:b/>
          <w:lang w:val="vi-VN"/>
        </w:rPr>
      </w:pPr>
      <w:r w:rsidRPr="002F3B3D">
        <w:rPr>
          <w:b/>
          <w:lang w:val="vi-VN"/>
        </w:rPr>
        <w:t>2.1.1.3</w:t>
      </w:r>
      <w:r w:rsidR="002D6A2C" w:rsidRPr="002F3B3D">
        <w:rPr>
          <w:b/>
          <w:lang w:val="vi-VN"/>
        </w:rPr>
        <w:t xml:space="preserve">. </w:t>
      </w:r>
      <w:r w:rsidR="002D6A2C" w:rsidRPr="002F3B3D">
        <w:rPr>
          <w:b/>
          <w:bCs/>
          <w:lang w:val="vi-VN"/>
        </w:rPr>
        <w:t>Môi trường công nghệ:</w:t>
      </w:r>
    </w:p>
    <w:p w:rsidR="00F95A19" w:rsidRPr="002F3B3D" w:rsidRDefault="002D6A2C" w:rsidP="00F95A19">
      <w:pPr>
        <w:widowControl w:val="0"/>
        <w:autoSpaceDE w:val="0"/>
        <w:adjustRightInd w:val="0"/>
        <w:spacing w:line="360" w:lineRule="auto"/>
        <w:jc w:val="both"/>
        <w:rPr>
          <w:bCs/>
          <w:lang w:val="vi-VN"/>
        </w:rPr>
      </w:pPr>
      <w:r w:rsidRPr="002F3B3D">
        <w:rPr>
          <w:bCs/>
          <w:lang w:val="vi-VN"/>
        </w:rPr>
        <w:t xml:space="preserve">      -Cuộc chiến tranh giành quầy kệ:</w:t>
      </w:r>
    </w:p>
    <w:p w:rsidR="002D6A2C" w:rsidRPr="002F3B3D" w:rsidRDefault="002D6A2C" w:rsidP="00F95A19">
      <w:pPr>
        <w:widowControl w:val="0"/>
        <w:autoSpaceDE w:val="0"/>
        <w:adjustRightInd w:val="0"/>
        <w:spacing w:line="360" w:lineRule="auto"/>
        <w:jc w:val="both"/>
        <w:rPr>
          <w:lang w:val="vi-VN"/>
        </w:rPr>
      </w:pPr>
      <w:r w:rsidRPr="002F3B3D">
        <w:rPr>
          <w:lang w:val="vi-VN"/>
        </w:rPr>
        <w:t xml:space="preserve">   Riêng về thị trường Việt Nam, tuy quy mô về mặt giá trị chưa lớn (55 tỉ USD năm 20</w:t>
      </w:r>
      <w:r w:rsidR="00F95A19" w:rsidRPr="002F3B3D">
        <w:rPr>
          <w:lang w:val="vi-VN"/>
        </w:rPr>
        <w:t>1</w:t>
      </w:r>
      <w:r w:rsidRPr="002F3B3D">
        <w:rPr>
          <w:lang w:val="vi-VN"/>
        </w:rPr>
        <w:t>8  - Bộ Công Thương), nhưng có mức lưu chuyển hàng hóa liên tục tăng trong những năm gần đây cùng với tiềm năng lớn về sức mua và dân số trẻ, luôn hấp dẫn các tập đoàn bán lẻ và đã được AT Kearney xếp hạng là nước có thị trường bán lẻ hấp dẫn nhất thế giới năm 20</w:t>
      </w:r>
      <w:r w:rsidR="00FD6F53" w:rsidRPr="002F3B3D">
        <w:rPr>
          <w:lang w:val="vi-VN"/>
        </w:rPr>
        <w:t>1</w:t>
      </w:r>
      <w:r w:rsidRPr="002F3B3D">
        <w:rPr>
          <w:lang w:val="vi-VN"/>
        </w:rPr>
        <w:t xml:space="preserve">8. Với việc xuất khẩu sang các thị trường chính yếu như Mỹ, EU và Nhật bị suy giảm, hàng loạt hãng sản xuất hàng xuất khẩu (may mặc, da giày, đồ gỗ gia dụng, thủ công mỹ nghệ, thực phẩm đông lạnh,…) bắt đầu quay lại thị trường trong nước để tìm kiếm đường ra cho sản phẩm và duy trì việc làm cho công nhân sẽ giúp các doanh nghiệp bán lẻ đa dạng nguồn hàng, đồng thời tạo nên cuộc cạnh tranh dành chỗ trong các cửa hàng bán lẻ. Đây chính là lợi thế cho các nhà kinh doanh bán lẻ tại thời điểm này vì họ sẽ có được nguồn hàng chất lượng tốt với giá cả cạnh tranh nhất. </w:t>
      </w:r>
      <w:r w:rsidRPr="002F3B3D">
        <w:rPr>
          <w:lang w:val="vi-VN"/>
        </w:rPr>
        <w:br/>
        <w:t xml:space="preserve">      -Thiếu vốn:</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Để có thể đầu tư vào những dự án trung tâm thương mại lớn, nhà đầu tư cần một lượng vốn dài hạn. Tuy nhiên, trong bối cảnh lạm phát kinh tế tăng cao, nhiều dự án </w:t>
      </w:r>
      <w:r w:rsidRPr="002F3B3D">
        <w:rPr>
          <w:lang w:val="vi-VN"/>
        </w:rPr>
        <w:lastRenderedPageBreak/>
        <w:t>bất động sản đã bị ngưng trệ. Bên cạnh đó, các ngân hàng đã bắt đầu cung cấp tín dụng trở lại cho bất động sản nhưng với sự kiểm soát chặt chẽ hơn và lượng vốn hạn chế hơn. Các yếu tố này cũng ảnh hưởng một phần tới việc mở rộng mặt bằng cho thị trường bán lẻ.</w:t>
      </w:r>
    </w:p>
    <w:p w:rsidR="002D6A2C" w:rsidRPr="002F3B3D" w:rsidRDefault="002D6A2C" w:rsidP="00F95A19">
      <w:pPr>
        <w:widowControl w:val="0"/>
        <w:autoSpaceDE w:val="0"/>
        <w:adjustRightInd w:val="0"/>
        <w:spacing w:line="360" w:lineRule="auto"/>
        <w:jc w:val="both"/>
        <w:rPr>
          <w:lang w:val="vi-VN"/>
        </w:rPr>
      </w:pPr>
      <w:r w:rsidRPr="002F3B3D">
        <w:rPr>
          <w:lang w:val="vi-VN"/>
        </w:rPr>
        <w:t xml:space="preserve">      -Nhân lực và kinh nghiệm quản lý:</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Một trong những điểm yếu nói chung của lao động ở Việt Nam đó là trình độ còn thấp, kinh nghiệm thiếu. Bên cạnh đó, việc sử dụng mặt bằng cho thị trường bán lẻ vẫn chưa thực sự hiệu quả. Điều này một phần lớn anh hưởng từ chính quy cách quản lý các dự án của chủ đầu tư/ nhà tiếp thị phân phối sản phẩm.</w:t>
      </w:r>
    </w:p>
    <w:p w:rsidR="002D6A2C" w:rsidRPr="002F3B3D" w:rsidRDefault="002D6A2C" w:rsidP="00F95A19">
      <w:pPr>
        <w:widowControl w:val="0"/>
        <w:autoSpaceDE w:val="0"/>
        <w:adjustRightInd w:val="0"/>
        <w:spacing w:line="360" w:lineRule="auto"/>
        <w:jc w:val="both"/>
        <w:rPr>
          <w:lang w:val="vi-VN"/>
        </w:rPr>
      </w:pPr>
      <w:r w:rsidRPr="002F3B3D">
        <w:rPr>
          <w:lang w:val="vi-VN"/>
        </w:rPr>
        <w:t xml:space="preserve">      -Quy hoạch đô thị không đồng bộ, manh mún:</w:t>
      </w:r>
    </w:p>
    <w:p w:rsidR="002D6A2C" w:rsidRPr="002F3B3D" w:rsidRDefault="002D6A2C" w:rsidP="00F95A19">
      <w:pPr>
        <w:widowControl w:val="0"/>
        <w:autoSpaceDE w:val="0"/>
        <w:adjustRightInd w:val="0"/>
        <w:spacing w:line="360" w:lineRule="auto"/>
        <w:jc w:val="both"/>
        <w:rPr>
          <w:lang w:val="vi-VN"/>
        </w:rPr>
      </w:pPr>
      <w:r w:rsidRPr="002F3B3D">
        <w:rPr>
          <w:lang w:val="vi-VN"/>
        </w:rPr>
        <w:t xml:space="preserve">    Một trong những yếu tố quan trọng để thị trường mặt bằng bán lẻ có thể phát triển, đó là sự tập trung của khu dân cư cũng như chất lượng đời sống người dân. Tuy nhiên không thể đánh giá cao chất lượng quy hoạch đô thị của Việt Nam hiện nay.</w:t>
      </w:r>
      <w:r w:rsidRPr="002F3B3D">
        <w:rPr>
          <w:lang w:val="vi-VN"/>
        </w:rPr>
        <w:br/>
        <w:t xml:space="preserve">      -Giá thuê quá cao và thủ tục rườm rà: </w:t>
      </w:r>
    </w:p>
    <w:p w:rsidR="002D6A2C" w:rsidRPr="002F3B3D" w:rsidRDefault="002D6A2C" w:rsidP="00F95A19">
      <w:pPr>
        <w:widowControl w:val="0"/>
        <w:autoSpaceDE w:val="0"/>
        <w:adjustRightInd w:val="0"/>
        <w:spacing w:line="360" w:lineRule="auto"/>
        <w:jc w:val="both"/>
        <w:rPr>
          <w:lang w:val="vi-VN"/>
        </w:rPr>
      </w:pPr>
      <w:r w:rsidRPr="002F3B3D">
        <w:rPr>
          <w:lang w:val="vi-VN"/>
        </w:rPr>
        <w:t xml:space="preserve">    Khiến cho nhiều doanh nghiệp kinh doanh bán lẻ khó có thể thuê được mặt bằng như mình mong muốn.Theo thốn</w:t>
      </w:r>
      <w:r w:rsidR="00F95A19" w:rsidRPr="002F3B3D">
        <w:rPr>
          <w:lang w:val="vi-VN"/>
        </w:rPr>
        <w:t>g kê tính đến cuối tháng 7/201</w:t>
      </w:r>
      <w:r w:rsidRPr="002F3B3D">
        <w:rPr>
          <w:lang w:val="vi-VN"/>
        </w:rPr>
        <w:t>8, tại Tp.HCM, giá thuê mặt bằng bán lẻ trong khu trung tâm đạt mức trung bình 65USD/m2/tháng, với những vị trí đẹp giá trung bình đạt đến 85USD/m2/tháng và mức giá thuê cao nhất tại khu vực này lên tới 250 USD/m2/tháng; giá thuê mặt bằng khu vực ngoài trung tâm rẻ hơn đôi chút đang ở mức trung bình 40USD/m2/tháng</w:t>
      </w:r>
    </w:p>
    <w:p w:rsidR="002D6A2C" w:rsidRPr="002F3B3D" w:rsidRDefault="002D6A2C" w:rsidP="00F95A19">
      <w:pPr>
        <w:widowControl w:val="0"/>
        <w:autoSpaceDE w:val="0"/>
        <w:adjustRightInd w:val="0"/>
        <w:spacing w:line="360" w:lineRule="auto"/>
        <w:jc w:val="both"/>
        <w:rPr>
          <w:b/>
          <w:lang w:val="vi-VN"/>
        </w:rPr>
      </w:pPr>
      <w:r w:rsidRPr="002F3B3D">
        <w:rPr>
          <w:lang w:val="vi-VN"/>
        </w:rPr>
        <w:t xml:space="preserve">      </w:t>
      </w:r>
      <w:r w:rsidR="00F95A19" w:rsidRPr="002F3B3D">
        <w:rPr>
          <w:b/>
          <w:lang w:val="vi-VN"/>
        </w:rPr>
        <w:t>2.1.1</w:t>
      </w:r>
      <w:r w:rsidRPr="002F3B3D">
        <w:rPr>
          <w:b/>
          <w:lang w:val="vi-VN"/>
        </w:rPr>
        <w:t>.4.</w:t>
      </w:r>
      <w:r w:rsidRPr="002F3B3D">
        <w:rPr>
          <w:b/>
          <w:bCs/>
          <w:lang w:val="vi-VN"/>
        </w:rPr>
        <w:t xml:space="preserve">Môi trường chính trị - luật pháp: </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Các nhân tố chính trị và luật pháp cũng có tác động lớn đến mức độ của các cơ hội và đe dọa từ môi trường.</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Điều chủ yếu là cách thức tương tác giữa các doanh nghiệp &amp; chính phủ.</w:t>
      </w:r>
    </w:p>
    <w:p w:rsidR="002D6A2C" w:rsidRPr="002F3B3D" w:rsidRDefault="002D6A2C" w:rsidP="00F95A19">
      <w:pPr>
        <w:widowControl w:val="0"/>
        <w:autoSpaceDE w:val="0"/>
        <w:adjustRightInd w:val="0"/>
        <w:spacing w:line="360" w:lineRule="auto"/>
        <w:jc w:val="both"/>
        <w:rPr>
          <w:lang w:val="vi-VN"/>
        </w:rPr>
      </w:pPr>
      <w:r w:rsidRPr="002F3B3D">
        <w:rPr>
          <w:lang w:val="vi-VN"/>
        </w:rPr>
        <w:t xml:space="preserve">        - Thay đổi liên tục, phân đoạn này sẽ gây ảnh hưởng đáng kể đến cạnh tranh. </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Cần phân tích:</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Các triết lý.</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Các chính sách mới có liên quan của quản lý nhà nước.</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Luật chống độc quyền, luật thuế.</w:t>
      </w:r>
    </w:p>
    <w:p w:rsidR="00F95A19" w:rsidRPr="002F3B3D" w:rsidRDefault="002D6A2C" w:rsidP="00F95A19">
      <w:pPr>
        <w:widowControl w:val="0"/>
        <w:autoSpaceDE w:val="0"/>
        <w:adjustRightInd w:val="0"/>
        <w:spacing w:line="360" w:lineRule="auto"/>
        <w:jc w:val="both"/>
        <w:rPr>
          <w:lang w:val="vi-VN"/>
        </w:rPr>
      </w:pPr>
      <w:r w:rsidRPr="002F3B3D">
        <w:rPr>
          <w:lang w:val="vi-VN"/>
        </w:rPr>
        <w:t xml:space="preserve">           + Các ngành lựa chọn để điều chỉnh hay ưu tiên.          </w:t>
      </w:r>
    </w:p>
    <w:p w:rsidR="00F95A19" w:rsidRPr="002F3B3D" w:rsidRDefault="002D6A2C" w:rsidP="00F95A19">
      <w:pPr>
        <w:widowControl w:val="0"/>
        <w:autoSpaceDE w:val="0"/>
        <w:adjustRightInd w:val="0"/>
        <w:spacing w:line="360" w:lineRule="auto"/>
        <w:ind w:firstLine="720"/>
        <w:jc w:val="both"/>
        <w:rPr>
          <w:lang w:val="vi-VN"/>
        </w:rPr>
      </w:pPr>
      <w:r w:rsidRPr="002F3B3D">
        <w:rPr>
          <w:lang w:val="vi-VN"/>
        </w:rPr>
        <w:t>+ Luật lao động.</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Những lĩnh vực trong đó các chính sách quản lý Nhà nước có thể tác động </w:t>
      </w:r>
      <w:r w:rsidRPr="002F3B3D">
        <w:rPr>
          <w:lang w:val="vi-VN"/>
        </w:rPr>
        <w:lastRenderedPageBreak/>
        <w:t>đến hoạt động và khả năng sinh lợi của ngành hay của các doanh nghiệp.</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Trên phạm vi toàn cầu các công ty cũng phải đối mặt với hàng loạt các vấn đề đáng quan tâm về chính trị pháp luật.</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Các chính sách thương mại.</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Các rào cản bảo hộ có tính quốc gia.</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-Từ ngày 01/01/2009 Việt Nam sẽ mở cửa thị trường bán lẻ với các nhà phân phối nước ngoài. </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-Ở Việt Nam, nguồn cung mặt bằng bán lẻ thường là thấp hơn so với cầu. Hơn thế, hiện nay giá nhà đất đang giảm, cơ hội cho nhiều nhà đầu tư có nhu cầu thực hiện các dự án thương mại, góp phần mở rộng mặt bằng bán lẻ. Đồng thời, Ngân hàng bắt đầu cấp tín dụng trở lại cho ngành bất động sản, đặc biệt là các dự án có tính khả thi cao. Điều này càng có ý nghĩa trong hoàn cảnh còn nhiều nhà đầu tư phải dựa vào các khoản vay của ngân hàng.</w:t>
      </w:r>
    </w:p>
    <w:p w:rsidR="002D6A2C" w:rsidRPr="002F3B3D" w:rsidRDefault="00A44922" w:rsidP="00F95A19">
      <w:pPr>
        <w:widowControl w:val="0"/>
        <w:autoSpaceDE w:val="0"/>
        <w:adjustRightInd w:val="0"/>
        <w:spacing w:line="360" w:lineRule="auto"/>
        <w:jc w:val="both"/>
        <w:rPr>
          <w:lang w:val="vi-VN"/>
        </w:rPr>
      </w:pPr>
      <w:r w:rsidRPr="002F3B3D">
        <w:rPr>
          <w:b/>
          <w:lang w:val="vi-VN"/>
        </w:rPr>
        <w:t>2.1.1</w:t>
      </w:r>
      <w:r w:rsidR="002D6A2C" w:rsidRPr="002F3B3D">
        <w:rPr>
          <w:b/>
          <w:lang w:val="vi-VN"/>
        </w:rPr>
        <w:t>.5.</w:t>
      </w:r>
      <w:r w:rsidR="002D6A2C" w:rsidRPr="002F3B3D">
        <w:rPr>
          <w:b/>
          <w:bCs/>
          <w:lang w:val="vi-VN"/>
        </w:rPr>
        <w:t>Môi trường toàn cầu:</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Bao gồm:</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Các thị trường toàn cầu có liên quan,</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Các thị trường hiện tại đang thay đổi,</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Các sự kiện chính trị quốc tế quan trọng,</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Các đặc tính thể chế và văn hóa cơ bản trên các thị trường toàn cầu.</w:t>
      </w:r>
    </w:p>
    <w:p w:rsidR="003C45AC" w:rsidRPr="002F3B3D" w:rsidRDefault="002D6A2C" w:rsidP="00F95A19">
      <w:pPr>
        <w:widowControl w:val="0"/>
        <w:autoSpaceDE w:val="0"/>
        <w:adjustRightInd w:val="0"/>
        <w:spacing w:line="360" w:lineRule="auto"/>
        <w:jc w:val="both"/>
        <w:rPr>
          <w:lang w:val="vi-VN"/>
        </w:rPr>
      </w:pPr>
      <w:r w:rsidRPr="002F3B3D">
        <w:rPr>
          <w:lang w:val="vi-VN"/>
        </w:rPr>
        <w:t xml:space="preserve">        - Toàn cầu hóa các thị trường kinh doanh tạo ra cả cơ hội lẫn đe dọa.</w:t>
      </w:r>
    </w:p>
    <w:p w:rsidR="002D6A2C" w:rsidRPr="002F3B3D" w:rsidRDefault="002D6A2C" w:rsidP="00F95A19">
      <w:pPr>
        <w:widowControl w:val="0"/>
        <w:autoSpaceDE w:val="0"/>
        <w:adjustRightInd w:val="0"/>
        <w:spacing w:line="360" w:lineRule="auto"/>
        <w:jc w:val="both"/>
        <w:rPr>
          <w:lang w:val="vi-VN"/>
        </w:rPr>
      </w:pPr>
      <w:r w:rsidRPr="002F3B3D">
        <w:rPr>
          <w:lang w:val="vi-VN"/>
        </w:rPr>
        <w:t xml:space="preserve">        -Khủng hoảng tài chính toàn cầu      </w:t>
      </w:r>
    </w:p>
    <w:p w:rsidR="002D6A2C" w:rsidRPr="002F3B3D" w:rsidRDefault="002D6A2C" w:rsidP="00F95A19">
      <w:pPr>
        <w:widowControl w:val="0"/>
        <w:tabs>
          <w:tab w:val="left" w:pos="0"/>
        </w:tabs>
        <w:autoSpaceDE w:val="0"/>
        <w:adjustRightInd w:val="0"/>
        <w:spacing w:line="360" w:lineRule="auto"/>
        <w:ind w:left="90" w:firstLine="450"/>
        <w:jc w:val="both"/>
        <w:rPr>
          <w:lang w:val="vi-VN"/>
        </w:rPr>
      </w:pPr>
      <w:r w:rsidRPr="002F3B3D">
        <w:rPr>
          <w:lang w:val="vi-VN"/>
        </w:rPr>
        <w:t>-Thị trường bán lẻ phát triển còn manh mún, chưa đồng bộ.Dự báo năm 20</w:t>
      </w:r>
      <w:r w:rsidR="003C45AC" w:rsidRPr="002F3B3D">
        <w:rPr>
          <w:lang w:val="vi-VN"/>
        </w:rPr>
        <w:t>20</w:t>
      </w:r>
      <w:r w:rsidRPr="002F3B3D">
        <w:rPr>
          <w:lang w:val="vi-VN"/>
        </w:rPr>
        <w:t xml:space="preserve">, thị trường mặt bằng bán lẻ sẽ chưa </w:t>
      </w:r>
      <w:r w:rsidR="003C45AC" w:rsidRPr="002F3B3D">
        <w:rPr>
          <w:lang w:val="vi-VN"/>
        </w:rPr>
        <w:t>có nhiều thay đổi so với năm 2019</w:t>
      </w:r>
      <w:r w:rsidRPr="002F3B3D">
        <w:rPr>
          <w:lang w:val="vi-VN"/>
        </w:rPr>
        <w:t xml:space="preserve">.       </w:t>
      </w:r>
    </w:p>
    <w:p w:rsidR="002D6A2C" w:rsidRPr="002F3B3D" w:rsidRDefault="002D6A2C" w:rsidP="003C45AC">
      <w:pPr>
        <w:widowControl w:val="0"/>
        <w:autoSpaceDE w:val="0"/>
        <w:adjustRightInd w:val="0"/>
        <w:spacing w:line="360" w:lineRule="auto"/>
        <w:ind w:left="-720" w:right="-1620"/>
        <w:jc w:val="center"/>
        <w:rPr>
          <w:b/>
          <w:lang w:val="vi-VN"/>
        </w:rPr>
      </w:pPr>
      <w:r w:rsidRPr="002F3B3D">
        <w:rPr>
          <w:b/>
          <w:lang w:val="vi-VN"/>
        </w:rPr>
        <w:t>Sơ đồ về sự đe doạ cạnh tranh của doanh nghiệp</w:t>
      </w:r>
    </w:p>
    <w:p w:rsidR="002D6A2C" w:rsidRPr="002F3B3D" w:rsidRDefault="003C45AC" w:rsidP="003C45AC">
      <w:pPr>
        <w:widowControl w:val="0"/>
        <w:autoSpaceDE w:val="0"/>
        <w:adjustRightInd w:val="0"/>
        <w:spacing w:line="360" w:lineRule="auto"/>
        <w:ind w:right="-1620"/>
        <w:jc w:val="center"/>
        <w:rPr>
          <w:b/>
        </w:rPr>
      </w:pPr>
      <w:r w:rsidRPr="002F3B3D">
        <w:rPr>
          <w:noProof/>
        </w:rPr>
        <w:lastRenderedPageBreak/>
        <w:drawing>
          <wp:inline distT="0" distB="0" distL="0" distR="0" wp14:anchorId="64311F24" wp14:editId="4B84A1C3">
            <wp:extent cx="3384468" cy="2292482"/>
            <wp:effectExtent l="19050" t="19050" r="260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344" cy="2325589"/>
                    </a:xfrm>
                    <a:prstGeom prst="rect">
                      <a:avLst/>
                    </a:prstGeom>
                    <a:noFill/>
                    <a:ln w="6350" cmpd="sng">
                      <a:solidFill>
                        <a:srgbClr val="000000"/>
                      </a:solidFill>
                      <a:miter lim="800000"/>
                      <a:headEnd/>
                      <a:tailEnd/>
                    </a:ln>
                    <a:effectLst/>
                  </pic:spPr>
                </pic:pic>
              </a:graphicData>
            </a:graphic>
          </wp:inline>
        </w:drawing>
      </w:r>
    </w:p>
    <w:p w:rsidR="003C45AC" w:rsidRPr="002F3B3D" w:rsidRDefault="002D6A2C" w:rsidP="00F95A19">
      <w:pPr>
        <w:widowControl w:val="0"/>
        <w:autoSpaceDE w:val="0"/>
        <w:adjustRightInd w:val="0"/>
        <w:spacing w:line="360" w:lineRule="auto"/>
        <w:ind w:left="-630" w:right="-1620"/>
        <w:jc w:val="both"/>
      </w:pPr>
      <w:r w:rsidRPr="002F3B3D">
        <w:rPr>
          <w:noProof/>
        </w:rPr>
        <mc:AlternateContent>
          <mc:Choice Requires="wps">
            <w:drawing>
              <wp:anchor distT="0" distB="0" distL="114300" distR="114300" simplePos="0" relativeHeight="251668480" behindDoc="0" locked="0" layoutInCell="1" allowOverlap="1" wp14:anchorId="67A5835D" wp14:editId="53AD7860">
                <wp:simplePos x="0" y="0"/>
                <wp:positionH relativeFrom="column">
                  <wp:posOffset>-400050</wp:posOffset>
                </wp:positionH>
                <wp:positionV relativeFrom="paragraph">
                  <wp:posOffset>-3013710</wp:posOffset>
                </wp:positionV>
                <wp:extent cx="0" cy="0"/>
                <wp:effectExtent l="9525" t="13335" r="9525" b="571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37.3pt" to="-31.5pt,-2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"/>
            </w:pict>
          </mc:Fallback>
        </mc:AlternateContent>
      </w:r>
      <w:r w:rsidRPr="002F3B3D">
        <w:rPr>
          <w:noProof/>
        </w:rPr>
        <mc:AlternateContent>
          <mc:Choice Requires="wps">
            <w:drawing>
              <wp:anchor distT="0" distB="0" distL="114300" distR="114300" simplePos="0" relativeHeight="251667456" behindDoc="0" locked="0" layoutInCell="1" allowOverlap="1" wp14:anchorId="4DDCA9D7" wp14:editId="256C6F01">
                <wp:simplePos x="0" y="0"/>
                <wp:positionH relativeFrom="column">
                  <wp:posOffset>-348615</wp:posOffset>
                </wp:positionH>
                <wp:positionV relativeFrom="paragraph">
                  <wp:posOffset>21590</wp:posOffset>
                </wp:positionV>
                <wp:extent cx="0" cy="0"/>
                <wp:effectExtent l="13335" t="10160" r="5715" b="889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5pt,1.7pt" to="-27.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"/>
            </w:pict>
          </mc:Fallback>
        </mc:AlternateContent>
      </w:r>
    </w:p>
    <w:p w:rsidR="002D6A2C" w:rsidRPr="002F3B3D" w:rsidRDefault="002D6A2C" w:rsidP="00F95A19">
      <w:pPr>
        <w:spacing w:line="360" w:lineRule="auto"/>
        <w:jc w:val="both"/>
        <w:rPr>
          <w:b/>
          <w:lang w:val="vi-VN"/>
        </w:rPr>
      </w:pPr>
      <w:r w:rsidRPr="002F3B3D">
        <w:rPr>
          <w:b/>
          <w:noProof/>
        </w:rPr>
        <mc:AlternateContent>
          <mc:Choice Requires="wps">
            <w:drawing>
              <wp:anchor distT="0" distB="0" distL="114300" distR="114300" simplePos="0" relativeHeight="251666432" behindDoc="0" locked="0" layoutInCell="1" allowOverlap="1" wp14:anchorId="521568D5" wp14:editId="1A639B28">
                <wp:simplePos x="0" y="0"/>
                <wp:positionH relativeFrom="column">
                  <wp:posOffset>-400050</wp:posOffset>
                </wp:positionH>
                <wp:positionV relativeFrom="paragraph">
                  <wp:posOffset>-7442200</wp:posOffset>
                </wp:positionV>
                <wp:extent cx="0" cy="0"/>
                <wp:effectExtent l="9525" t="7620" r="9525" b="114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586pt" to="-31.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"/>
            </w:pict>
          </mc:Fallback>
        </mc:AlternateContent>
      </w:r>
      <w:r w:rsidR="00A44922" w:rsidRPr="002F3B3D">
        <w:rPr>
          <w:b/>
        </w:rPr>
        <w:t>2.1.1.6</w:t>
      </w:r>
      <w:r w:rsidRPr="002F3B3D">
        <w:rPr>
          <w:b/>
          <w:lang w:val="vi-VN"/>
        </w:rPr>
        <w:t>.Đánh giá cường độ cạnh tranh :</w:t>
      </w:r>
    </w:p>
    <w:p w:rsidR="002D6A2C" w:rsidRPr="002F3B3D" w:rsidRDefault="002D6A2C" w:rsidP="00F95A19">
      <w:pPr>
        <w:widowControl w:val="0"/>
        <w:numPr>
          <w:ilvl w:val="0"/>
          <w:numId w:val="22"/>
        </w:numPr>
        <w:tabs>
          <w:tab w:val="num" w:pos="540"/>
        </w:tabs>
        <w:suppressAutoHyphens w:val="0"/>
        <w:autoSpaceDE w:val="0"/>
        <w:adjustRightInd w:val="0"/>
        <w:spacing w:line="360" w:lineRule="auto"/>
        <w:ind w:left="630" w:right="-1620" w:hanging="180"/>
        <w:jc w:val="both"/>
        <w:textAlignment w:val="auto"/>
        <w:rPr>
          <w:lang w:val="vi-VN"/>
        </w:rPr>
      </w:pPr>
      <w:r w:rsidRPr="002F3B3D">
        <w:rPr>
          <w:lang w:val="vi-VN"/>
        </w:rPr>
        <w:t xml:space="preserve"> </w:t>
      </w:r>
      <w:r w:rsidRPr="002F3B3D">
        <w:rPr>
          <w:b/>
          <w:lang w:val="vi-VN"/>
        </w:rPr>
        <w:t>Tồn tại các rào cản gia nhập ngành</w:t>
      </w:r>
      <w:r w:rsidRPr="002F3B3D">
        <w:rPr>
          <w:lang w:val="vi-VN"/>
        </w:rPr>
        <w:t>:</w:t>
      </w:r>
    </w:p>
    <w:p w:rsidR="002D6A2C" w:rsidRPr="002F3B3D" w:rsidRDefault="002D6A2C" w:rsidP="00F95A19">
      <w:pPr>
        <w:widowControl w:val="0"/>
        <w:tabs>
          <w:tab w:val="left" w:pos="8820"/>
        </w:tabs>
        <w:autoSpaceDE w:val="0"/>
        <w:adjustRightInd w:val="0"/>
        <w:spacing w:line="360" w:lineRule="auto"/>
        <w:ind w:right="90"/>
        <w:jc w:val="both"/>
        <w:rPr>
          <w:lang w:val="vi-VN"/>
        </w:rPr>
      </w:pPr>
      <w:r w:rsidRPr="002F3B3D">
        <w:rPr>
          <w:lang w:val="vi-VN"/>
        </w:rPr>
        <w:t xml:space="preserve">          Có rất nhiều rào cản đối với các công ty muốn gia nhập bởi rất nhiều yếu tố làm ảnh hưởng.Ví dụ việc xin giấy phép thành lập,việc này ở nước ta vẫn còn khá phức tạp.Doanh nghiệp phải qua rất nhiều “cửa”,phải chờ đợi tương đối lâu thì mới có thể sở hữu được tấm giấy phép hành nghề.</w:t>
      </w:r>
    </w:p>
    <w:p w:rsidR="002D6A2C" w:rsidRPr="002F3B3D" w:rsidRDefault="002D6A2C" w:rsidP="00F95A19">
      <w:pPr>
        <w:numPr>
          <w:ilvl w:val="2"/>
          <w:numId w:val="28"/>
        </w:numPr>
        <w:tabs>
          <w:tab w:val="clear" w:pos="2895"/>
          <w:tab w:val="num" w:pos="900"/>
          <w:tab w:val="left" w:pos="1170"/>
        </w:tabs>
        <w:suppressAutoHyphens w:val="0"/>
        <w:autoSpaceDN/>
        <w:spacing w:line="360" w:lineRule="auto"/>
        <w:ind w:left="540" w:firstLine="0"/>
        <w:jc w:val="both"/>
        <w:textAlignment w:val="auto"/>
      </w:pPr>
      <w:r w:rsidRPr="002F3B3D">
        <w:t>Chấm điểm : 3</w:t>
      </w:r>
    </w:p>
    <w:p w:rsidR="002D6A2C" w:rsidRPr="002F3B3D" w:rsidRDefault="002D6A2C" w:rsidP="00F95A19">
      <w:pPr>
        <w:numPr>
          <w:ilvl w:val="0"/>
          <w:numId w:val="22"/>
        </w:numPr>
        <w:tabs>
          <w:tab w:val="clear" w:pos="720"/>
          <w:tab w:val="left" w:pos="360"/>
        </w:tabs>
        <w:suppressAutoHyphens w:val="0"/>
        <w:autoSpaceDN/>
        <w:spacing w:line="360" w:lineRule="auto"/>
        <w:jc w:val="both"/>
        <w:textAlignment w:val="auto"/>
        <w:rPr>
          <w:b/>
        </w:rPr>
      </w:pPr>
      <w:r w:rsidRPr="002F3B3D">
        <w:rPr>
          <w:b/>
        </w:rPr>
        <w:t>Quyền lực thương lượng từ các nhà cung ứng:</w:t>
      </w:r>
    </w:p>
    <w:p w:rsidR="002D6A2C" w:rsidRPr="002F3B3D" w:rsidRDefault="002D6A2C" w:rsidP="00F95A19">
      <w:pPr>
        <w:spacing w:line="360" w:lineRule="auto"/>
        <w:jc w:val="both"/>
      </w:pPr>
      <w:r w:rsidRPr="002F3B3D">
        <w:t xml:space="preserve">          Các nhà cung ứng vẫn còn chịu nhiều sự o ép từ đối tác vì có rất nhiều nhà cung ứng nước ngoài sẵn sàng nhảy vào cuộc. </w:t>
      </w:r>
    </w:p>
    <w:p w:rsidR="002D6A2C" w:rsidRPr="002F3B3D" w:rsidRDefault="002D6A2C" w:rsidP="00F95A19">
      <w:pPr>
        <w:numPr>
          <w:ilvl w:val="2"/>
          <w:numId w:val="27"/>
        </w:numPr>
        <w:tabs>
          <w:tab w:val="clear" w:pos="2970"/>
        </w:tabs>
        <w:suppressAutoHyphens w:val="0"/>
        <w:autoSpaceDN/>
        <w:spacing w:line="360" w:lineRule="auto"/>
        <w:ind w:hanging="2430"/>
        <w:jc w:val="both"/>
        <w:textAlignment w:val="auto"/>
      </w:pPr>
      <w:r w:rsidRPr="002F3B3D">
        <w:t>Chấm điểm : 4</w:t>
      </w:r>
    </w:p>
    <w:p w:rsidR="002D6A2C" w:rsidRPr="002F3B3D" w:rsidRDefault="002D6A2C" w:rsidP="00F95A19">
      <w:pPr>
        <w:numPr>
          <w:ilvl w:val="0"/>
          <w:numId w:val="22"/>
        </w:numPr>
        <w:suppressAutoHyphens w:val="0"/>
        <w:autoSpaceDN/>
        <w:spacing w:line="360" w:lineRule="auto"/>
        <w:jc w:val="both"/>
        <w:textAlignment w:val="auto"/>
        <w:rPr>
          <w:b/>
        </w:rPr>
      </w:pPr>
      <w:r w:rsidRPr="002F3B3D">
        <w:rPr>
          <w:b/>
        </w:rPr>
        <w:t>Quyền lực thương lượng từ phía khác hàng:</w:t>
      </w:r>
    </w:p>
    <w:p w:rsidR="002D6A2C" w:rsidRPr="002F3B3D" w:rsidRDefault="002D6A2C" w:rsidP="00F95A19">
      <w:pPr>
        <w:spacing w:line="360" w:lineRule="auto"/>
        <w:jc w:val="both"/>
      </w:pPr>
      <w:r w:rsidRPr="002F3B3D">
        <w:t xml:space="preserve">           Trong thời buổi hội nhập hiện nay,khách hàng luôn được coi là “thượng đế” bởi họ chính là những người trực tiếp nuôi sống doanh nghiệp.Tuy nhiên,không phải </w:t>
      </w:r>
      <w:r w:rsidR="000B4F48" w:rsidRPr="002F3B3D">
        <w:t xml:space="preserve">cửa hàng bán lẻ </w:t>
      </w:r>
      <w:r w:rsidRPr="002F3B3D">
        <w:t xml:space="preserve">nào cũng phục vụ khách hàng đúng như họ mong đợi.Ban lãnh đạo của các </w:t>
      </w:r>
      <w:r w:rsidR="000B4F48" w:rsidRPr="002F3B3D">
        <w:t xml:space="preserve">cửa hàng bán lẻ </w:t>
      </w:r>
      <w:r w:rsidRPr="002F3B3D">
        <w:t>cần giáo dục nhân viên ý thức được điều này để đảm bảo quyền lợi cho khách hàng.</w:t>
      </w:r>
    </w:p>
    <w:p w:rsidR="002D6A2C" w:rsidRPr="002F3B3D" w:rsidRDefault="002D6A2C" w:rsidP="00F95A19">
      <w:pPr>
        <w:numPr>
          <w:ilvl w:val="2"/>
          <w:numId w:val="26"/>
        </w:numPr>
        <w:tabs>
          <w:tab w:val="clear" w:pos="2760"/>
        </w:tabs>
        <w:suppressAutoHyphens w:val="0"/>
        <w:autoSpaceDN/>
        <w:spacing w:line="360" w:lineRule="auto"/>
        <w:ind w:hanging="2220"/>
        <w:jc w:val="both"/>
        <w:textAlignment w:val="auto"/>
      </w:pPr>
      <w:r w:rsidRPr="002F3B3D">
        <w:t>Chấm điểm : 6</w:t>
      </w:r>
    </w:p>
    <w:p w:rsidR="002D6A2C" w:rsidRPr="002F3B3D" w:rsidRDefault="002D6A2C" w:rsidP="00F95A19">
      <w:pPr>
        <w:numPr>
          <w:ilvl w:val="0"/>
          <w:numId w:val="22"/>
        </w:numPr>
        <w:suppressAutoHyphens w:val="0"/>
        <w:autoSpaceDN/>
        <w:spacing w:line="360" w:lineRule="auto"/>
        <w:jc w:val="both"/>
        <w:textAlignment w:val="auto"/>
        <w:rPr>
          <w:b/>
        </w:rPr>
      </w:pPr>
      <w:r w:rsidRPr="002F3B3D">
        <w:rPr>
          <w:b/>
        </w:rPr>
        <w:t>Cạnh tranh giữa các doanh nghiệp trong ngành:</w:t>
      </w:r>
    </w:p>
    <w:p w:rsidR="002D6A2C" w:rsidRPr="002F3B3D" w:rsidRDefault="002D6A2C" w:rsidP="00F95A19">
      <w:pPr>
        <w:spacing w:line="360" w:lineRule="auto"/>
        <w:jc w:val="both"/>
      </w:pPr>
      <w:r w:rsidRPr="002F3B3D">
        <w:t xml:space="preserve">           Có rất nhiều </w:t>
      </w:r>
      <w:r w:rsidR="000B4F48" w:rsidRPr="002F3B3D">
        <w:t xml:space="preserve">cửa hàng bán lẻ </w:t>
      </w:r>
      <w:r w:rsidRPr="002F3B3D">
        <w:t xml:space="preserve">sẽ được thành lập trong tương lai bởi mức sống con người ngày càng cao,nhu cầu về tiêu dùng cũng vì thế mà gia tăng.Tuy nhiên,trong thời điểm hiện nay có không nhiều </w:t>
      </w:r>
      <w:r w:rsidR="000B4F48" w:rsidRPr="002F3B3D">
        <w:t xml:space="preserve">cửa hàng bán lẻ </w:t>
      </w:r>
      <w:r w:rsidRPr="002F3B3D">
        <w:t xml:space="preserve">lớn tại các tỉnh thành </w:t>
      </w:r>
      <w:r w:rsidRPr="002F3B3D">
        <w:lastRenderedPageBreak/>
        <w:t xml:space="preserve">trong cả nước.Những </w:t>
      </w:r>
      <w:r w:rsidR="000B4F48" w:rsidRPr="002F3B3D">
        <w:t xml:space="preserve">cửa hàng bán lẻ </w:t>
      </w:r>
      <w:r w:rsidRPr="002F3B3D">
        <w:t xml:space="preserve">loại này chủ yếu chỉ tập trung tại các thành phố lớn như Hà Nội,TP Hồ Chí Minh,Hải Phòng...Do đó nếu mở các </w:t>
      </w:r>
      <w:r w:rsidR="000B4F48" w:rsidRPr="002F3B3D">
        <w:t xml:space="preserve">cửa hàng bán lẻ </w:t>
      </w:r>
      <w:r w:rsidRPr="002F3B3D">
        <w:t>tại các thành phố nhỏ thì mức độ cạnh tranh là không quá lớn.</w:t>
      </w:r>
    </w:p>
    <w:p w:rsidR="002D6A2C" w:rsidRPr="002F3B3D" w:rsidRDefault="002D6A2C" w:rsidP="00F95A19">
      <w:pPr>
        <w:numPr>
          <w:ilvl w:val="2"/>
          <w:numId w:val="25"/>
        </w:numPr>
        <w:tabs>
          <w:tab w:val="clear" w:pos="2760"/>
        </w:tabs>
        <w:suppressAutoHyphens w:val="0"/>
        <w:autoSpaceDN/>
        <w:spacing w:line="360" w:lineRule="auto"/>
        <w:ind w:left="900" w:hanging="360"/>
        <w:jc w:val="both"/>
        <w:textAlignment w:val="auto"/>
      </w:pPr>
      <w:r w:rsidRPr="002F3B3D">
        <w:t>Chấm điểm : 6</w:t>
      </w:r>
    </w:p>
    <w:p w:rsidR="002D6A2C" w:rsidRPr="002F3B3D" w:rsidRDefault="002D6A2C" w:rsidP="00F95A19">
      <w:pPr>
        <w:numPr>
          <w:ilvl w:val="0"/>
          <w:numId w:val="22"/>
        </w:numPr>
        <w:suppressAutoHyphens w:val="0"/>
        <w:autoSpaceDN/>
        <w:spacing w:line="360" w:lineRule="auto"/>
        <w:jc w:val="both"/>
        <w:textAlignment w:val="auto"/>
        <w:rPr>
          <w:b/>
        </w:rPr>
      </w:pPr>
      <w:r w:rsidRPr="002F3B3D">
        <w:rPr>
          <w:b/>
        </w:rPr>
        <w:t>Đe doạ từ các sản phẩm thay thế:</w:t>
      </w:r>
    </w:p>
    <w:p w:rsidR="002D6A2C" w:rsidRPr="002F3B3D" w:rsidRDefault="002D6A2C" w:rsidP="00F95A19">
      <w:pPr>
        <w:spacing w:line="360" w:lineRule="auto"/>
        <w:jc w:val="both"/>
      </w:pPr>
      <w:r w:rsidRPr="002F3B3D">
        <w:t xml:space="preserve">    Những sản phẩm bán tại </w:t>
      </w:r>
      <w:r w:rsidR="000B4F48" w:rsidRPr="002F3B3D">
        <w:t xml:space="preserve">cửa hàng bán lẻ </w:t>
      </w:r>
      <w:r w:rsidRPr="002F3B3D">
        <w:t>thường có giá tương đối cao so với chính những sản phẩm đó bên ngoài.Đồng thời,có rất nhiều hàng hoá có xuất xứ từ Trung được bán với giá rất rẻ.Cho nên,mặc dù loại hàng này chất lượng tuy không cao nhưng phù hợp với thu nhập của số đông dân cư.Họ chấp nhận dùng những loại sản phẩm này hơn là vào siêu thị.</w:t>
      </w:r>
    </w:p>
    <w:p w:rsidR="002D6A2C" w:rsidRPr="002F3B3D" w:rsidRDefault="002D6A2C" w:rsidP="00F95A19">
      <w:pPr>
        <w:numPr>
          <w:ilvl w:val="0"/>
          <w:numId w:val="24"/>
        </w:numPr>
        <w:tabs>
          <w:tab w:val="clear" w:pos="1320"/>
          <w:tab w:val="num" w:pos="900"/>
        </w:tabs>
        <w:suppressAutoHyphens w:val="0"/>
        <w:autoSpaceDN/>
        <w:spacing w:line="360" w:lineRule="auto"/>
        <w:ind w:left="720" w:hanging="180"/>
        <w:jc w:val="both"/>
        <w:textAlignment w:val="auto"/>
      </w:pPr>
      <w:r w:rsidRPr="002F3B3D">
        <w:t>Chấm điểm : 7</w:t>
      </w:r>
    </w:p>
    <w:p w:rsidR="002D6A2C" w:rsidRPr="002F3B3D" w:rsidRDefault="002D6A2C" w:rsidP="00F95A19">
      <w:pPr>
        <w:numPr>
          <w:ilvl w:val="0"/>
          <w:numId w:val="22"/>
        </w:numPr>
        <w:suppressAutoHyphens w:val="0"/>
        <w:autoSpaceDN/>
        <w:spacing w:line="360" w:lineRule="auto"/>
        <w:jc w:val="both"/>
        <w:textAlignment w:val="auto"/>
        <w:rPr>
          <w:b/>
        </w:rPr>
      </w:pPr>
      <w:r w:rsidRPr="002F3B3D">
        <w:rPr>
          <w:b/>
        </w:rPr>
        <w:t>Đe doạ từ các gia nhập mới:</w:t>
      </w:r>
    </w:p>
    <w:p w:rsidR="002D6A2C" w:rsidRPr="002F3B3D" w:rsidRDefault="002D6A2C" w:rsidP="00F95A19">
      <w:pPr>
        <w:spacing w:line="360" w:lineRule="auto"/>
        <w:jc w:val="both"/>
      </w:pPr>
      <w:r w:rsidRPr="002F3B3D">
        <w:t xml:space="preserve">     Từ sau khi Việt Nam gia nhập WTO,có rất nhiều các doanh nghiệp lớn từ nước ngoài nhăm nhe thị trường bán lẻ nước ta.Và họ hội tụ đủ những yếu tố cần thiết để có thể khiến cho các doanh nghiệp trong nước phải căng sức ra để cạnh tranh ngay từ “sân nhà”.</w:t>
      </w:r>
    </w:p>
    <w:p w:rsidR="002D6A2C" w:rsidRPr="002F3B3D" w:rsidRDefault="002D6A2C" w:rsidP="00F95A19">
      <w:pPr>
        <w:numPr>
          <w:ilvl w:val="0"/>
          <w:numId w:val="23"/>
        </w:numPr>
        <w:tabs>
          <w:tab w:val="clear" w:pos="885"/>
          <w:tab w:val="num" w:pos="810"/>
        </w:tabs>
        <w:suppressAutoHyphens w:val="0"/>
        <w:autoSpaceDN/>
        <w:spacing w:line="360" w:lineRule="auto"/>
        <w:jc w:val="both"/>
        <w:textAlignment w:val="auto"/>
      </w:pPr>
      <w:r w:rsidRPr="002F3B3D">
        <w:t>Chấm điểm : 8</w:t>
      </w:r>
    </w:p>
    <w:p w:rsidR="002D6A2C" w:rsidRPr="002F3B3D" w:rsidRDefault="002D6A2C" w:rsidP="00F95A19">
      <w:pPr>
        <w:widowControl w:val="0"/>
        <w:spacing w:line="360" w:lineRule="auto"/>
        <w:jc w:val="both"/>
        <w:rPr>
          <w:b/>
        </w:rPr>
      </w:pPr>
      <w:r w:rsidRPr="002F3B3D">
        <w:rPr>
          <w:b/>
          <w:noProof/>
        </w:rPr>
        <mc:AlternateContent>
          <mc:Choice Requires="wpg">
            <w:drawing>
              <wp:anchor distT="0" distB="0" distL="114300" distR="114300" simplePos="0" relativeHeight="251659264" behindDoc="0" locked="0" layoutInCell="1" allowOverlap="1" wp14:anchorId="06543D3F" wp14:editId="68BE56A7">
                <wp:simplePos x="0" y="0"/>
                <wp:positionH relativeFrom="column">
                  <wp:posOffset>-120015</wp:posOffset>
                </wp:positionH>
                <wp:positionV relativeFrom="paragraph">
                  <wp:posOffset>63500</wp:posOffset>
                </wp:positionV>
                <wp:extent cx="6172200" cy="4902200"/>
                <wp:effectExtent l="3810" t="4445" r="0" b="825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4902200"/>
                          <a:chOff x="1542" y="3289"/>
                          <a:chExt cx="9720" cy="7720"/>
                        </a:xfrm>
                      </wpg:grpSpPr>
                      <wps:wsp>
                        <wps:cNvPr id="12" name="Line 6"/>
                        <wps:cNvCnPr/>
                        <wps:spPr bwMode="auto">
                          <a:xfrm>
                            <a:off x="2442" y="5500"/>
                            <a:ext cx="7284" cy="4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
                        <wps:cNvCnPr/>
                        <wps:spPr bwMode="auto">
                          <a:xfrm>
                            <a:off x="6313" y="4709"/>
                            <a:ext cx="0" cy="6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8"/>
                        <wps:cNvCnPr/>
                        <wps:spPr bwMode="auto">
                          <a:xfrm flipH="1">
                            <a:off x="2982" y="5848"/>
                            <a:ext cx="6660" cy="3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9"/>
                        <wps:cNvSpPr>
                          <a:spLocks noChangeArrowheads="1"/>
                        </wps:cNvSpPr>
                        <wps:spPr bwMode="auto">
                          <a:xfrm rot="1800000">
                            <a:off x="3793" y="5545"/>
                            <a:ext cx="5040" cy="4359"/>
                          </a:xfrm>
                          <a:prstGeom prst="hexagon">
                            <a:avLst>
                              <a:gd name="adj" fmla="val 28906"/>
                              <a:gd name="vf" fmla="val 11547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0"/>
                        <wps:cNvSpPr>
                          <a:spLocks noChangeArrowheads="1"/>
                        </wps:cNvSpPr>
                        <wps:spPr bwMode="auto">
                          <a:xfrm>
                            <a:off x="3342" y="647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Default="0014453C" w:rsidP="002D6A2C">
                              <w:r>
                                <w:t>8</w:t>
                              </w:r>
                            </w:p>
                          </w:txbxContent>
                        </wps:txbx>
                        <wps:bodyPr rot="0" vert="horz" wrap="square" lIns="91440" tIns="45720" rIns="91440" bIns="45720" anchor="t" anchorCtr="0" upright="1">
                          <a:noAutofit/>
                        </wps:bodyPr>
                      </wps:wsp>
                      <wps:wsp>
                        <wps:cNvPr id="17" name="Rectangle 11"/>
                        <wps:cNvSpPr>
                          <a:spLocks noChangeArrowheads="1"/>
                        </wps:cNvSpPr>
                        <wps:spPr bwMode="auto">
                          <a:xfrm>
                            <a:off x="8202" y="575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Default="0014453C" w:rsidP="002D6A2C">
                              <w:r>
                                <w:t>8</w:t>
                              </w:r>
                            </w:p>
                          </w:txbxContent>
                        </wps:txbx>
                        <wps:bodyPr rot="0" vert="horz" wrap="square" lIns="91440" tIns="45720" rIns="91440" bIns="45720" anchor="t" anchorCtr="0" upright="1">
                          <a:noAutofit/>
                        </wps:bodyPr>
                      </wps:wsp>
                      <wps:wsp>
                        <wps:cNvPr id="18" name="Rectangle 12"/>
                        <wps:cNvSpPr>
                          <a:spLocks noChangeArrowheads="1"/>
                        </wps:cNvSpPr>
                        <wps:spPr bwMode="auto">
                          <a:xfrm>
                            <a:off x="6402" y="1025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Default="0014453C" w:rsidP="002D6A2C">
                              <w:r>
                                <w:t>8</w:t>
                              </w:r>
                            </w:p>
                          </w:txbxContent>
                        </wps:txbx>
                        <wps:bodyPr rot="0" vert="horz" wrap="square" lIns="91440" tIns="45720" rIns="91440" bIns="45720" anchor="t" anchorCtr="0" upright="1">
                          <a:noAutofit/>
                        </wps:bodyPr>
                      </wps:wsp>
                      <wps:wsp>
                        <wps:cNvPr id="19" name="Rectangle 13"/>
                        <wps:cNvSpPr>
                          <a:spLocks noChangeArrowheads="1"/>
                        </wps:cNvSpPr>
                        <wps:spPr bwMode="auto">
                          <a:xfrm>
                            <a:off x="3702" y="917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Default="0014453C" w:rsidP="002D6A2C">
                              <w:r>
                                <w:t>8</w:t>
                              </w:r>
                            </w:p>
                          </w:txbxContent>
                        </wps:txbx>
                        <wps:bodyPr rot="0" vert="horz" wrap="square" lIns="91440" tIns="45720" rIns="91440" bIns="45720" anchor="t" anchorCtr="0" upright="1">
                          <a:noAutofit/>
                        </wps:bodyPr>
                      </wps:wsp>
                      <wps:wsp>
                        <wps:cNvPr id="20" name="Rectangle 14"/>
                        <wps:cNvSpPr>
                          <a:spLocks noChangeArrowheads="1"/>
                        </wps:cNvSpPr>
                        <wps:spPr bwMode="auto">
                          <a:xfrm>
                            <a:off x="5862" y="4857"/>
                            <a:ext cx="540"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Default="0014453C" w:rsidP="002D6A2C">
                              <w:r>
                                <w:t>8</w:t>
                              </w:r>
                            </w:p>
                          </w:txbxContent>
                        </wps:txbx>
                        <wps:bodyPr rot="0" vert="horz" wrap="square" lIns="91440" tIns="45720" rIns="91440" bIns="45720" anchor="t" anchorCtr="0" upright="1">
                          <a:noAutofit/>
                        </wps:bodyPr>
                      </wps:wsp>
                      <wps:wsp>
                        <wps:cNvPr id="21" name="Rectangle 15"/>
                        <wps:cNvSpPr>
                          <a:spLocks noChangeArrowheads="1"/>
                        </wps:cNvSpPr>
                        <wps:spPr bwMode="auto">
                          <a:xfrm>
                            <a:off x="8202" y="917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Default="0014453C" w:rsidP="002D6A2C">
                              <w:r>
                                <w:t>8</w:t>
                              </w:r>
                            </w:p>
                          </w:txbxContent>
                        </wps:txbx>
                        <wps:bodyPr rot="0" vert="horz" wrap="square" lIns="91440" tIns="45720" rIns="91440" bIns="45720" anchor="t" anchorCtr="0" upright="1">
                          <a:noAutofit/>
                        </wps:bodyPr>
                      </wps:wsp>
                      <wps:wsp>
                        <wps:cNvPr id="22" name="Rectangle 16"/>
                        <wps:cNvSpPr>
                          <a:spLocks noChangeArrowheads="1"/>
                        </wps:cNvSpPr>
                        <wps:spPr bwMode="auto">
                          <a:xfrm>
                            <a:off x="6222" y="4497"/>
                            <a:ext cx="23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Pr="00922FA8" w:rsidRDefault="0014453C" w:rsidP="002D6A2C">
                              <w:pPr>
                                <w:jc w:val="center"/>
                                <w:rPr>
                                  <w:b/>
                                  <w:i/>
                                  <w:sz w:val="22"/>
                                  <w:szCs w:val="22"/>
                                </w:rPr>
                              </w:pPr>
                              <w:r w:rsidRPr="00922FA8">
                                <w:rPr>
                                  <w:b/>
                                  <w:i/>
                                  <w:sz w:val="22"/>
                                  <w:szCs w:val="22"/>
                                </w:rPr>
                                <w:t>Các rào cản gia nhập</w:t>
                              </w:r>
                            </w:p>
                          </w:txbxContent>
                        </wps:txbx>
                        <wps:bodyPr rot="0" vert="horz" wrap="square" lIns="91440" tIns="45720" rIns="91440" bIns="45720" anchor="t" anchorCtr="0" upright="1">
                          <a:noAutofit/>
                        </wps:bodyPr>
                      </wps:wsp>
                      <wps:wsp>
                        <wps:cNvPr id="23" name="Rectangle 17"/>
                        <wps:cNvSpPr>
                          <a:spLocks noChangeArrowheads="1"/>
                        </wps:cNvSpPr>
                        <wps:spPr bwMode="auto">
                          <a:xfrm>
                            <a:off x="8922" y="6117"/>
                            <a:ext cx="21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Pr="00922FA8" w:rsidRDefault="0014453C" w:rsidP="002D6A2C">
                              <w:pPr>
                                <w:rPr>
                                  <w:b/>
                                  <w:i/>
                                  <w:sz w:val="22"/>
                                  <w:szCs w:val="22"/>
                                </w:rPr>
                              </w:pPr>
                              <w:r w:rsidRPr="00922FA8">
                                <w:rPr>
                                  <w:b/>
                                  <w:i/>
                                  <w:sz w:val="22"/>
                                  <w:szCs w:val="22"/>
                                </w:rPr>
                                <w:t>Quyền lực thương lượng của nhà cung cấp</w:t>
                              </w:r>
                            </w:p>
                            <w:p w:rsidR="0014453C" w:rsidRPr="00BD3C01" w:rsidRDefault="0014453C" w:rsidP="002D6A2C">
                              <w:pPr>
                                <w:rPr>
                                  <w:sz w:val="24"/>
                                  <w:szCs w:val="24"/>
                                </w:rPr>
                              </w:pPr>
                            </w:p>
                          </w:txbxContent>
                        </wps:txbx>
                        <wps:bodyPr rot="0" vert="horz" wrap="square" lIns="91440" tIns="45720" rIns="91440" bIns="45720" anchor="t" anchorCtr="0" upright="1">
                          <a:noAutofit/>
                        </wps:bodyPr>
                      </wps:wsp>
                      <wps:wsp>
                        <wps:cNvPr id="24" name="Rectangle 18"/>
                        <wps:cNvSpPr>
                          <a:spLocks noChangeArrowheads="1"/>
                        </wps:cNvSpPr>
                        <wps:spPr bwMode="auto">
                          <a:xfrm>
                            <a:off x="8562" y="8457"/>
                            <a:ext cx="27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Pr="00922FA8" w:rsidRDefault="0014453C" w:rsidP="002D6A2C">
                              <w:pPr>
                                <w:rPr>
                                  <w:b/>
                                  <w:i/>
                                  <w:sz w:val="22"/>
                                  <w:szCs w:val="22"/>
                                </w:rPr>
                              </w:pPr>
                              <w:r w:rsidRPr="00922FA8">
                                <w:rPr>
                                  <w:b/>
                                  <w:i/>
                                  <w:sz w:val="22"/>
                                  <w:szCs w:val="22"/>
                                </w:rPr>
                                <w:t>Quyền lực thương lượng từ phía khách hàng</w:t>
                              </w:r>
                            </w:p>
                          </w:txbxContent>
                        </wps:txbx>
                        <wps:bodyPr rot="0" vert="horz" wrap="square" lIns="91440" tIns="45720" rIns="91440" bIns="45720" anchor="t" anchorCtr="0" upright="1">
                          <a:noAutofit/>
                        </wps:bodyPr>
                      </wps:wsp>
                      <wps:wsp>
                        <wps:cNvPr id="25" name="Rectangle 19"/>
                        <wps:cNvSpPr>
                          <a:spLocks noChangeArrowheads="1"/>
                        </wps:cNvSpPr>
                        <wps:spPr bwMode="auto">
                          <a:xfrm>
                            <a:off x="6402" y="3289"/>
                            <a:ext cx="27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Pr="000D1D82" w:rsidRDefault="0014453C" w:rsidP="002D6A2C"/>
                          </w:txbxContent>
                        </wps:txbx>
                        <wps:bodyPr rot="0" vert="horz" wrap="square" lIns="91440" tIns="45720" rIns="91440" bIns="45720" anchor="t" anchorCtr="0" upright="1">
                          <a:noAutofit/>
                        </wps:bodyPr>
                      </wps:wsp>
                      <wps:wsp>
                        <wps:cNvPr id="26" name="Rectangle 20"/>
                        <wps:cNvSpPr>
                          <a:spLocks noChangeArrowheads="1"/>
                        </wps:cNvSpPr>
                        <wps:spPr bwMode="auto">
                          <a:xfrm>
                            <a:off x="1542" y="8457"/>
                            <a:ext cx="27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Pr="00922FA8" w:rsidRDefault="0014453C" w:rsidP="002D6A2C">
                              <w:pPr>
                                <w:rPr>
                                  <w:b/>
                                  <w:i/>
                                  <w:sz w:val="22"/>
                                  <w:szCs w:val="22"/>
                                </w:rPr>
                              </w:pPr>
                              <w:r w:rsidRPr="00922FA8">
                                <w:rPr>
                                  <w:b/>
                                  <w:i/>
                                  <w:sz w:val="22"/>
                                  <w:szCs w:val="22"/>
                                </w:rPr>
                                <w:t>Đe doạ từ các sản phẩm thay thế</w:t>
                              </w:r>
                            </w:p>
                          </w:txbxContent>
                        </wps:txbx>
                        <wps:bodyPr rot="0" vert="horz" wrap="square" lIns="91440" tIns="45720" rIns="91440" bIns="45720" anchor="t" anchorCtr="0" upright="1">
                          <a:noAutofit/>
                        </wps:bodyPr>
                      </wps:wsp>
                      <wps:wsp>
                        <wps:cNvPr id="27" name="Rectangle 21"/>
                        <wps:cNvSpPr>
                          <a:spLocks noChangeArrowheads="1"/>
                        </wps:cNvSpPr>
                        <wps:spPr bwMode="auto">
                          <a:xfrm>
                            <a:off x="2982" y="5037"/>
                            <a:ext cx="23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3C" w:rsidRPr="00922FA8" w:rsidRDefault="0014453C" w:rsidP="002D6A2C">
                              <w:pPr>
                                <w:rPr>
                                  <w:b/>
                                  <w:i/>
                                  <w:sz w:val="22"/>
                                  <w:szCs w:val="22"/>
                                </w:rPr>
                              </w:pPr>
                              <w:r w:rsidRPr="00922FA8">
                                <w:rPr>
                                  <w:b/>
                                  <w:i/>
                                  <w:sz w:val="22"/>
                                  <w:szCs w:val="22"/>
                                </w:rPr>
                                <w:t xml:space="preserve">Đe doạ từ các gia nhập mới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9.45pt;margin-top:5pt;width:486pt;height:386pt;z-index:251659264" coordorigin="1542,3289" coordsize="9720,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">
                <v:line id="Line 6" o:spid="_x0000_s1027" style="position:absolute;visibility:visible;mso-wrap-style:square" from="2442,5500" to="9726,9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7" o:spid="_x0000_s1028" style="position:absolute;visibility:visible;mso-wrap-style:square" from="6313,4709" to="6313,11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8" o:spid="_x0000_s1029" style="position:absolute;flip:x;visibility:visible;mso-wrap-style:square" from="2982,5848" to="9642,9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9" o:spid="_x0000_s1030" type="#_x0000_t9" style="position:absolute;left:3793;top:5545;width:5040;height:4359;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eycEA&#10;AADbAAAADwAAAGRycy9kb3ducmV2LnhtbERPTYvCMBC9C/sfwgh701Rhxe0aRRYEEQ+1KrvHoRmb&#10;YjMpTdT6740geJvH+5zZorO1uFLrK8cKRsMEBHHhdMWlgsN+NZiC8AFZY+2YFNzJw2L+0Zthqt2N&#10;d3TNQyliCPsUFZgQmlRKXxiy6IeuIY7cybUWQ4RtKXWLtxhuazlOkom0WHFsMNjQr6HinF+sgmzz&#10;/XfMusvx32xdvhnX2S5fZkp99rvlD4hAXXiLX+61jvO/4PlLP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2nsnBAAAA2wAAAA8AAAAAAAAAAAAAAAAAmAIAAGRycy9kb3du&#10;cmV2LnhtbFBLBQYAAAAABAAEAPUAAACGAwAAAAA=&#10;" filled="f"/>
                <v:rect id="Rectangle 10" o:spid="_x0000_s1031" style="position:absolute;left:3342;top:647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14453C" w:rsidRDefault="0014453C" w:rsidP="002D6A2C">
                        <w:r>
                          <w:t>8</w:t>
                        </w:r>
                      </w:p>
                    </w:txbxContent>
                  </v:textbox>
                </v:rect>
                <v:rect id="Rectangle 11" o:spid="_x0000_s1032" style="position:absolute;left:8202;top:575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14453C" w:rsidRDefault="0014453C" w:rsidP="002D6A2C">
                        <w:r>
                          <w:t>8</w:t>
                        </w:r>
                      </w:p>
                    </w:txbxContent>
                  </v:textbox>
                </v:rect>
                <v:rect id="Rectangle 12" o:spid="_x0000_s1033" style="position:absolute;left:6402;top:1025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rsidR="0014453C" w:rsidRDefault="0014453C" w:rsidP="002D6A2C">
                        <w:r>
                          <w:t>8</w:t>
                        </w:r>
                      </w:p>
                    </w:txbxContent>
                  </v:textbox>
                </v:rect>
                <v:rect id="Rectangle 13" o:spid="_x0000_s1034" style="position:absolute;left:3702;top:917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14453C" w:rsidRDefault="0014453C" w:rsidP="002D6A2C">
                        <w:r>
                          <w:t>8</w:t>
                        </w:r>
                      </w:p>
                    </w:txbxContent>
                  </v:textbox>
                </v:rect>
                <v:rect id="Rectangle 14" o:spid="_x0000_s1035" style="position:absolute;left:5862;top:4857;width:540;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v:textbox>
                    <w:txbxContent>
                      <w:p w:rsidR="0014453C" w:rsidRDefault="0014453C" w:rsidP="002D6A2C">
                        <w:r>
                          <w:t>8</w:t>
                        </w:r>
                      </w:p>
                    </w:txbxContent>
                  </v:textbox>
                </v:rect>
                <v:rect id="Rectangle 15" o:spid="_x0000_s1036" style="position:absolute;left:8202;top:917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v:textbox>
                    <w:txbxContent>
                      <w:p w:rsidR="0014453C" w:rsidRDefault="0014453C" w:rsidP="002D6A2C">
                        <w:r>
                          <w:t>8</w:t>
                        </w:r>
                      </w:p>
                    </w:txbxContent>
                  </v:textbox>
                </v:rect>
                <v:rect id="Rectangle 16" o:spid="_x0000_s1037" style="position:absolute;left:6222;top:4497;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textbox>
                    <w:txbxContent>
                      <w:p w:rsidR="0014453C" w:rsidRPr="00922FA8" w:rsidRDefault="0014453C" w:rsidP="002D6A2C">
                        <w:pPr>
                          <w:jc w:val="center"/>
                          <w:rPr>
                            <w:b/>
                            <w:i/>
                            <w:sz w:val="22"/>
                            <w:szCs w:val="22"/>
                          </w:rPr>
                        </w:pPr>
                        <w:r w:rsidRPr="00922FA8">
                          <w:rPr>
                            <w:b/>
                            <w:i/>
                            <w:sz w:val="22"/>
                            <w:szCs w:val="22"/>
                          </w:rPr>
                          <w:t>Các rào cản gia nhập</w:t>
                        </w:r>
                      </w:p>
                    </w:txbxContent>
                  </v:textbox>
                </v:rect>
                <v:rect id="Rectangle 17" o:spid="_x0000_s1038" style="position:absolute;left:8922;top:6117;width:21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v:textbox>
                    <w:txbxContent>
                      <w:p w:rsidR="0014453C" w:rsidRPr="00922FA8" w:rsidRDefault="0014453C" w:rsidP="002D6A2C">
                        <w:pPr>
                          <w:rPr>
                            <w:b/>
                            <w:i/>
                            <w:sz w:val="22"/>
                            <w:szCs w:val="22"/>
                          </w:rPr>
                        </w:pPr>
                        <w:r w:rsidRPr="00922FA8">
                          <w:rPr>
                            <w:b/>
                            <w:i/>
                            <w:sz w:val="22"/>
                            <w:szCs w:val="22"/>
                          </w:rPr>
                          <w:t>Quyền lực thương lượng của nhà cung cấp</w:t>
                        </w:r>
                      </w:p>
                      <w:p w:rsidR="0014453C" w:rsidRPr="00BD3C01" w:rsidRDefault="0014453C" w:rsidP="002D6A2C">
                        <w:pPr>
                          <w:rPr>
                            <w:sz w:val="24"/>
                            <w:szCs w:val="24"/>
                          </w:rPr>
                        </w:pPr>
                      </w:p>
                    </w:txbxContent>
                  </v:textbox>
                </v:rect>
                <v:rect id="Rectangle 18" o:spid="_x0000_s1039" style="position:absolute;left:8562;top:8457;width:27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v:textbox>
                    <w:txbxContent>
                      <w:p w:rsidR="0014453C" w:rsidRPr="00922FA8" w:rsidRDefault="0014453C" w:rsidP="002D6A2C">
                        <w:pPr>
                          <w:rPr>
                            <w:b/>
                            <w:i/>
                            <w:sz w:val="22"/>
                            <w:szCs w:val="22"/>
                          </w:rPr>
                        </w:pPr>
                        <w:r w:rsidRPr="00922FA8">
                          <w:rPr>
                            <w:b/>
                            <w:i/>
                            <w:sz w:val="22"/>
                            <w:szCs w:val="22"/>
                          </w:rPr>
                          <w:t>Quyền lực thương lượng từ phía khách hàng</w:t>
                        </w:r>
                      </w:p>
                    </w:txbxContent>
                  </v:textbox>
                </v:rect>
                <v:rect id="Rectangle 19" o:spid="_x0000_s1040" style="position:absolute;left:6402;top:3289;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textbox>
                    <w:txbxContent>
                      <w:p w:rsidR="0014453C" w:rsidRPr="000D1D82" w:rsidRDefault="0014453C" w:rsidP="002D6A2C"/>
                    </w:txbxContent>
                  </v:textbox>
                </v:rect>
                <v:rect id="Rectangle 20" o:spid="_x0000_s1041" style="position:absolute;left:1542;top:8457;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v:textbox>
                    <w:txbxContent>
                      <w:p w:rsidR="0014453C" w:rsidRPr="00922FA8" w:rsidRDefault="0014453C" w:rsidP="002D6A2C">
                        <w:pPr>
                          <w:rPr>
                            <w:b/>
                            <w:i/>
                            <w:sz w:val="22"/>
                            <w:szCs w:val="22"/>
                          </w:rPr>
                        </w:pPr>
                        <w:r w:rsidRPr="00922FA8">
                          <w:rPr>
                            <w:b/>
                            <w:i/>
                            <w:sz w:val="22"/>
                            <w:szCs w:val="22"/>
                          </w:rPr>
                          <w:t>Đe doạ từ các sản phẩm thay thế</w:t>
                        </w:r>
                      </w:p>
                    </w:txbxContent>
                  </v:textbox>
                </v:rect>
                <v:rect id="Rectangle 21" o:spid="_x0000_s1042" style="position:absolute;left:2982;top:5037;width:23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14453C" w:rsidRPr="00922FA8" w:rsidRDefault="0014453C" w:rsidP="002D6A2C">
                        <w:pPr>
                          <w:rPr>
                            <w:b/>
                            <w:i/>
                            <w:sz w:val="22"/>
                            <w:szCs w:val="22"/>
                          </w:rPr>
                        </w:pPr>
                        <w:r w:rsidRPr="00922FA8">
                          <w:rPr>
                            <w:b/>
                            <w:i/>
                            <w:sz w:val="22"/>
                            <w:szCs w:val="22"/>
                          </w:rPr>
                          <w:t xml:space="preserve">Đe doạ từ các gia nhập mới </w:t>
                        </w:r>
                      </w:p>
                    </w:txbxContent>
                  </v:textbox>
                </v:rect>
              </v:group>
            </w:pict>
          </mc:Fallback>
        </mc:AlternateContent>
      </w:r>
      <w:r w:rsidRPr="002F3B3D">
        <w:rPr>
          <w:b/>
        </w:rPr>
        <w:t>MÔ HÌNH ĐÁNH GIÁ CƯỜNG ĐỘ CẠNH TRANH NGÀNH BÁN LẺ</w:t>
      </w:r>
    </w:p>
    <w:p w:rsidR="002D6A2C" w:rsidRPr="002F3B3D" w:rsidRDefault="002D6A2C" w:rsidP="00F95A19">
      <w:pPr>
        <w:widowControl w:val="0"/>
        <w:spacing w:line="360" w:lineRule="auto"/>
        <w:jc w:val="both"/>
        <w:rPr>
          <w:b/>
        </w:rPr>
      </w:pPr>
    </w:p>
    <w:p w:rsidR="002D6A2C" w:rsidRPr="002F3B3D" w:rsidRDefault="002D6A2C" w:rsidP="00F95A19">
      <w:pPr>
        <w:widowControl w:val="0"/>
        <w:spacing w:line="360" w:lineRule="auto"/>
        <w:jc w:val="both"/>
        <w:rPr>
          <w:b/>
          <w:i/>
        </w:rPr>
      </w:pPr>
    </w:p>
    <w:p w:rsidR="002D6A2C" w:rsidRPr="002F3B3D" w:rsidRDefault="002D6A2C" w:rsidP="00F95A19">
      <w:pPr>
        <w:widowControl w:val="0"/>
        <w:spacing w:line="360" w:lineRule="auto"/>
        <w:ind w:firstLine="720"/>
        <w:jc w:val="both"/>
        <w:rPr>
          <w:b/>
          <w:i/>
        </w:rPr>
      </w:pPr>
    </w:p>
    <w:p w:rsidR="002D6A2C" w:rsidRPr="002F3B3D" w:rsidRDefault="002D6A2C" w:rsidP="00F95A19">
      <w:pPr>
        <w:widowControl w:val="0"/>
        <w:spacing w:line="360" w:lineRule="auto"/>
        <w:ind w:firstLine="720"/>
        <w:jc w:val="both"/>
      </w:pPr>
    </w:p>
    <w:p w:rsidR="002D6A2C" w:rsidRPr="002F3B3D" w:rsidRDefault="002D6A2C" w:rsidP="00F95A19">
      <w:pPr>
        <w:widowControl w:val="0"/>
        <w:spacing w:line="360" w:lineRule="auto"/>
        <w:ind w:firstLine="720"/>
        <w:jc w:val="both"/>
      </w:pPr>
    </w:p>
    <w:p w:rsidR="002D6A2C" w:rsidRPr="002F3B3D" w:rsidRDefault="002D6A2C" w:rsidP="00F95A19">
      <w:pPr>
        <w:widowControl w:val="0"/>
        <w:spacing w:line="360" w:lineRule="auto"/>
        <w:ind w:firstLine="720"/>
        <w:jc w:val="both"/>
      </w:pPr>
      <w:r w:rsidRPr="002F3B3D">
        <w:rPr>
          <w:noProof/>
        </w:rPr>
        <mc:AlternateContent>
          <mc:Choice Requires="wps">
            <w:drawing>
              <wp:anchor distT="0" distB="0" distL="114300" distR="114300" simplePos="0" relativeHeight="251661312" behindDoc="1" locked="0" layoutInCell="1" allowOverlap="1" wp14:anchorId="43CDBE2F" wp14:editId="4705EC43">
                <wp:simplePos x="0" y="0"/>
                <wp:positionH relativeFrom="column">
                  <wp:posOffset>1533525</wp:posOffset>
                </wp:positionH>
                <wp:positionV relativeFrom="paragraph">
                  <wp:posOffset>250190</wp:posOffset>
                </wp:positionV>
                <wp:extent cx="2461260" cy="1967230"/>
                <wp:effectExtent l="19050" t="11430" r="15240" b="12065"/>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1260" cy="1967230"/>
                        </a:xfrm>
                        <a:custGeom>
                          <a:avLst/>
                          <a:gdLst>
                            <a:gd name="T0" fmla="*/ 0 w 3876"/>
                            <a:gd name="T1" fmla="*/ 0 h 3098"/>
                            <a:gd name="T2" fmla="*/ 2176 w 3876"/>
                            <a:gd name="T3" fmla="*/ 372 h 3098"/>
                            <a:gd name="T4" fmla="*/ 3165 w 3876"/>
                            <a:gd name="T5" fmla="*/ 698 h 3098"/>
                            <a:gd name="T6" fmla="*/ 3876 w 3876"/>
                            <a:gd name="T7" fmla="*/ 2213 h 3098"/>
                            <a:gd name="T8" fmla="*/ 2175 w 3876"/>
                            <a:gd name="T9" fmla="*/ 3098 h 3098"/>
                            <a:gd name="T10" fmla="*/ 330 w 3876"/>
                            <a:gd name="T11" fmla="*/ 2318 h 3098"/>
                            <a:gd name="T12" fmla="*/ 0 w 3876"/>
                            <a:gd name="T13" fmla="*/ 0 h 3098"/>
                          </a:gdLst>
                          <a:ahLst/>
                          <a:cxnLst>
                            <a:cxn ang="0">
                              <a:pos x="T0" y="T1"/>
                            </a:cxn>
                            <a:cxn ang="0">
                              <a:pos x="T2" y="T3"/>
                            </a:cxn>
                            <a:cxn ang="0">
                              <a:pos x="T4" y="T5"/>
                            </a:cxn>
                            <a:cxn ang="0">
                              <a:pos x="T6" y="T7"/>
                            </a:cxn>
                            <a:cxn ang="0">
                              <a:pos x="T8" y="T9"/>
                            </a:cxn>
                            <a:cxn ang="0">
                              <a:pos x="T10" y="T11"/>
                            </a:cxn>
                            <a:cxn ang="0">
                              <a:pos x="T12" y="T13"/>
                            </a:cxn>
                          </a:cxnLst>
                          <a:rect l="0" t="0" r="r" b="b"/>
                          <a:pathLst>
                            <a:path w="3876" h="3098">
                              <a:moveTo>
                                <a:pt x="0" y="0"/>
                              </a:moveTo>
                              <a:lnTo>
                                <a:pt x="2176" y="372"/>
                              </a:lnTo>
                              <a:lnTo>
                                <a:pt x="3165" y="698"/>
                              </a:lnTo>
                              <a:lnTo>
                                <a:pt x="3876" y="2213"/>
                              </a:lnTo>
                              <a:lnTo>
                                <a:pt x="2175" y="3098"/>
                              </a:lnTo>
                              <a:lnTo>
                                <a:pt x="330" y="2318"/>
                              </a:lnTo>
                              <a:lnTo>
                                <a:pt x="0" y="0"/>
                              </a:lnTo>
                              <a:close/>
                            </a:path>
                          </a:pathLst>
                        </a:custGeom>
                        <a:solidFill>
                          <a:srgbClr val="00FF00"/>
                        </a:soli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120.75pt;margin-top:19.7pt;width:193.8pt;height:15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76,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" path="m,l2176,372r989,326l3876,2213,2175,3098,330,2318,,xe" fillcolor="lime">
                <v:path arrowok="t" o:connecttype="custom" o:connectlocs="0,0;1381760,236220;2009775,443230;2461260,1405255;1381125,1967230;209550,1471930;0,0" o:connectangles="0,0,0,0,0,0,0"/>
              </v:shape>
            </w:pict>
          </mc:Fallback>
        </mc:AlternateContent>
      </w:r>
    </w:p>
    <w:p w:rsidR="002D6A2C" w:rsidRPr="002F3B3D" w:rsidRDefault="002D6A2C" w:rsidP="00F95A19">
      <w:pPr>
        <w:widowControl w:val="0"/>
        <w:tabs>
          <w:tab w:val="left" w:pos="5535"/>
        </w:tabs>
        <w:spacing w:line="360" w:lineRule="auto"/>
        <w:ind w:firstLine="720"/>
        <w:jc w:val="both"/>
      </w:pPr>
      <w:r w:rsidRPr="002F3B3D">
        <w:rPr>
          <w:noProof/>
        </w:rPr>
        <mc:AlternateContent>
          <mc:Choice Requires="wps">
            <w:drawing>
              <wp:anchor distT="0" distB="0" distL="114300" distR="114300" simplePos="0" relativeHeight="251660288" behindDoc="1" locked="0" layoutInCell="1" allowOverlap="1" wp14:anchorId="2296FBF5" wp14:editId="154C9BE1">
                <wp:simplePos x="0" y="0"/>
                <wp:positionH relativeFrom="column">
                  <wp:posOffset>2966085</wp:posOffset>
                </wp:positionH>
                <wp:positionV relativeFrom="paragraph">
                  <wp:posOffset>27305</wp:posOffset>
                </wp:positionV>
                <wp:extent cx="114300" cy="228600"/>
                <wp:effectExtent l="381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4453C" w:rsidRDefault="0014453C" w:rsidP="002D6A2C">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3" type="#_x0000_t202" style="position:absolute;left:0;text-align:left;margin-left:233.55pt;margin-top:2.15pt;width: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" stroked="f">
                <v:textbox>
                  <w:txbxContent>
                    <w:p w:rsidR="0014453C" w:rsidRDefault="0014453C" w:rsidP="002D6A2C">
                      <w:r>
                        <w:t>3</w:t>
                      </w:r>
                    </w:p>
                  </w:txbxContent>
                </v:textbox>
              </v:shape>
            </w:pict>
          </mc:Fallback>
        </mc:AlternateContent>
      </w:r>
      <w:r w:rsidRPr="002F3B3D">
        <w:tab/>
      </w:r>
    </w:p>
    <w:p w:rsidR="002D6A2C" w:rsidRPr="002F3B3D" w:rsidRDefault="002D6A2C" w:rsidP="00F95A19">
      <w:pPr>
        <w:widowControl w:val="0"/>
        <w:spacing w:line="360" w:lineRule="auto"/>
        <w:ind w:firstLine="720"/>
        <w:jc w:val="both"/>
      </w:pPr>
      <w:r w:rsidRPr="002F3B3D">
        <w:rPr>
          <w:noProof/>
        </w:rPr>
        <mc:AlternateContent>
          <mc:Choice Requires="wps">
            <w:drawing>
              <wp:anchor distT="0" distB="0" distL="114300" distR="114300" simplePos="0" relativeHeight="251662336" behindDoc="1" locked="0" layoutInCell="1" allowOverlap="1" wp14:anchorId="2080FA34" wp14:editId="0F0B571D">
                <wp:simplePos x="0" y="0"/>
                <wp:positionH relativeFrom="column">
                  <wp:posOffset>3766185</wp:posOffset>
                </wp:positionH>
                <wp:positionV relativeFrom="paragraph">
                  <wp:posOffset>63500</wp:posOffset>
                </wp:positionV>
                <wp:extent cx="234315" cy="254635"/>
                <wp:effectExtent l="3810" t="0"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5463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4453C" w:rsidRDefault="0014453C" w:rsidP="002D6A2C">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4" type="#_x0000_t202" style="position:absolute;left:0;text-align:left;margin-left:296.55pt;margin-top:5pt;width:18.45pt;height:2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" stroked="f">
                <v:textbox>
                  <w:txbxContent>
                    <w:p w:rsidR="0014453C" w:rsidRDefault="0014453C" w:rsidP="002D6A2C">
                      <w:r>
                        <w:t>4</w:t>
                      </w:r>
                    </w:p>
                  </w:txbxContent>
                </v:textbox>
              </v:shape>
            </w:pict>
          </mc:Fallback>
        </mc:AlternateContent>
      </w:r>
    </w:p>
    <w:p w:rsidR="002D6A2C" w:rsidRPr="002F3B3D" w:rsidRDefault="002D6A2C" w:rsidP="00F95A19">
      <w:pPr>
        <w:widowControl w:val="0"/>
        <w:spacing w:line="360" w:lineRule="auto"/>
        <w:ind w:firstLine="720"/>
        <w:jc w:val="both"/>
      </w:pPr>
    </w:p>
    <w:p w:rsidR="002D6A2C" w:rsidRPr="002F3B3D" w:rsidRDefault="002D6A2C" w:rsidP="00F95A19">
      <w:pPr>
        <w:widowControl w:val="0"/>
        <w:spacing w:line="360" w:lineRule="auto"/>
        <w:ind w:firstLine="720"/>
        <w:jc w:val="both"/>
      </w:pPr>
    </w:p>
    <w:p w:rsidR="002D6A2C" w:rsidRPr="002F3B3D" w:rsidRDefault="002D6A2C" w:rsidP="00F95A19">
      <w:pPr>
        <w:widowControl w:val="0"/>
        <w:spacing w:line="360" w:lineRule="auto"/>
        <w:ind w:firstLine="720"/>
        <w:jc w:val="both"/>
      </w:pPr>
      <w:r w:rsidRPr="002F3B3D">
        <w:rPr>
          <w:noProof/>
        </w:rPr>
        <mc:AlternateContent>
          <mc:Choice Requires="wps">
            <w:drawing>
              <wp:anchor distT="0" distB="0" distL="114300" distR="114300" simplePos="0" relativeHeight="251665408" behindDoc="1" locked="0" layoutInCell="1" allowOverlap="1" wp14:anchorId="342D9232" wp14:editId="534E6958">
                <wp:simplePos x="0" y="0"/>
                <wp:positionH relativeFrom="column">
                  <wp:posOffset>1708785</wp:posOffset>
                </wp:positionH>
                <wp:positionV relativeFrom="paragraph">
                  <wp:posOffset>286385</wp:posOffset>
                </wp:positionV>
                <wp:extent cx="114300" cy="228600"/>
                <wp:effectExtent l="381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53C" w:rsidRDefault="0014453C" w:rsidP="002D6A2C">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5" type="#_x0000_t202" style="position:absolute;left:0;text-align:left;margin-left:134.55pt;margin-top:22.55pt;width:9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" stroked="f">
                <v:textbox>
                  <w:txbxContent>
                    <w:p w:rsidR="0014453C" w:rsidRDefault="0014453C" w:rsidP="002D6A2C">
                      <w:r>
                        <w:t>7</w:t>
                      </w:r>
                    </w:p>
                  </w:txbxContent>
                </v:textbox>
              </v:shape>
            </w:pict>
          </mc:Fallback>
        </mc:AlternateContent>
      </w:r>
      <w:r w:rsidRPr="002F3B3D">
        <w:rPr>
          <w:noProof/>
        </w:rPr>
        <mc:AlternateContent>
          <mc:Choice Requires="wps">
            <w:drawing>
              <wp:anchor distT="0" distB="0" distL="114300" distR="114300" simplePos="0" relativeHeight="251663360" behindDoc="1" locked="0" layoutInCell="1" allowOverlap="1" wp14:anchorId="0EF341C2" wp14:editId="252E60EE">
                <wp:simplePos x="0" y="0"/>
                <wp:positionH relativeFrom="column">
                  <wp:posOffset>3880485</wp:posOffset>
                </wp:positionH>
                <wp:positionV relativeFrom="paragraph">
                  <wp:posOffset>259715</wp:posOffset>
                </wp:positionV>
                <wp:extent cx="114300" cy="228600"/>
                <wp:effectExtent l="3810" t="190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53C" w:rsidRPr="00183CED" w:rsidRDefault="0014453C" w:rsidP="002D6A2C">
                            <w:pPr>
                              <w:rPr>
                                <w:sz w:val="18"/>
                              </w:rPr>
                            </w:pPr>
                            <w:r w:rsidRPr="00183CED">
                              <w:rPr>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6" type="#_x0000_t202" style="position:absolute;left:0;text-align:left;margin-left:305.55pt;margin-top:20.45pt;width:9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" stroked="f">
                <v:textbox>
                  <w:txbxContent>
                    <w:p w:rsidR="0014453C" w:rsidRPr="00183CED" w:rsidRDefault="0014453C" w:rsidP="002D6A2C">
                      <w:pPr>
                        <w:rPr>
                          <w:sz w:val="18"/>
                        </w:rPr>
                      </w:pPr>
                      <w:r w:rsidRPr="00183CED">
                        <w:rPr>
                          <w:sz w:val="18"/>
                        </w:rPr>
                        <w:t>6</w:t>
                      </w:r>
                    </w:p>
                  </w:txbxContent>
                </v:textbox>
              </v:shape>
            </w:pict>
          </mc:Fallback>
        </mc:AlternateContent>
      </w:r>
    </w:p>
    <w:p w:rsidR="002D6A2C" w:rsidRPr="002F3B3D" w:rsidRDefault="002D6A2C" w:rsidP="00F95A19">
      <w:pPr>
        <w:widowControl w:val="0"/>
        <w:spacing w:line="360" w:lineRule="auto"/>
        <w:ind w:firstLine="720"/>
        <w:jc w:val="both"/>
      </w:pPr>
    </w:p>
    <w:p w:rsidR="002D6A2C" w:rsidRPr="002F3B3D" w:rsidRDefault="002D6A2C" w:rsidP="00F95A19">
      <w:pPr>
        <w:widowControl w:val="0"/>
        <w:spacing w:line="360" w:lineRule="auto"/>
        <w:ind w:firstLine="720"/>
        <w:jc w:val="both"/>
      </w:pPr>
      <w:r w:rsidRPr="002F3B3D">
        <w:rPr>
          <w:noProof/>
        </w:rPr>
        <mc:AlternateContent>
          <mc:Choice Requires="wps">
            <w:drawing>
              <wp:anchor distT="0" distB="0" distL="114300" distR="114300" simplePos="0" relativeHeight="251664384" behindDoc="1" locked="0" layoutInCell="1" allowOverlap="1" wp14:anchorId="61F30E0C" wp14:editId="446EDD04">
                <wp:simplePos x="0" y="0"/>
                <wp:positionH relativeFrom="column">
                  <wp:posOffset>2966085</wp:posOffset>
                </wp:positionH>
                <wp:positionV relativeFrom="paragraph">
                  <wp:posOffset>104140</wp:posOffset>
                </wp:positionV>
                <wp:extent cx="228600" cy="228600"/>
                <wp:effectExtent l="3810" t="254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453C" w:rsidRDefault="0014453C" w:rsidP="002D6A2C">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7" type="#_x0000_t202" style="position:absolute;left:0;text-align:left;margin-left:233.55pt;margin-top:8.2pt;width:18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" stroked="f">
                <v:textbox>
                  <w:txbxContent>
                    <w:p w:rsidR="0014453C" w:rsidRDefault="0014453C" w:rsidP="002D6A2C">
                      <w:r>
                        <w:t>6</w:t>
                      </w:r>
                    </w:p>
                  </w:txbxContent>
                </v:textbox>
              </v:shape>
            </w:pict>
          </mc:Fallback>
        </mc:AlternateContent>
      </w:r>
    </w:p>
    <w:p w:rsidR="002D6A2C" w:rsidRPr="002F3B3D" w:rsidRDefault="002D6A2C" w:rsidP="00F95A19">
      <w:pPr>
        <w:spacing w:line="360" w:lineRule="auto"/>
        <w:jc w:val="both"/>
      </w:pPr>
      <w:r w:rsidRPr="002F3B3D">
        <w:t xml:space="preserve">                    </w:t>
      </w:r>
    </w:p>
    <w:p w:rsidR="002D6A2C" w:rsidRPr="002F3B3D" w:rsidRDefault="002D6A2C" w:rsidP="00F95A19">
      <w:pPr>
        <w:widowControl w:val="0"/>
        <w:spacing w:line="360" w:lineRule="auto"/>
        <w:ind w:firstLine="720"/>
        <w:jc w:val="both"/>
      </w:pPr>
      <w:r w:rsidRPr="002F3B3D">
        <w:lastRenderedPageBreak/>
        <w:t xml:space="preserve">       </w:t>
      </w:r>
    </w:p>
    <w:p w:rsidR="002D6A2C" w:rsidRPr="002F3B3D" w:rsidRDefault="002D6A2C" w:rsidP="00F95A19">
      <w:pPr>
        <w:widowControl w:val="0"/>
        <w:spacing w:line="360" w:lineRule="auto"/>
        <w:ind w:firstLine="720"/>
        <w:jc w:val="both"/>
        <w:rPr>
          <w:b/>
          <w:i/>
        </w:rPr>
      </w:pPr>
      <w:r w:rsidRPr="002F3B3D">
        <w:rPr>
          <w:b/>
          <w:i/>
        </w:rPr>
        <w:t>Cạnh tranh giữa các doanh nghiệp</w:t>
      </w:r>
    </w:p>
    <w:p w:rsidR="002D6A2C" w:rsidRPr="002F3B3D" w:rsidRDefault="002D6A2C" w:rsidP="00F95A19">
      <w:pPr>
        <w:widowControl w:val="0"/>
        <w:spacing w:line="360" w:lineRule="auto"/>
        <w:ind w:firstLine="720"/>
        <w:jc w:val="both"/>
        <w:rPr>
          <w:b/>
          <w:i/>
        </w:rPr>
      </w:pPr>
      <w:r w:rsidRPr="002F3B3D">
        <w:rPr>
          <w:b/>
          <w:i/>
        </w:rPr>
        <w:t>trong ngành</w:t>
      </w:r>
    </w:p>
    <w:p w:rsidR="00200B8E" w:rsidRPr="002F3B3D" w:rsidRDefault="00200B8E" w:rsidP="002F3B3D">
      <w:pPr>
        <w:pStyle w:val="Heading3"/>
      </w:pPr>
      <w:bookmarkStart w:id="39" w:name="_Toc57566222"/>
      <w:r w:rsidRPr="002F3B3D">
        <w:rPr>
          <w:bCs/>
        </w:rPr>
        <w:t>2.1.2</w:t>
      </w:r>
      <w:r w:rsidRPr="002F3B3D">
        <w:rPr>
          <w:bCs/>
          <w:i/>
        </w:rPr>
        <w:t xml:space="preserve"> </w:t>
      </w:r>
      <w:r w:rsidRPr="002F3B3D">
        <w:t>Thị trường mục tiêu và định vị sản phẩm trên thị trường</w:t>
      </w:r>
      <w:bookmarkEnd w:id="39"/>
    </w:p>
    <w:p w:rsidR="00200B8E" w:rsidRPr="002F3B3D" w:rsidRDefault="00200B8E" w:rsidP="002F3B3D">
      <w:pPr>
        <w:pStyle w:val="Heading4"/>
      </w:pPr>
      <w:bookmarkStart w:id="40" w:name="_Toc491507178"/>
      <w:bookmarkStart w:id="41" w:name="_Toc57566223"/>
      <w:r w:rsidRPr="002F3B3D">
        <w:t>2.1.2.1 Phân đoạn thị trường</w:t>
      </w:r>
      <w:bookmarkEnd w:id="40"/>
      <w:bookmarkEnd w:id="41"/>
    </w:p>
    <w:p w:rsidR="00200B8E" w:rsidRPr="002F3B3D" w:rsidRDefault="00200B8E" w:rsidP="00F95A19">
      <w:pPr>
        <w:spacing w:line="360" w:lineRule="auto"/>
        <w:jc w:val="both"/>
        <w:rPr>
          <w:bCs/>
        </w:rPr>
      </w:pPr>
      <w:r w:rsidRPr="002F3B3D">
        <w:rPr>
          <w:bCs/>
        </w:rPr>
        <w:t xml:space="preserve">Do nhu cầu </w:t>
      </w:r>
      <w:r w:rsidR="00A44922" w:rsidRPr="002F3B3D">
        <w:rPr>
          <w:bCs/>
        </w:rPr>
        <w:t>ngành hàng bán lẻ</w:t>
      </w:r>
      <w:r w:rsidRPr="002F3B3D">
        <w:rPr>
          <w:bCs/>
        </w:rPr>
        <w:t xml:space="preserve"> trong những năm qua rất lớn, do đó có thể phân đoạn thị trường chủ yếu như sau:</w:t>
      </w:r>
    </w:p>
    <w:p w:rsidR="00200B8E" w:rsidRPr="002F3B3D" w:rsidRDefault="002F6812" w:rsidP="002F6812">
      <w:pPr>
        <w:pStyle w:val="NoSpacing"/>
        <w:spacing w:line="360" w:lineRule="auto"/>
        <w:ind w:firstLine="720"/>
        <w:jc w:val="both"/>
      </w:pPr>
      <w:r w:rsidRPr="002F3B3D">
        <w:t>VinMart và VinMart+ hiện đang có sự phát triển tích cực và riêng biệt về nhãn hàng riêng, như sản phẩm VinEco, VinMart Cook, đáp ứng được xu hướng tiêu dùng an toàn, sạch, tiện lợi.</w:t>
      </w:r>
    </w:p>
    <w:p w:rsidR="00200B8E" w:rsidRPr="002F3B3D" w:rsidRDefault="00200B8E" w:rsidP="002F3B3D">
      <w:pPr>
        <w:pStyle w:val="Heading4"/>
        <w:rPr>
          <w:rFonts w:eastAsia="Tahoma"/>
        </w:rPr>
      </w:pPr>
      <w:bookmarkStart w:id="42" w:name="_Toc491507179"/>
      <w:bookmarkStart w:id="43" w:name="_Toc57566224"/>
      <w:r w:rsidRPr="002F3B3D">
        <w:t xml:space="preserve">2.1.2.2 </w:t>
      </w:r>
      <w:r w:rsidRPr="002F3B3D">
        <w:rPr>
          <w:rFonts w:eastAsia="Tahoma"/>
        </w:rPr>
        <w:t>Xác định thị trường mục tiêu</w:t>
      </w:r>
      <w:bookmarkEnd w:id="42"/>
      <w:bookmarkEnd w:id="43"/>
    </w:p>
    <w:p w:rsidR="002F6812" w:rsidRPr="002F3B3D" w:rsidRDefault="002F6812" w:rsidP="002F3B3D">
      <w:pPr>
        <w:pStyle w:val="Heading1"/>
        <w:jc w:val="both"/>
        <w:rPr>
          <w:b w:val="0"/>
          <w:sz w:val="28"/>
        </w:rPr>
      </w:pPr>
      <w:bookmarkStart w:id="44" w:name="_Toc57566225"/>
      <w:bookmarkStart w:id="45" w:name="_Toc491507180"/>
      <w:r w:rsidRPr="002F3B3D">
        <w:rPr>
          <w:b w:val="0"/>
          <w:sz w:val="28"/>
        </w:rPr>
        <w:t>Phục vụ tiêu dùng thiết yếu như một phần “vũ khí” đến với khách hàng mục tiêu - với tầng lớp tiêu dùng nắm tay hòm chìa khóa thu nhập/ chi tiêu của phần lớn các gia đình</w:t>
      </w:r>
      <w:bookmarkEnd w:id="44"/>
    </w:p>
    <w:p w:rsidR="00200B8E" w:rsidRPr="002F3B3D" w:rsidRDefault="00200B8E" w:rsidP="002F3B3D">
      <w:pPr>
        <w:pStyle w:val="Heading4"/>
      </w:pPr>
      <w:bookmarkStart w:id="46" w:name="_Toc57566226"/>
      <w:r w:rsidRPr="002F3B3D">
        <w:t>2.1.2.3. Định vị thị trường</w:t>
      </w:r>
      <w:bookmarkEnd w:id="45"/>
      <w:bookmarkEnd w:id="46"/>
      <w:r w:rsidRPr="002F3B3D">
        <w:tab/>
      </w:r>
    </w:p>
    <w:p w:rsidR="00200B8E" w:rsidRPr="002F3B3D" w:rsidRDefault="00200B8E" w:rsidP="00F95A19">
      <w:pPr>
        <w:pStyle w:val="ListParagraph"/>
        <w:widowControl/>
        <w:numPr>
          <w:ilvl w:val="0"/>
          <w:numId w:val="29"/>
        </w:numPr>
        <w:spacing w:line="360" w:lineRule="auto"/>
        <w:contextualSpacing/>
        <w:jc w:val="both"/>
        <w:rPr>
          <w:rFonts w:ascii="Times New Roman" w:hAnsi="Times New Roman"/>
          <w:sz w:val="26"/>
          <w:szCs w:val="26"/>
        </w:rPr>
      </w:pPr>
      <w:r w:rsidRPr="002F3B3D">
        <w:rPr>
          <w:rFonts w:ascii="Times New Roman" w:hAnsi="Times New Roman"/>
          <w:sz w:val="26"/>
          <w:szCs w:val="26"/>
        </w:rPr>
        <w:t xml:space="preserve">Phân khúc theo vùng địa lý: Tập trung vào các khu vực đông dân cư và có đời sống phát triển. </w:t>
      </w:r>
    </w:p>
    <w:p w:rsidR="00200B8E" w:rsidRPr="002F3B3D" w:rsidRDefault="00200B8E" w:rsidP="00F95A19">
      <w:pPr>
        <w:pStyle w:val="ListParagraph"/>
        <w:widowControl/>
        <w:numPr>
          <w:ilvl w:val="0"/>
          <w:numId w:val="29"/>
        </w:numPr>
        <w:spacing w:line="360" w:lineRule="auto"/>
        <w:contextualSpacing/>
        <w:jc w:val="both"/>
        <w:rPr>
          <w:rFonts w:ascii="Times New Roman" w:hAnsi="Times New Roman"/>
          <w:sz w:val="26"/>
          <w:szCs w:val="26"/>
        </w:rPr>
      </w:pPr>
      <w:r w:rsidRPr="002F3B3D">
        <w:rPr>
          <w:rFonts w:ascii="Times New Roman" w:hAnsi="Times New Roman"/>
          <w:sz w:val="26"/>
          <w:szCs w:val="26"/>
        </w:rPr>
        <w:t xml:space="preserve">Phân khúc theo nhân khẩu học: Lứa tuổi từ 5-60 tuổi </w:t>
      </w:r>
    </w:p>
    <w:p w:rsidR="00200B8E" w:rsidRPr="002F3B3D" w:rsidRDefault="00200B8E" w:rsidP="00F95A19">
      <w:pPr>
        <w:pStyle w:val="ListParagraph"/>
        <w:widowControl/>
        <w:numPr>
          <w:ilvl w:val="0"/>
          <w:numId w:val="29"/>
        </w:numPr>
        <w:spacing w:line="360" w:lineRule="auto"/>
        <w:contextualSpacing/>
        <w:jc w:val="both"/>
        <w:rPr>
          <w:rFonts w:ascii="Times New Roman" w:hAnsi="Times New Roman"/>
          <w:sz w:val="26"/>
          <w:szCs w:val="26"/>
        </w:rPr>
      </w:pPr>
      <w:r w:rsidRPr="002F3B3D">
        <w:rPr>
          <w:rFonts w:ascii="Times New Roman" w:hAnsi="Times New Roman"/>
          <w:sz w:val="26"/>
          <w:szCs w:val="26"/>
        </w:rPr>
        <w:t xml:space="preserve">Thu nhập: thu nhập trung bình khá, ổn định </w:t>
      </w:r>
    </w:p>
    <w:p w:rsidR="00200B8E" w:rsidRPr="002F3B3D" w:rsidRDefault="00200B8E" w:rsidP="00F95A19">
      <w:pPr>
        <w:pStyle w:val="ListParagraph"/>
        <w:widowControl/>
        <w:numPr>
          <w:ilvl w:val="0"/>
          <w:numId w:val="29"/>
        </w:numPr>
        <w:spacing w:line="360" w:lineRule="auto"/>
        <w:contextualSpacing/>
        <w:jc w:val="both"/>
        <w:rPr>
          <w:rFonts w:ascii="Times New Roman" w:hAnsi="Times New Roman"/>
          <w:sz w:val="26"/>
          <w:szCs w:val="26"/>
        </w:rPr>
      </w:pPr>
      <w:r w:rsidRPr="002F3B3D">
        <w:rPr>
          <w:rFonts w:ascii="Times New Roman" w:hAnsi="Times New Roman"/>
          <w:sz w:val="26"/>
          <w:szCs w:val="26"/>
        </w:rPr>
        <w:t xml:space="preserve">Phân khúc thị trường theo tâm lý: </w:t>
      </w:r>
    </w:p>
    <w:p w:rsidR="00200B8E" w:rsidRPr="002F3B3D" w:rsidRDefault="00200B8E" w:rsidP="00F95A19">
      <w:pPr>
        <w:pStyle w:val="ListParagraph"/>
        <w:spacing w:line="360" w:lineRule="auto"/>
        <w:jc w:val="both"/>
        <w:rPr>
          <w:rFonts w:ascii="Times New Roman" w:hAnsi="Times New Roman"/>
          <w:sz w:val="26"/>
          <w:szCs w:val="26"/>
        </w:rPr>
      </w:pPr>
      <w:r w:rsidRPr="002F3B3D">
        <w:rPr>
          <w:rFonts w:ascii="Times New Roman" w:hAnsi="Times New Roman"/>
          <w:sz w:val="26"/>
          <w:szCs w:val="26"/>
        </w:rPr>
        <w:t>+ Xu hướng  thuận tiện và thoải mái</w:t>
      </w:r>
    </w:p>
    <w:p w:rsidR="00200B8E" w:rsidRPr="002F3B3D" w:rsidRDefault="00200B8E" w:rsidP="00F95A19">
      <w:pPr>
        <w:pStyle w:val="ListParagraph"/>
        <w:spacing w:line="360" w:lineRule="auto"/>
        <w:jc w:val="both"/>
        <w:rPr>
          <w:rFonts w:ascii="Times New Roman" w:hAnsi="Times New Roman"/>
          <w:sz w:val="26"/>
          <w:szCs w:val="26"/>
        </w:rPr>
      </w:pPr>
      <w:r w:rsidRPr="002F3B3D">
        <w:rPr>
          <w:rFonts w:ascii="Times New Roman" w:hAnsi="Times New Roman"/>
          <w:sz w:val="26"/>
          <w:szCs w:val="26"/>
        </w:rPr>
        <w:t>+ Sản phẩm chất lượng, hấp dẫ</w:t>
      </w:r>
      <w:r w:rsidR="002F6812" w:rsidRPr="002F3B3D">
        <w:rPr>
          <w:rFonts w:ascii="Times New Roman" w:hAnsi="Times New Roman"/>
          <w:sz w:val="26"/>
          <w:szCs w:val="26"/>
        </w:rPr>
        <w:t>n,</w:t>
      </w:r>
      <w:r w:rsidRPr="002F3B3D">
        <w:rPr>
          <w:rFonts w:ascii="Times New Roman" w:hAnsi="Times New Roman"/>
          <w:sz w:val="26"/>
          <w:szCs w:val="26"/>
        </w:rPr>
        <w:t xml:space="preserve"> giá cả hợp lí</w:t>
      </w:r>
    </w:p>
    <w:p w:rsidR="00200B8E" w:rsidRPr="002F3B3D" w:rsidRDefault="00200B8E" w:rsidP="002F3B3D">
      <w:pPr>
        <w:pStyle w:val="Heading3"/>
      </w:pPr>
      <w:bookmarkStart w:id="47" w:name="_Toc491507181"/>
      <w:bookmarkStart w:id="48" w:name="_Toc57566227"/>
      <w:r w:rsidRPr="002F3B3D">
        <w:rPr>
          <w:bCs/>
        </w:rPr>
        <w:t xml:space="preserve">2.1.3 </w:t>
      </w:r>
      <w:r w:rsidRPr="002F3B3D">
        <w:t>Mục tiêu marketing</w:t>
      </w:r>
      <w:bookmarkEnd w:id="47"/>
      <w:bookmarkEnd w:id="48"/>
    </w:p>
    <w:p w:rsidR="00200B8E" w:rsidRPr="002F3B3D" w:rsidRDefault="00200B8E" w:rsidP="002F6812">
      <w:pPr>
        <w:spacing w:line="360" w:lineRule="auto"/>
        <w:ind w:firstLine="720"/>
        <w:jc w:val="both"/>
        <w:rPr>
          <w:rStyle w:val="Strong"/>
          <w:b w:val="0"/>
          <w:shd w:val="clear" w:color="auto" w:fill="FFFFFF"/>
        </w:rPr>
      </w:pPr>
      <w:r w:rsidRPr="002F3B3D">
        <w:rPr>
          <w:rStyle w:val="Strong"/>
          <w:b w:val="0"/>
          <w:shd w:val="clear" w:color="auto" w:fill="FFFFFF"/>
        </w:rPr>
        <w:t>Xây dựng lòng tin và mối quan hệ với khách hàng. Thu hút các khách hàng tiềm năng cho chiến lược Marketing.</w:t>
      </w:r>
      <w:r w:rsidRPr="002F3B3D">
        <w:rPr>
          <w:rStyle w:val="editsection"/>
          <w:b/>
          <w:color w:val="auto"/>
          <w:shd w:val="clear" w:color="auto" w:fill="FFFFFF"/>
        </w:rPr>
        <w:t xml:space="preserve"> </w:t>
      </w:r>
      <w:r w:rsidRPr="002F3B3D">
        <w:rPr>
          <w:rStyle w:val="Strong"/>
          <w:b w:val="0"/>
          <w:shd w:val="clear" w:color="auto" w:fill="FFFFFF"/>
        </w:rPr>
        <w:t>Vượt qua sự băn khoăn của khách hàng.</w:t>
      </w:r>
      <w:r w:rsidRPr="002F3B3D">
        <w:rPr>
          <w:rStyle w:val="editsection"/>
          <w:b/>
          <w:color w:val="auto"/>
          <w:shd w:val="clear" w:color="auto" w:fill="FFFFFF"/>
        </w:rPr>
        <w:t xml:space="preserve"> </w:t>
      </w:r>
      <w:r w:rsidRPr="002F3B3D">
        <w:rPr>
          <w:rStyle w:val="Strong"/>
          <w:b w:val="0"/>
          <w:shd w:val="clear" w:color="auto" w:fill="FFFFFF"/>
        </w:rPr>
        <w:t>Tô màu sản phẩm của cuộc sống ứng dụng trong sản phẩm của bạn.</w:t>
      </w:r>
      <w:r w:rsidRPr="002F3B3D">
        <w:rPr>
          <w:rStyle w:val="editsection"/>
          <w:b/>
          <w:color w:val="auto"/>
          <w:shd w:val="clear" w:color="auto" w:fill="FFFFFF"/>
        </w:rPr>
        <w:t xml:space="preserve"> </w:t>
      </w:r>
      <w:r w:rsidRPr="002F3B3D">
        <w:rPr>
          <w:rStyle w:val="Strong"/>
          <w:b w:val="0"/>
          <w:shd w:val="clear" w:color="auto" w:fill="FFFFFF"/>
        </w:rPr>
        <w:t>Làm sâu sắc thêm lòng trung thành với khách hàng hiện tại.</w:t>
      </w:r>
      <w:r w:rsidRPr="002F3B3D">
        <w:rPr>
          <w:rStyle w:val="editsection"/>
          <w:b/>
          <w:color w:val="auto"/>
          <w:shd w:val="clear" w:color="auto" w:fill="FFFFFF"/>
        </w:rPr>
        <w:t xml:space="preserve"> </w:t>
      </w:r>
      <w:r w:rsidRPr="002F3B3D">
        <w:rPr>
          <w:rStyle w:val="Strong"/>
          <w:b w:val="0"/>
          <w:shd w:val="clear" w:color="auto" w:fill="FFFFFF"/>
        </w:rPr>
        <w:t>Thu hút các đối tác chiến lược.</w:t>
      </w:r>
    </w:p>
    <w:p w:rsidR="00200B8E" w:rsidRPr="002F3B3D" w:rsidRDefault="00200B8E" w:rsidP="002F3B3D">
      <w:pPr>
        <w:pStyle w:val="Heading3"/>
      </w:pPr>
      <w:bookmarkStart w:id="49" w:name="_Toc491507182"/>
      <w:bookmarkStart w:id="50" w:name="_Toc57566228"/>
      <w:r w:rsidRPr="002F3B3D">
        <w:rPr>
          <w:bCs/>
        </w:rPr>
        <w:t xml:space="preserve">2.1.4 </w:t>
      </w:r>
      <w:r w:rsidRPr="002F3B3D">
        <w:t>Chiến lược Marketing hỗn hợp (Marketing – mix)</w:t>
      </w:r>
      <w:bookmarkEnd w:id="49"/>
      <w:bookmarkEnd w:id="50"/>
    </w:p>
    <w:p w:rsidR="00200B8E" w:rsidRPr="002F3B3D" w:rsidRDefault="00200B8E" w:rsidP="002F3B3D">
      <w:pPr>
        <w:pStyle w:val="Heading4"/>
        <w:rPr>
          <w:rFonts w:eastAsia="Tahoma"/>
        </w:rPr>
      </w:pPr>
      <w:bookmarkStart w:id="51" w:name="_Toc491507183"/>
      <w:bookmarkStart w:id="52" w:name="_Toc57566229"/>
      <w:r w:rsidRPr="002F3B3D">
        <w:t xml:space="preserve">2.1.4.1 </w:t>
      </w:r>
      <w:r w:rsidRPr="002F3B3D">
        <w:rPr>
          <w:rFonts w:eastAsia="Tahoma"/>
        </w:rPr>
        <w:t>Chiến lược sản phẩm</w:t>
      </w:r>
      <w:bookmarkEnd w:id="51"/>
      <w:bookmarkEnd w:id="52"/>
    </w:p>
    <w:p w:rsidR="00200B8E" w:rsidRPr="002F3B3D" w:rsidRDefault="00200B8E" w:rsidP="002F3B3D">
      <w:pPr>
        <w:spacing w:line="360" w:lineRule="auto"/>
        <w:ind w:firstLine="720"/>
        <w:jc w:val="both"/>
        <w:rPr>
          <w:bCs/>
          <w:iCs/>
        </w:rPr>
      </w:pPr>
      <w:r w:rsidRPr="002F3B3D">
        <w:rPr>
          <w:bCs/>
          <w:iCs/>
        </w:rPr>
        <w:t>2.1.4.1.1 Tên gọi</w:t>
      </w:r>
    </w:p>
    <w:p w:rsidR="00200B8E" w:rsidRPr="002F3B3D" w:rsidRDefault="00200B8E" w:rsidP="00F95A19">
      <w:pPr>
        <w:spacing w:line="360" w:lineRule="auto"/>
        <w:jc w:val="both"/>
        <w:rPr>
          <w:bCs/>
          <w:iCs/>
        </w:rPr>
      </w:pPr>
      <w:r w:rsidRPr="002F3B3D">
        <w:rPr>
          <w:bCs/>
          <w:iCs/>
        </w:rPr>
        <w:t>Lấy tên gọi là “</w:t>
      </w:r>
      <w:r w:rsidR="000B4F48" w:rsidRPr="002F3B3D">
        <w:rPr>
          <w:bCs/>
          <w:iCs/>
        </w:rPr>
        <w:t xml:space="preserve">Cửa hàng </w:t>
      </w:r>
      <w:r w:rsidR="003C45AC" w:rsidRPr="002F3B3D">
        <w:rPr>
          <w:bCs/>
          <w:iCs/>
        </w:rPr>
        <w:t>Vinmart</w:t>
      </w:r>
      <w:r w:rsidRPr="002F3B3D">
        <w:rPr>
          <w:bCs/>
          <w:iCs/>
        </w:rPr>
        <w:t>”</w:t>
      </w:r>
    </w:p>
    <w:p w:rsidR="00200B8E" w:rsidRPr="002F3B3D" w:rsidRDefault="00200B8E" w:rsidP="002F3B3D">
      <w:pPr>
        <w:spacing w:line="360" w:lineRule="auto"/>
        <w:ind w:firstLine="720"/>
        <w:rPr>
          <w:bCs/>
          <w:iCs/>
        </w:rPr>
      </w:pPr>
      <w:r w:rsidRPr="002F3B3D">
        <w:rPr>
          <w:bCs/>
          <w:iCs/>
        </w:rPr>
        <w:t>2.1.4.1.2 Quyết định chất lượng sản phẩm:</w:t>
      </w:r>
    </w:p>
    <w:p w:rsidR="00200B8E" w:rsidRPr="002F3B3D" w:rsidRDefault="00200B8E" w:rsidP="002F6812">
      <w:pPr>
        <w:spacing w:line="360" w:lineRule="auto"/>
        <w:ind w:firstLine="720"/>
        <w:jc w:val="both"/>
        <w:rPr>
          <w:bCs/>
          <w:iCs/>
        </w:rPr>
      </w:pPr>
      <w:r w:rsidRPr="002F3B3D">
        <w:rPr>
          <w:bCs/>
          <w:iCs/>
        </w:rPr>
        <w:lastRenderedPageBreak/>
        <w:t>Chất lượng sản phẩm là tổng thể những chỉ tiêu và đặc trưng của sản phẩm, thể hiện được sự thỏa mãn nhu cầu trong điều kiện tiêu dung xác định, phù hợp với công dụng của sản phẩm.</w:t>
      </w:r>
    </w:p>
    <w:p w:rsidR="00200B8E" w:rsidRPr="002F3B3D" w:rsidRDefault="00200B8E" w:rsidP="002F6812">
      <w:pPr>
        <w:spacing w:line="360" w:lineRule="auto"/>
        <w:ind w:firstLine="720"/>
        <w:jc w:val="both"/>
        <w:rPr>
          <w:bCs/>
          <w:iCs/>
        </w:rPr>
      </w:pPr>
      <w:r w:rsidRPr="002F3B3D">
        <w:rPr>
          <w:bCs/>
          <w:iCs/>
        </w:rPr>
        <w:t>Khi triển khai một hiệu hang thì cửa hàng phải lựa chọn một mức chất lượng và những thuộc tính khác để đáp ứng yêu cầu dủa định vị thương hiệu mà họ đã lựa chọn khi hướng đến thị trường mục tiêu.</w:t>
      </w:r>
    </w:p>
    <w:p w:rsidR="00200B8E" w:rsidRPr="002F3B3D" w:rsidRDefault="00200B8E" w:rsidP="002F3B3D">
      <w:pPr>
        <w:spacing w:line="360" w:lineRule="auto"/>
        <w:ind w:left="720" w:firstLine="720"/>
        <w:rPr>
          <w:bCs/>
          <w:iCs/>
        </w:rPr>
      </w:pPr>
      <w:r w:rsidRPr="002F3B3D">
        <w:rPr>
          <w:bCs/>
          <w:iCs/>
        </w:rPr>
        <w:t>2.1.4.1.3 Đặc tính sản phẩm</w:t>
      </w:r>
    </w:p>
    <w:p w:rsidR="00200B8E" w:rsidRPr="002F3B3D" w:rsidRDefault="00200B8E" w:rsidP="00D7786F">
      <w:pPr>
        <w:spacing w:line="360" w:lineRule="auto"/>
        <w:jc w:val="both"/>
        <w:rPr>
          <w:bCs/>
          <w:iCs/>
        </w:rPr>
      </w:pPr>
      <w:r w:rsidRPr="002F3B3D">
        <w:rPr>
          <w:bCs/>
          <w:iCs/>
        </w:rPr>
        <w:t xml:space="preserve">Phải lựa chọn những sản phẩm có đặc tính mà hầu hết khách hàng đều cần thiết của mặt hàng </w:t>
      </w:r>
      <w:r w:rsidR="00D7786F" w:rsidRPr="002F3B3D">
        <w:rPr>
          <w:bCs/>
          <w:iCs/>
        </w:rPr>
        <w:t>ngành hàng bán lẻ</w:t>
      </w:r>
    </w:p>
    <w:p w:rsidR="00200B8E" w:rsidRPr="002F3B3D" w:rsidRDefault="00200B8E" w:rsidP="002F3B3D">
      <w:pPr>
        <w:spacing w:line="360" w:lineRule="auto"/>
        <w:ind w:left="720" w:firstLine="720"/>
        <w:rPr>
          <w:bCs/>
          <w:iCs/>
        </w:rPr>
      </w:pPr>
      <w:r w:rsidRPr="002F3B3D">
        <w:rPr>
          <w:bCs/>
          <w:iCs/>
        </w:rPr>
        <w:t>2.1.4.1.4 Dịch vụ hỗ trợ sản phẩm</w:t>
      </w:r>
    </w:p>
    <w:p w:rsidR="00200B8E" w:rsidRPr="002F3B3D" w:rsidRDefault="00200B8E" w:rsidP="00200B8E">
      <w:pPr>
        <w:spacing w:line="360" w:lineRule="auto"/>
        <w:rPr>
          <w:bCs/>
          <w:iCs/>
        </w:rPr>
      </w:pPr>
      <w:r w:rsidRPr="002F3B3D">
        <w:rPr>
          <w:bCs/>
          <w:iCs/>
        </w:rPr>
        <w:t>Bảo hành, bảo trì và sửa chữa sản phẩm, giao hàng tận nơi, khuyến mại định kỳ.</w:t>
      </w:r>
    </w:p>
    <w:p w:rsidR="00200B8E" w:rsidRPr="002F3B3D" w:rsidRDefault="00200B8E" w:rsidP="002F3B3D">
      <w:pPr>
        <w:spacing w:line="360" w:lineRule="auto"/>
        <w:ind w:left="720" w:firstLine="720"/>
        <w:rPr>
          <w:bCs/>
          <w:iCs/>
        </w:rPr>
      </w:pPr>
      <w:r w:rsidRPr="002F3B3D">
        <w:rPr>
          <w:bCs/>
          <w:iCs/>
        </w:rPr>
        <w:t xml:space="preserve">2.1.4.1.5 Phát triển sản phẩm mới </w:t>
      </w:r>
    </w:p>
    <w:p w:rsidR="00200B8E" w:rsidRPr="002F3B3D" w:rsidRDefault="00200B8E" w:rsidP="00200B8E">
      <w:pPr>
        <w:spacing w:line="360" w:lineRule="auto"/>
        <w:rPr>
          <w:bCs/>
          <w:iCs/>
        </w:rPr>
      </w:pPr>
      <w:r w:rsidRPr="002F3B3D">
        <w:rPr>
          <w:bCs/>
          <w:iCs/>
        </w:rPr>
        <w:t xml:space="preserve">Khi có sản phẩm mới trên thị trường, </w:t>
      </w:r>
      <w:r w:rsidR="00D7786F" w:rsidRPr="002F3B3D">
        <w:rPr>
          <w:bCs/>
          <w:iCs/>
        </w:rPr>
        <w:t>cửa hàng</w:t>
      </w:r>
      <w:r w:rsidRPr="002F3B3D">
        <w:rPr>
          <w:bCs/>
          <w:iCs/>
        </w:rPr>
        <w:t xml:space="preserve"> phải tìm hiểu sản phẩm, sẽ đưa vào mặt hàng kinh doanh nếu thấy phù hợp</w:t>
      </w:r>
    </w:p>
    <w:p w:rsidR="00200B8E" w:rsidRPr="002F3B3D" w:rsidRDefault="00200B8E" w:rsidP="002F3B3D">
      <w:pPr>
        <w:pStyle w:val="Heading4"/>
      </w:pPr>
      <w:bookmarkStart w:id="53" w:name="_Toc491507184"/>
      <w:bookmarkStart w:id="54" w:name="_Toc57566230"/>
      <w:r w:rsidRPr="002F3B3D">
        <w:t>2.1.4.2 Chiến lược giá</w:t>
      </w:r>
      <w:bookmarkEnd w:id="53"/>
      <w:bookmarkEnd w:id="54"/>
    </w:p>
    <w:p w:rsidR="00200B8E" w:rsidRPr="002F3B3D" w:rsidRDefault="00200B8E" w:rsidP="002F7134">
      <w:pPr>
        <w:spacing w:line="360" w:lineRule="auto"/>
        <w:jc w:val="both"/>
        <w:rPr>
          <w:bCs/>
          <w:iCs/>
        </w:rPr>
      </w:pPr>
      <w:r w:rsidRPr="002F3B3D">
        <w:rPr>
          <w:bCs/>
          <w:iCs/>
        </w:rPr>
        <w:t xml:space="preserve">Chiến lược giá hợp lý cũng góp phần giúp cho chiến lược sản phẩm phát huy được hết </w:t>
      </w:r>
    </w:p>
    <w:p w:rsidR="00200B8E" w:rsidRPr="002F3B3D" w:rsidRDefault="00200B8E" w:rsidP="002F7134">
      <w:pPr>
        <w:spacing w:line="360" w:lineRule="auto"/>
        <w:jc w:val="both"/>
        <w:rPr>
          <w:bCs/>
          <w:iCs/>
        </w:rPr>
      </w:pPr>
      <w:r w:rsidRPr="002F3B3D">
        <w:rPr>
          <w:bCs/>
          <w:iCs/>
        </w:rPr>
        <w:t>hiệu quả của nó.</w:t>
      </w:r>
    </w:p>
    <w:p w:rsidR="00200B8E" w:rsidRPr="002F3B3D" w:rsidRDefault="00200B8E" w:rsidP="002F7134">
      <w:pPr>
        <w:spacing w:line="360" w:lineRule="auto"/>
        <w:jc w:val="both"/>
        <w:rPr>
          <w:bCs/>
          <w:iCs/>
        </w:rPr>
      </w:pPr>
      <w:r w:rsidRPr="002F3B3D">
        <w:rPr>
          <w:bCs/>
          <w:iCs/>
        </w:rPr>
        <w:t xml:space="preserve">Cửa hàng có các sản phẩm với dung  lượng khác nhau đi kèm các giá khác nhau dành </w:t>
      </w:r>
    </w:p>
    <w:p w:rsidR="00200B8E" w:rsidRPr="002F3B3D" w:rsidRDefault="00200B8E" w:rsidP="002F7134">
      <w:pPr>
        <w:spacing w:line="360" w:lineRule="auto"/>
        <w:jc w:val="both"/>
        <w:rPr>
          <w:bCs/>
          <w:iCs/>
        </w:rPr>
      </w:pPr>
      <w:r w:rsidRPr="002F3B3D">
        <w:rPr>
          <w:bCs/>
          <w:iCs/>
        </w:rPr>
        <w:t>cho mọi khách hàng</w:t>
      </w:r>
    </w:p>
    <w:p w:rsidR="00E6283C" w:rsidRPr="002F3B3D" w:rsidRDefault="00200B8E" w:rsidP="002F7134">
      <w:pPr>
        <w:spacing w:line="360" w:lineRule="auto"/>
        <w:jc w:val="both"/>
        <w:rPr>
          <w:bCs/>
          <w:iCs/>
        </w:rPr>
      </w:pPr>
      <w:r w:rsidRPr="002F3B3D">
        <w:rPr>
          <w:bCs/>
          <w:iCs/>
        </w:rPr>
        <w:t xml:space="preserve">Ở một số phân khúc như trường học,  bệnh viện,công sở, dự án lớn,...  giá của sản phẩm sẽ thay </w:t>
      </w:r>
      <w:r w:rsidR="00E6283C" w:rsidRPr="002F3B3D">
        <w:rPr>
          <w:bCs/>
          <w:iCs/>
        </w:rPr>
        <w:t xml:space="preserve"> </w:t>
      </w:r>
      <w:r w:rsidRPr="002F3B3D">
        <w:rPr>
          <w:bCs/>
          <w:iCs/>
        </w:rPr>
        <w:t>đổi phù hợp với sức mua cũng</w:t>
      </w:r>
      <w:bookmarkStart w:id="55" w:name="_Toc491507185"/>
      <w:r w:rsidR="002F7134" w:rsidRPr="002F3B3D">
        <w:rPr>
          <w:bCs/>
          <w:iCs/>
        </w:rPr>
        <w:t xml:space="preserve"> như số lần mua của các đơn vị.</w:t>
      </w:r>
    </w:p>
    <w:p w:rsidR="00200B8E" w:rsidRPr="002F3B3D" w:rsidRDefault="00200B8E" w:rsidP="002F3B3D">
      <w:pPr>
        <w:pStyle w:val="Heading4"/>
      </w:pPr>
      <w:r w:rsidRPr="002F3B3D">
        <w:t>2.1.4.3 Chiến lược phân phối sản phẩm</w:t>
      </w:r>
      <w:bookmarkEnd w:id="55"/>
    </w:p>
    <w:p w:rsidR="00200B8E" w:rsidRPr="002F3B3D" w:rsidRDefault="005B0021" w:rsidP="002F7134">
      <w:pPr>
        <w:spacing w:line="360" w:lineRule="auto"/>
        <w:jc w:val="both"/>
        <w:rPr>
          <w:bCs/>
          <w:iCs/>
        </w:rPr>
      </w:pPr>
      <w:r w:rsidRPr="002F3B3D">
        <w:rPr>
          <w:bCs/>
          <w:iCs/>
        </w:rPr>
        <w:t xml:space="preserve">Chuỗi cửa hàng Vinmart </w:t>
      </w:r>
      <w:r w:rsidR="00200B8E" w:rsidRPr="002F3B3D">
        <w:rPr>
          <w:bCs/>
          <w:iCs/>
        </w:rPr>
        <w:t xml:space="preserve">là kênh trực tiếp phân phối sản phẩm tới </w:t>
      </w:r>
      <w:r w:rsidRPr="002F3B3D">
        <w:rPr>
          <w:bCs/>
          <w:iCs/>
        </w:rPr>
        <w:t>khách hàng</w:t>
      </w:r>
      <w:r w:rsidR="00200B8E" w:rsidRPr="002F3B3D">
        <w:rPr>
          <w:bCs/>
          <w:iCs/>
        </w:rPr>
        <w:t>.</w:t>
      </w:r>
    </w:p>
    <w:p w:rsidR="00200B8E" w:rsidRPr="002F3B3D" w:rsidRDefault="00200B8E" w:rsidP="002F3B3D">
      <w:pPr>
        <w:pStyle w:val="Heading4"/>
      </w:pPr>
      <w:bookmarkStart w:id="56" w:name="_Toc491507186"/>
      <w:bookmarkStart w:id="57" w:name="_Toc57566231"/>
      <w:r w:rsidRPr="002F3B3D">
        <w:t>2.1.4.4 Chiến lược xúc tiến bán</w:t>
      </w:r>
      <w:bookmarkEnd w:id="56"/>
      <w:bookmarkEnd w:id="57"/>
    </w:p>
    <w:p w:rsidR="00200B8E" w:rsidRPr="002F3B3D" w:rsidRDefault="00200B8E" w:rsidP="002F7134">
      <w:pPr>
        <w:pStyle w:val="NormalWeb"/>
        <w:shd w:val="clear" w:color="auto" w:fill="FFFFFF"/>
        <w:spacing w:before="0" w:beforeAutospacing="0" w:after="0" w:afterAutospacing="0" w:line="360" w:lineRule="auto"/>
        <w:jc w:val="both"/>
        <w:textAlignment w:val="baseline"/>
        <w:rPr>
          <w:sz w:val="26"/>
          <w:szCs w:val="26"/>
        </w:rPr>
      </w:pPr>
      <w:r w:rsidRPr="002F3B3D">
        <w:rPr>
          <w:sz w:val="26"/>
          <w:szCs w:val="26"/>
        </w:rPr>
        <w:t>+ Hàng mẫu: Có chức năng khuyến khích dùng thử một số hàng mẫu miễn phí hoặc với giá bán rất hạ. Hàng mẫu có thể phân phối tại các cửa hàng hoặc gửi đến tận nhà qua đường bưu điện hay qua đội ngũ nhân viên tiếp thị.</w:t>
      </w:r>
    </w:p>
    <w:p w:rsidR="00200B8E" w:rsidRPr="002F3B3D" w:rsidRDefault="00200B8E" w:rsidP="002F7134">
      <w:pPr>
        <w:pStyle w:val="NormalWeb"/>
        <w:shd w:val="clear" w:color="auto" w:fill="FFFFFF"/>
        <w:spacing w:before="0" w:beforeAutospacing="0" w:after="0" w:afterAutospacing="0" w:line="360" w:lineRule="auto"/>
        <w:jc w:val="both"/>
        <w:textAlignment w:val="baseline"/>
        <w:rPr>
          <w:sz w:val="26"/>
          <w:szCs w:val="26"/>
        </w:rPr>
      </w:pPr>
      <w:r w:rsidRPr="002F3B3D">
        <w:rPr>
          <w:sz w:val="26"/>
          <w:szCs w:val="26"/>
        </w:rPr>
        <w:t>+ Phiếu thưởng: Là giấy chứng nhận cho người khách được giảm một khoản tiền nhất định khi mua một sản phẩm của doanh nghiệp. Phương thức này rất hiệu quả đối với kích thích tiêu dùng sản phẩm mới, nhãn hiệu mới.</w:t>
      </w:r>
    </w:p>
    <w:p w:rsidR="00200B8E" w:rsidRPr="002F3B3D" w:rsidRDefault="00200B8E" w:rsidP="002F7134">
      <w:pPr>
        <w:pStyle w:val="NormalWeb"/>
        <w:shd w:val="clear" w:color="auto" w:fill="FFFFFF"/>
        <w:spacing w:before="0" w:beforeAutospacing="0" w:after="0" w:afterAutospacing="0" w:line="360" w:lineRule="auto"/>
        <w:jc w:val="both"/>
        <w:textAlignment w:val="baseline"/>
        <w:rPr>
          <w:sz w:val="26"/>
          <w:szCs w:val="26"/>
        </w:rPr>
      </w:pPr>
      <w:r w:rsidRPr="002F3B3D">
        <w:rPr>
          <w:sz w:val="26"/>
          <w:szCs w:val="26"/>
        </w:rPr>
        <w:t>+ Gói hàng chung quà tặng: Là gói hàng giới thiệu một số sản phẩm hàng hóa nhất định nhưng bán với giá hạ. Chẳng hạn: Một gói với 3 đơn vị hàng hóa song chỉ bán với giá 2 đơn vị hàng hóa.</w:t>
      </w:r>
    </w:p>
    <w:p w:rsidR="00200B8E" w:rsidRPr="002F3B3D" w:rsidRDefault="00200B8E" w:rsidP="002F3B3D">
      <w:pPr>
        <w:pStyle w:val="Heading3"/>
      </w:pPr>
      <w:bookmarkStart w:id="58" w:name="_Toc491507187"/>
      <w:bookmarkStart w:id="59" w:name="_Toc57566232"/>
      <w:r w:rsidRPr="002F3B3D">
        <w:lastRenderedPageBreak/>
        <w:t>2.1.5 Ngân quỹ Marketing</w:t>
      </w:r>
      <w:bookmarkEnd w:id="58"/>
      <w:bookmarkEnd w:id="59"/>
    </w:p>
    <w:p w:rsidR="00200B8E" w:rsidRPr="002F3B3D" w:rsidRDefault="00200B8E" w:rsidP="00200B8E">
      <w:pPr>
        <w:pStyle w:val="NormalWeb"/>
        <w:shd w:val="clear" w:color="auto" w:fill="FFFFFF"/>
        <w:spacing w:before="0" w:beforeAutospacing="0" w:after="0" w:afterAutospacing="0" w:line="360" w:lineRule="auto"/>
        <w:textAlignment w:val="baseline"/>
        <w:rPr>
          <w:rFonts w:eastAsia="Tahoma"/>
          <w:sz w:val="26"/>
          <w:szCs w:val="26"/>
        </w:rPr>
      </w:pPr>
      <w:r w:rsidRPr="002F3B3D">
        <w:rPr>
          <w:rFonts w:eastAsia="Tahoma"/>
          <w:sz w:val="26"/>
          <w:szCs w:val="26"/>
        </w:rPr>
        <w:t>Trích 20% tổng số vốn làm ngân quỹ Marketing</w:t>
      </w:r>
    </w:p>
    <w:p w:rsidR="00200B8E" w:rsidRPr="002F3B3D" w:rsidRDefault="00200B8E" w:rsidP="002F3B3D">
      <w:pPr>
        <w:pStyle w:val="Heading2"/>
      </w:pPr>
      <w:bookmarkStart w:id="60" w:name="_Toc491507188"/>
      <w:bookmarkStart w:id="61" w:name="_Toc57566233"/>
      <w:r w:rsidRPr="002F3B3D">
        <w:t>2.2 Nội dung kế hoạch Marketing</w:t>
      </w:r>
      <w:bookmarkEnd w:id="60"/>
      <w:bookmarkEnd w:id="61"/>
    </w:p>
    <w:p w:rsidR="00200B8E" w:rsidRPr="002F3B3D" w:rsidRDefault="00200B8E" w:rsidP="002F3B3D">
      <w:pPr>
        <w:pStyle w:val="Heading3"/>
      </w:pPr>
      <w:bookmarkStart w:id="62" w:name="_Toc491507189"/>
      <w:bookmarkStart w:id="63" w:name="_Toc57566234"/>
      <w:r w:rsidRPr="002F3B3D">
        <w:t>2 .2.1 Tổng quan kế hoạch Marketing</w:t>
      </w:r>
      <w:bookmarkEnd w:id="62"/>
      <w:bookmarkEnd w:id="63"/>
    </w:p>
    <w:p w:rsidR="00200B8E" w:rsidRPr="002F3B3D" w:rsidRDefault="00200B8E" w:rsidP="002F7134">
      <w:pPr>
        <w:pStyle w:val="NormalWeb"/>
        <w:shd w:val="clear" w:color="auto" w:fill="FFFFFF"/>
        <w:spacing w:before="0" w:beforeAutospacing="0" w:after="0" w:afterAutospacing="0" w:line="360" w:lineRule="auto"/>
        <w:ind w:firstLine="720"/>
        <w:jc w:val="both"/>
        <w:textAlignment w:val="baseline"/>
        <w:rPr>
          <w:sz w:val="26"/>
          <w:szCs w:val="26"/>
        </w:rPr>
      </w:pPr>
      <w:r w:rsidRPr="002F3B3D">
        <w:rPr>
          <w:sz w:val="26"/>
          <w:szCs w:val="26"/>
        </w:rPr>
        <w:t>Ngày nay, mối quan hệ và</w:t>
      </w:r>
      <w:r w:rsidR="002F7134" w:rsidRPr="002F3B3D">
        <w:rPr>
          <w:sz w:val="26"/>
          <w:szCs w:val="26"/>
        </w:rPr>
        <w:t xml:space="preserve"> giá trị khách hàng đóng vai trò</w:t>
      </w:r>
      <w:r w:rsidRPr="002F3B3D">
        <w:rPr>
          <w:sz w:val="26"/>
          <w:szCs w:val="26"/>
        </w:rPr>
        <w:t xml:space="preserve"> rất quan trọng. Trong bối cảnh suy thoái kinh tế hiện nay, người tiêu dung vốn căn cơ lại càng trở nên cẩn trọng trong chi tiêu cũng như trong việc đánh giá lại các thương hiệu. Chính vì thế ngoài việc tạo mối quan hệ với khách hàng  thì việc xây dựng hình ảnh cửa hàng trở nên cấp thiết hơn bao giờ hết.</w:t>
      </w:r>
    </w:p>
    <w:p w:rsidR="00200B8E" w:rsidRPr="002F3B3D" w:rsidRDefault="00200B8E" w:rsidP="002F7134">
      <w:pPr>
        <w:pStyle w:val="NormalWeb"/>
        <w:shd w:val="clear" w:color="auto" w:fill="FFFFFF"/>
        <w:spacing w:before="0" w:beforeAutospacing="0" w:after="0" w:afterAutospacing="0" w:line="360" w:lineRule="auto"/>
        <w:jc w:val="both"/>
        <w:textAlignment w:val="baseline"/>
        <w:rPr>
          <w:sz w:val="26"/>
          <w:szCs w:val="26"/>
        </w:rPr>
      </w:pPr>
      <w:r w:rsidRPr="002F3B3D">
        <w:rPr>
          <w:sz w:val="26"/>
          <w:szCs w:val="26"/>
        </w:rPr>
        <w:tab/>
        <w:t>Hơn bất cứ chức năng kinh doanh nào trong doanh nghiệp, Marketing là công việc giao dịch với người tiêu dung. Đó là được gọi là quản lý mối quan hệ sinh lợi với khách hàng. Mục tiêu kép của Marketing là thu hút khách hàng mới bằng việc cam kết tạo ra giá trị vượt trội, ngoài việc giữ chân khách hàng cũ thì thu hút khách hàng mới thong qua việc tạo ra sự hài long.</w:t>
      </w:r>
    </w:p>
    <w:p w:rsidR="00200B8E" w:rsidRPr="002F3B3D" w:rsidRDefault="00200B8E" w:rsidP="002F7134">
      <w:pPr>
        <w:pStyle w:val="NormalWeb"/>
        <w:shd w:val="clear" w:color="auto" w:fill="FFFFFF"/>
        <w:spacing w:before="0" w:beforeAutospacing="0" w:after="0" w:afterAutospacing="0" w:line="360" w:lineRule="auto"/>
        <w:jc w:val="both"/>
        <w:textAlignment w:val="baseline"/>
        <w:rPr>
          <w:sz w:val="26"/>
          <w:szCs w:val="26"/>
        </w:rPr>
      </w:pPr>
      <w:r w:rsidRPr="002F3B3D">
        <w:rPr>
          <w:sz w:val="26"/>
          <w:szCs w:val="26"/>
        </w:rPr>
        <w:tab/>
        <w:t>Như vậy, Marketing đóng vai trò quan trọng đối với sự thành công của mỗi tổ chức. Nhưng nhiều người vẫn lầm tưởng rằng Marketing gắn với các hoạt động bán hàng và quảng cáo, nên khi thực hiện một kế hoạch Marketing thường chỉ tập trung vào quảng cáo và bán hàng bằng mọi hình thức. Có thể nhận thấy rằng đó chỉ là một phần của công việc Marketing.</w:t>
      </w:r>
    </w:p>
    <w:p w:rsidR="00200B8E" w:rsidRPr="002F3B3D" w:rsidRDefault="00200B8E" w:rsidP="002F7134">
      <w:pPr>
        <w:pStyle w:val="NormalWeb"/>
        <w:shd w:val="clear" w:color="auto" w:fill="FFFFFF"/>
        <w:spacing w:before="0" w:beforeAutospacing="0" w:after="0" w:afterAutospacing="0" w:line="360" w:lineRule="auto"/>
        <w:jc w:val="both"/>
        <w:textAlignment w:val="baseline"/>
        <w:rPr>
          <w:sz w:val="26"/>
          <w:szCs w:val="26"/>
        </w:rPr>
      </w:pPr>
      <w:r w:rsidRPr="002F3B3D">
        <w:rPr>
          <w:sz w:val="26"/>
          <w:szCs w:val="26"/>
        </w:rPr>
        <w:tab/>
        <w:t xml:space="preserve">Trong đề án này, Cá nhân sẽ trình bày một kế hoạch Marketing hoàn chỉnh cho một </w:t>
      </w:r>
      <w:r w:rsidR="002F7134" w:rsidRPr="002F3B3D">
        <w:rPr>
          <w:sz w:val="26"/>
          <w:szCs w:val="26"/>
        </w:rPr>
        <w:t>cửa hàng bán lẻ</w:t>
      </w:r>
      <w:r w:rsidRPr="002F3B3D">
        <w:rPr>
          <w:sz w:val="26"/>
          <w:szCs w:val="26"/>
        </w:rPr>
        <w:t xml:space="preserve"> cao cấp,từ xây dựng thương hiệu, xây dựng giá trị đến thu hút khách hàng, giữ chân khách hàng….Bản thân tin rằng, với kiến thức sẵn có, chiến lược Marketing cho cửa hàng sẽ thành công tốt đẹp.</w:t>
      </w:r>
    </w:p>
    <w:p w:rsidR="005E138C" w:rsidRPr="002F3B3D" w:rsidRDefault="005E138C" w:rsidP="002F3B3D">
      <w:pPr>
        <w:pStyle w:val="Heading2"/>
      </w:pPr>
      <w:bookmarkStart w:id="64" w:name="_Toc57566235"/>
      <w:r w:rsidRPr="002F3B3D">
        <w:t>2.4</w:t>
      </w:r>
      <w:r w:rsidRPr="002F3B3D">
        <w:tab/>
        <w:t>Phân tích SWOT.</w:t>
      </w:r>
      <w:bookmarkEnd w:id="64"/>
    </w:p>
    <w:p w:rsidR="00E6283C" w:rsidRPr="002F3B3D" w:rsidRDefault="00E6283C" w:rsidP="002F3B3D">
      <w:pPr>
        <w:pStyle w:val="Heading3"/>
      </w:pPr>
      <w:bookmarkStart w:id="65" w:name="_Toc57566236"/>
      <w:r w:rsidRPr="002F3B3D">
        <w:t>2.4.1. Cơ hội</w:t>
      </w:r>
      <w:bookmarkEnd w:id="65"/>
    </w:p>
    <w:p w:rsidR="002D6A2C" w:rsidRPr="002F3B3D" w:rsidRDefault="002D6A2C" w:rsidP="00E6283C">
      <w:pPr>
        <w:spacing w:line="360" w:lineRule="auto"/>
        <w:jc w:val="both"/>
      </w:pPr>
      <w:r w:rsidRPr="002F3B3D">
        <w:t xml:space="preserve">         - Việt Nam đang ngày càng hội nhập với quốc tế đã tạo điều kiện và các cơ hội phát triển cho các doanh nghiệp trong nước trong đó có các doanh nghiệp kinh doanh trong lĩnh vực phân phối bán lẻ.</w:t>
      </w:r>
      <w:r w:rsidR="00E6283C" w:rsidRPr="002F3B3D">
        <w:t xml:space="preserve"> </w:t>
      </w:r>
      <w:r w:rsidRPr="002F3B3D">
        <w:t>Tạo động lực thúc đẩy công cuộc đổi mới và mở rộng hệ thống phân phối bán lẻ, đó là các siêu thị,các cửa hàng tiện dụng, bách hoá,…</w:t>
      </w:r>
    </w:p>
    <w:p w:rsidR="002D6A2C" w:rsidRPr="002F3B3D" w:rsidRDefault="002D6A2C" w:rsidP="002F7134">
      <w:pPr>
        <w:tabs>
          <w:tab w:val="left" w:pos="720"/>
          <w:tab w:val="left" w:pos="900"/>
        </w:tabs>
        <w:spacing w:before="100" w:after="100" w:line="360" w:lineRule="auto"/>
        <w:ind w:firstLine="630"/>
        <w:jc w:val="both"/>
      </w:pPr>
      <w:r w:rsidRPr="002F3B3D">
        <w:t>- Sức hút đầu tư:</w:t>
      </w:r>
    </w:p>
    <w:p w:rsidR="002D6A2C" w:rsidRPr="002F3B3D" w:rsidRDefault="002D6A2C" w:rsidP="002F7134">
      <w:pPr>
        <w:shd w:val="clear" w:color="auto" w:fill="FFFFFF"/>
        <w:spacing w:before="100" w:after="100" w:line="360" w:lineRule="auto"/>
        <w:jc w:val="both"/>
      </w:pPr>
      <w:r w:rsidRPr="002F3B3D">
        <w:lastRenderedPageBreak/>
        <w:t xml:space="preserve">   Theo báo cáo đánh giá của một số tập đoàn chuyên nghiên cứu thị trường, Việt Nam đang trở thành một điểm đến đặc biệt hấp dẫn đối với các tập đoàn bán lẻ thế giới. Dưới cái nhìn của các nhà kinh doanh chuyên nghiệp, hiện thị trường bán lẻ Việt Nam vẫn đang ở dưới mức phát triển. Tuy nhiên, với hơn </w:t>
      </w:r>
      <w:r w:rsidR="00E6283C" w:rsidRPr="002F3B3D">
        <w:t>95</w:t>
      </w:r>
      <w:r w:rsidRPr="002F3B3D">
        <w:t xml:space="preserve"> triệu dân cùng cơ cấu dân số trẻ, mức thu nhập bình quân đầu người đang tăng mạnh từ 4 năm qua (trung bình 8%), tăng trưởng GDP và tốc độ thu hút đầu tư nước ngoài liên tục tăng cao, Việt Nam đang là đích ngắm đầy hứa hẹn của các chủ đầu tư và các nhà kinh doanh bán lẻ quốc tế. </w:t>
      </w:r>
    </w:p>
    <w:p w:rsidR="002D6A2C" w:rsidRPr="002F3B3D" w:rsidRDefault="002D6A2C" w:rsidP="002F7134">
      <w:pPr>
        <w:shd w:val="clear" w:color="auto" w:fill="FFFFFF"/>
        <w:spacing w:before="100" w:after="100" w:line="360" w:lineRule="auto"/>
        <w:jc w:val="both"/>
      </w:pPr>
      <w:r w:rsidRPr="002F3B3D">
        <w:t xml:space="preserve">      -Sự hỗ trợ của Nhà nước: </w:t>
      </w:r>
    </w:p>
    <w:p w:rsidR="002D6A2C" w:rsidRPr="002F3B3D" w:rsidRDefault="002D6A2C" w:rsidP="002F7134">
      <w:pPr>
        <w:spacing w:before="100" w:after="100" w:line="360" w:lineRule="auto"/>
        <w:jc w:val="both"/>
      </w:pPr>
      <w:r w:rsidRPr="002F3B3D">
        <w:t xml:space="preserve">    “Bắt mạch” được lo lắng của các doanh nghiệp trong nước, Cục Quản lý cạnh tranh (Bộ Công Thương) tổ chức Diễn đàn các doanh nghiệp bán lẻ Việt Nam với chủ đề “Thị trường bán lẻ Việt Nam hậu WTO: Cạnh tranh và Phát triển” vào sáng 21/9 tại Hà Nội. Tại Diễn đàn, các nhà bán lẻ có tên tuổi, như </w:t>
      </w:r>
      <w:r w:rsidR="00800CB9" w:rsidRPr="002F3B3D">
        <w:t>Vinmart</w:t>
      </w:r>
      <w:r w:rsidRPr="002F3B3D">
        <w:t xml:space="preserve"> Mart, Phú Thái, Saigon Co.op, Vinatex Mart,…đã có những quan ngại về sự phát triển của chính bản thân họ nếu Nhà nước không có những chính sách kịp thời và bản thân doanh nghiệp kh</w:t>
      </w:r>
      <w:r w:rsidR="00E6283C" w:rsidRPr="002F3B3D">
        <w:t xml:space="preserve">ông có những cải tổ kịp thời. </w:t>
      </w:r>
    </w:p>
    <w:p w:rsidR="002D6A2C" w:rsidRPr="002F3B3D" w:rsidRDefault="002D6A2C" w:rsidP="002F3B3D">
      <w:pPr>
        <w:pStyle w:val="Heading3"/>
      </w:pPr>
      <w:r w:rsidRPr="002F3B3D">
        <w:t xml:space="preserve">    </w:t>
      </w:r>
      <w:r w:rsidR="00E6283C" w:rsidRPr="002F3B3D">
        <w:t>2.4.</w:t>
      </w:r>
      <w:r w:rsidRPr="002F3B3D">
        <w:t>2.Các thách thức:</w:t>
      </w:r>
    </w:p>
    <w:p w:rsidR="002D6A2C" w:rsidRPr="002F3B3D" w:rsidRDefault="002D6A2C" w:rsidP="002F7134">
      <w:pPr>
        <w:spacing w:before="100" w:after="100" w:line="360" w:lineRule="auto"/>
        <w:jc w:val="both"/>
      </w:pPr>
      <w:r w:rsidRPr="002F3B3D">
        <w:t xml:space="preserve">     Sự hiện hữu của Metro, BigC, Parkson và sắp tới là Lotte Shopping, Carrefour, Tesco và đặc biệt là “đại gia” Wal-Mart là những dấu hiệu cho thấy sự “xâm lựơc” của các nhà bán lẻ nước ngoài tại VN, thị trường bán lẻ hấp dẫn thứ 4 thế giới theo đánh giá của AT Kearney công bố năm nay. Điều này mang tới một trở ngại cho các doanh nghiệp bán lẻ trong nước đó là sự cạnh tranh khốc liệt trên thị trường, trong khi tiềm lực của các doanh nghiệp trong nước còn non yếu, một câu hỏi đặt ra là làm thế nào để kênh phân phối trong nước không bị các đại gia nước ngoài thôn tính? Như vậy chỉ trong 1_2 năm nữa, nếu các doanh nghiệp VN không nhanh chóng tự đổi mới chính mình, vượt qua thử thách để nâng cao sức cạnh tranh thì việc thua ngay trên “sân nhà” là điều khó tránh khỏi.</w:t>
      </w:r>
    </w:p>
    <w:p w:rsidR="002D6A2C" w:rsidRPr="002F3B3D" w:rsidRDefault="002D6A2C" w:rsidP="002F7134">
      <w:pPr>
        <w:pStyle w:val="BodyText"/>
        <w:spacing w:line="360" w:lineRule="auto"/>
        <w:jc w:val="both"/>
        <w:rPr>
          <w:sz w:val="26"/>
          <w:szCs w:val="26"/>
        </w:rPr>
      </w:pPr>
      <w:r w:rsidRPr="002F3B3D">
        <w:rPr>
          <w:sz w:val="26"/>
          <w:szCs w:val="26"/>
        </w:rPr>
        <w:t xml:space="preserve">        Ngoài ra các doanh nghiệp trong nước chưa thực sự liên kết được với nhau để tạo thành khối liên minh cùng cạnh tranh với các đại gia nước ngoài có trong tay tiềm lực về nguồn tài chính và tính chuyên nghiệp.</w:t>
      </w:r>
    </w:p>
    <w:p w:rsidR="00E6283C" w:rsidRPr="002F3B3D" w:rsidRDefault="00E6283C" w:rsidP="002F3B3D">
      <w:pPr>
        <w:pStyle w:val="Heading3"/>
      </w:pPr>
      <w:r w:rsidRPr="002F3B3D">
        <w:t>2.4</w:t>
      </w:r>
      <w:r w:rsidR="002D6A2C" w:rsidRPr="002F3B3D">
        <w:t xml:space="preserve">.3. </w:t>
      </w:r>
      <w:r w:rsidRPr="002F3B3D">
        <w:t>Các thế mạnh bên trong:</w:t>
      </w:r>
    </w:p>
    <w:p w:rsidR="002D6A2C" w:rsidRPr="002F3B3D" w:rsidRDefault="002D6A2C" w:rsidP="00E6283C">
      <w:pPr>
        <w:pStyle w:val="BodyText"/>
        <w:spacing w:line="360" w:lineRule="auto"/>
        <w:ind w:left="90" w:firstLine="630"/>
        <w:jc w:val="both"/>
        <w:rPr>
          <w:b/>
          <w:sz w:val="26"/>
          <w:szCs w:val="26"/>
        </w:rPr>
      </w:pPr>
      <w:r w:rsidRPr="002F3B3D">
        <w:rPr>
          <w:sz w:val="26"/>
          <w:szCs w:val="26"/>
        </w:rPr>
        <w:lastRenderedPageBreak/>
        <w:t xml:space="preserve">Bên cạnh việc phát triển hệ thống </w:t>
      </w:r>
      <w:r w:rsidR="000B4F48" w:rsidRPr="002F3B3D">
        <w:rPr>
          <w:sz w:val="26"/>
          <w:szCs w:val="26"/>
        </w:rPr>
        <w:t xml:space="preserve">cửa hàng bán lẻ </w:t>
      </w:r>
      <w:r w:rsidRPr="002F3B3D">
        <w:rPr>
          <w:sz w:val="26"/>
          <w:szCs w:val="26"/>
        </w:rPr>
        <w:t xml:space="preserve">cửa hàng tiện ích mang thương hiệu </w:t>
      </w:r>
      <w:r w:rsidR="00E6283C" w:rsidRPr="002F3B3D">
        <w:rPr>
          <w:sz w:val="26"/>
          <w:szCs w:val="26"/>
        </w:rPr>
        <w:t xml:space="preserve">Vinmart </w:t>
      </w:r>
      <w:r w:rsidRPr="002F3B3D">
        <w:rPr>
          <w:sz w:val="26"/>
          <w:szCs w:val="26"/>
        </w:rPr>
        <w:t xml:space="preserve">tại Hà Nội, </w:t>
      </w:r>
      <w:r w:rsidR="00E6283C" w:rsidRPr="002F3B3D">
        <w:rPr>
          <w:sz w:val="26"/>
          <w:szCs w:val="26"/>
        </w:rPr>
        <w:t>Vingroup</w:t>
      </w:r>
      <w:r w:rsidRPr="002F3B3D">
        <w:rPr>
          <w:sz w:val="26"/>
          <w:szCs w:val="26"/>
        </w:rPr>
        <w:t xml:space="preserve"> còn liên tục khai trương siêu thị, cửa hàng tiện ích mang thương hiệu này ra nhiều tỉnh, thành </w:t>
      </w:r>
      <w:r w:rsidR="00E6283C" w:rsidRPr="002F3B3D">
        <w:rPr>
          <w:sz w:val="26"/>
          <w:szCs w:val="26"/>
        </w:rPr>
        <w:t>ở mọi miền tổ quốc</w:t>
      </w:r>
      <w:r w:rsidRPr="002F3B3D">
        <w:rPr>
          <w:sz w:val="26"/>
          <w:szCs w:val="26"/>
        </w:rPr>
        <w:t>.</w:t>
      </w:r>
    </w:p>
    <w:p w:rsidR="002D6A2C" w:rsidRPr="002F3B3D" w:rsidRDefault="002D6A2C" w:rsidP="002F7134">
      <w:pPr>
        <w:spacing w:line="360" w:lineRule="auto"/>
        <w:jc w:val="both"/>
        <w:rPr>
          <w:b/>
        </w:rPr>
      </w:pPr>
      <w:r w:rsidRPr="002F3B3D">
        <w:t xml:space="preserve">      -Việc phát triển hệ thống </w:t>
      </w:r>
      <w:r w:rsidR="00E6283C" w:rsidRPr="002F3B3D">
        <w:t xml:space="preserve">Vinmart </w:t>
      </w:r>
      <w:r w:rsidRPr="002F3B3D">
        <w:t xml:space="preserve">ra các tỉnh nằm trong chủ trương phát triển hệ thống chuỗi </w:t>
      </w:r>
      <w:r w:rsidR="000B4F48" w:rsidRPr="002F3B3D">
        <w:t xml:space="preserve">cửa hàng bán lẻ </w:t>
      </w:r>
      <w:r w:rsidRPr="002F3B3D">
        <w:t xml:space="preserve">của </w:t>
      </w:r>
      <w:r w:rsidR="00E6283C" w:rsidRPr="002F3B3D">
        <w:t>Vingroup</w:t>
      </w:r>
      <w:r w:rsidRPr="002F3B3D">
        <w:t xml:space="preserve">.Theo xu hướng phát triển của ngành thương mại hiện đại, các doanh nghiệp đều phải gia tăng đầu tư theo hướng mở rộng hệ thống phân phối, sao cho càng gần người tiêu dùng càng tốt. </w:t>
      </w:r>
      <w:r w:rsidRPr="002F3B3D">
        <w:rPr>
          <w:b/>
        </w:rPr>
        <w:t xml:space="preserve">       </w:t>
      </w:r>
    </w:p>
    <w:p w:rsidR="00800CB9" w:rsidRPr="002F3B3D" w:rsidRDefault="002D6A2C" w:rsidP="002F7134">
      <w:pPr>
        <w:spacing w:line="360" w:lineRule="auto"/>
        <w:jc w:val="both"/>
      </w:pPr>
      <w:r w:rsidRPr="002F3B3D">
        <w:rPr>
          <w:b/>
        </w:rPr>
        <w:t xml:space="preserve">      </w:t>
      </w:r>
      <w:r w:rsidRPr="002F3B3D">
        <w:t xml:space="preserve">-Hệ thống </w:t>
      </w:r>
      <w:r w:rsidR="000B4F48" w:rsidRPr="002F3B3D">
        <w:t xml:space="preserve">cửa hàng bán lẻ </w:t>
      </w:r>
      <w:r w:rsidRPr="002F3B3D">
        <w:t xml:space="preserve">phát triển rộng khắp nên số lượng hàng hoá tiêu thụ rất lớn. </w:t>
      </w:r>
      <w:r w:rsidR="00E6283C" w:rsidRPr="002F3B3D">
        <w:t>Cửa hàng</w:t>
      </w:r>
      <w:r w:rsidRPr="002F3B3D">
        <w:t xml:space="preserve"> có thể yêu cầu các nhà cung cấp giảm giá bán từ đó giảm được một phần chi phí đầu vào nên người tiêu dùng có thể mua hàng với giá rẻ hơn. </w:t>
      </w:r>
    </w:p>
    <w:p w:rsidR="00800CB9" w:rsidRPr="002F3B3D" w:rsidRDefault="00800CB9" w:rsidP="00800CB9">
      <w:pPr>
        <w:spacing w:line="360" w:lineRule="auto"/>
        <w:ind w:firstLine="720"/>
        <w:jc w:val="both"/>
      </w:pPr>
      <w:r w:rsidRPr="002F3B3D">
        <w:t>- Vinmart+ là chuỗi các cửa hàng có quy mô dưới 500m2, được bố trí linh hoạt nằm xen trong các khu dân cư, giúp cho việc mua sắm của khách hàng trở nên dễ dàng và thuận tiện hơn. Với lợi thế “Gần hơn – nhanh hơn”, VinMart+ đặt mục tiêu gia tăng tiện ích và đáp ứng các nhu cầu hàng ngày của mọi khách hàng một cách tiện lợi nhất</w:t>
      </w:r>
    </w:p>
    <w:p w:rsidR="002D6A2C" w:rsidRPr="002F3B3D" w:rsidRDefault="00E6283C" w:rsidP="002F3B3D">
      <w:pPr>
        <w:pStyle w:val="Heading3"/>
      </w:pPr>
      <w:r w:rsidRPr="002F3B3D">
        <w:t>2.4</w:t>
      </w:r>
      <w:r w:rsidR="002D6A2C" w:rsidRPr="002F3B3D">
        <w:t>.4. Các điểm yếu bên trong:</w:t>
      </w:r>
    </w:p>
    <w:p w:rsidR="002D6A2C" w:rsidRPr="002F3B3D" w:rsidRDefault="002D6A2C" w:rsidP="002F7134">
      <w:pPr>
        <w:spacing w:line="360" w:lineRule="auto"/>
        <w:jc w:val="both"/>
      </w:pPr>
      <w:r w:rsidRPr="002F3B3D">
        <w:t xml:space="preserve">       - Một trong những khó khăn lớn nhất mà đơn vị gặp chính là vấn đề vốn đầu tư, điều kiện để phát triển hệ thống vận chuyển hàng hoá, con người nhất là lực lượng cán bộ quản lý có trình độ rất thiếu. </w:t>
      </w:r>
    </w:p>
    <w:p w:rsidR="002D6A2C" w:rsidRPr="002F3B3D" w:rsidRDefault="002D6A2C" w:rsidP="002F7134">
      <w:pPr>
        <w:spacing w:line="360" w:lineRule="auto"/>
        <w:jc w:val="both"/>
        <w:rPr>
          <w:rStyle w:val="fftimenewsromanfs12pt"/>
          <w:rFonts w:eastAsia="Wingdings 2"/>
        </w:rPr>
      </w:pPr>
      <w:r w:rsidRPr="002F3B3D">
        <w:t xml:space="preserve">     - Chưa bao giờ hoạt động bán lẻ chịu nhiều sức ép và thể hiện ở nhiều khía cạnh như hiện tại: sức ép về cạnh tranh,  vật giá bất ổn, sức ép về tốc độ phát triển... Hiện nay đang là thời điểm để các DN tập trung  vận hành tốt hoạt động hậu cần, phân phối theo tiêu chuẩn hiện đại, hướng tới và xây dựng thành công tính chuyên nghiệp. Các đơn vị sản xuất và thương mại cần đẩy mạnh hợp tác nhằm làm chủ tình huống, tạo khả năng bình ổn chân hàng, giá cả...</w:t>
      </w:r>
    </w:p>
    <w:p w:rsidR="002D6A2C" w:rsidRPr="002F3B3D" w:rsidRDefault="002D6A2C" w:rsidP="002F7134">
      <w:pPr>
        <w:spacing w:line="360" w:lineRule="auto"/>
        <w:jc w:val="both"/>
      </w:pPr>
      <w:r w:rsidRPr="002F3B3D">
        <w:rPr>
          <w:rStyle w:val="fftimenewsromanfs12pt"/>
          <w:rFonts w:eastAsia="Wingdings 2"/>
        </w:rPr>
        <w:t xml:space="preserve">     - Để giải thích cho những yếu kém trong hoạt động kinh doanh của mình, nhiều doanh nghiệp bán lẻ nội địa thường viện ra các lý do như khó tìm đất mở siêu thị, trung tâm thương mại; tiềm lực vốn mỏng nên khó xây dựng mô hình kinh doanh hiện đại; thiếu sự hậu thuẫn của Nhà nước… </w:t>
      </w:r>
      <w:r w:rsidRPr="002F3B3D">
        <w:t xml:space="preserve">       </w:t>
      </w:r>
    </w:p>
    <w:p w:rsidR="002D6A2C" w:rsidRPr="002F3B3D" w:rsidRDefault="002D6A2C" w:rsidP="002F7134">
      <w:pPr>
        <w:spacing w:line="360" w:lineRule="auto"/>
        <w:jc w:val="both"/>
        <w:rPr>
          <w:rStyle w:val="fftimenewsromanfs12pt"/>
          <w:rFonts w:eastAsia="Wingdings 2"/>
        </w:rPr>
      </w:pPr>
      <w:r w:rsidRPr="002F3B3D">
        <w:t xml:space="preserve">     - </w:t>
      </w:r>
      <w:r w:rsidRPr="002F3B3D">
        <w:rPr>
          <w:rStyle w:val="fftimenewsromanfs12pt"/>
          <w:rFonts w:eastAsia="Wingdings 2"/>
        </w:rPr>
        <w:t xml:space="preserve">Một trong những vấn đề mà </w:t>
      </w:r>
      <w:r w:rsidR="00800CB9" w:rsidRPr="002F3B3D">
        <w:rPr>
          <w:rStyle w:val="fftimenewsromanfs12pt"/>
          <w:rFonts w:eastAsia="Wingdings 2"/>
        </w:rPr>
        <w:t>Vinmart</w:t>
      </w:r>
      <w:r w:rsidRPr="002F3B3D">
        <w:rPr>
          <w:rStyle w:val="fftimenewsromanfs12pt"/>
          <w:rFonts w:eastAsia="Wingdings 2"/>
        </w:rPr>
        <w:t xml:space="preserve"> cũng như các doanh nghiệp khác gặp phải là vốn cho kinh doanh. Giải pháp mà công ty đưa ra là huy động vốn trong cán bộ công nhân viên và xây dựng các mô hình doanh nghiệp cổ phần trực thuộc hệ thống. Một giải pháp nữa mà </w:t>
      </w:r>
      <w:r w:rsidR="00800CB9" w:rsidRPr="002F3B3D">
        <w:rPr>
          <w:rStyle w:val="fftimenewsromanfs12pt"/>
          <w:rFonts w:eastAsia="Wingdings 2"/>
        </w:rPr>
        <w:t>Vinmart</w:t>
      </w:r>
      <w:r w:rsidRPr="002F3B3D">
        <w:rPr>
          <w:rStyle w:val="fftimenewsromanfs12pt"/>
          <w:rFonts w:eastAsia="Wingdings 2"/>
        </w:rPr>
        <w:t xml:space="preserve"> đang tìm cách đưa vào triển khai là nhượng quyền thương </w:t>
      </w:r>
      <w:r w:rsidRPr="002F3B3D">
        <w:rPr>
          <w:rStyle w:val="fftimenewsromanfs12pt"/>
          <w:rFonts w:eastAsia="Wingdings 2"/>
        </w:rPr>
        <w:lastRenderedPageBreak/>
        <w:t xml:space="preserve">hiệu, nhằm phát huy sức mạnh của các nguồn lực tài chính bên ngoài, khi quy mô doanh nghiệp còn hạn chế. </w:t>
      </w:r>
    </w:p>
    <w:p w:rsidR="002D6A2C" w:rsidRPr="002F3B3D" w:rsidRDefault="002D6A2C" w:rsidP="002F7134">
      <w:pPr>
        <w:pStyle w:val="pbody"/>
        <w:spacing w:line="360" w:lineRule="auto"/>
        <w:jc w:val="both"/>
        <w:rPr>
          <w:sz w:val="26"/>
          <w:szCs w:val="26"/>
        </w:rPr>
      </w:pPr>
      <w:r w:rsidRPr="002F3B3D">
        <w:rPr>
          <w:sz w:val="26"/>
          <w:szCs w:val="26"/>
        </w:rPr>
        <w:t xml:space="preserve">      - Dù muốn hay không, các DN Việt Nam sẽ phải đối mặt với sự cạnh tranh khốc liệt khi mở cửa thị trường. Nhưng sự chuẩn bị của các DN Việt Nam cho đến nay vẫn còn nhiều điều đáng lo ngại, như ông Lưu Tiến Long- Giám đốc Sở Công Thương Hà Nội- cho biết: Mặc dù các cơ quan quản lý nhà nước ráo riết phổ biến, chuẩn bị nhưng khi “xuống” DN chẳng còn được bao nhiêu. Phải thừa nhận, DN Việt Nam yếu cả về vốn và hạ tầng. </w:t>
      </w:r>
    </w:p>
    <w:p w:rsidR="002D6A2C" w:rsidRPr="002F3B3D" w:rsidRDefault="002D6A2C" w:rsidP="002F7134">
      <w:pPr>
        <w:spacing w:line="360" w:lineRule="auto"/>
        <w:jc w:val="both"/>
      </w:pPr>
      <w:r w:rsidRPr="002F3B3D">
        <w:t xml:space="preserve">      - Thị trường bán lẻ Việt Nam hiện được đánh giá là rất “nóng” do sức hấp dẫn đứng thứ 4 thế giới, với lượng khách hàng </w:t>
      </w:r>
      <w:r w:rsidR="00800CB9" w:rsidRPr="002F3B3D">
        <w:t>hơ</w:t>
      </w:r>
      <w:r w:rsidR="0086640C" w:rsidRPr="002F3B3D">
        <w:t>n 95</w:t>
      </w:r>
      <w:r w:rsidRPr="002F3B3D">
        <w:t xml:space="preserve"> triệu người, còn nhiều “đất” trống. Tuy tiềm năng lớn nhưng cũng cần nhận rõ những điểm yếu như thị trường mới vận hành ở mức sơ khai, quan hệ giữa các DN còn lỏng lẻo, thiếu tính chuyên nghiệp, thiếu hệ thống cung cấp thông tin đồng bộ, kịp thời, phương thức mua bán còn lạc hậu, cần sớm được khắc phục</w:t>
      </w:r>
    </w:p>
    <w:tbl>
      <w:tblPr>
        <w:tblW w:w="10080" w:type="dxa"/>
        <w:jc w:val="center"/>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2"/>
        <w:gridCol w:w="3738"/>
        <w:gridCol w:w="3780"/>
      </w:tblGrid>
      <w:tr w:rsidR="002F3B3D" w:rsidRPr="002F3B3D" w:rsidTr="0086640C">
        <w:trPr>
          <w:trHeight w:val="2852"/>
          <w:jc w:val="center"/>
        </w:trPr>
        <w:tc>
          <w:tcPr>
            <w:tcW w:w="2562" w:type="dxa"/>
            <w:tcBorders>
              <w:tl2br w:val="single" w:sz="4" w:space="0" w:color="auto"/>
            </w:tcBorders>
          </w:tcPr>
          <w:p w:rsidR="00200B8E" w:rsidRPr="002F3B3D" w:rsidRDefault="00200B8E" w:rsidP="002F7134">
            <w:pPr>
              <w:jc w:val="both"/>
            </w:pPr>
            <w:r w:rsidRPr="002F3B3D">
              <w:t xml:space="preserve">                              </w:t>
            </w:r>
          </w:p>
          <w:p w:rsidR="00200B8E" w:rsidRPr="002F3B3D" w:rsidRDefault="00200B8E" w:rsidP="002F7134">
            <w:pPr>
              <w:jc w:val="both"/>
            </w:pPr>
          </w:p>
          <w:p w:rsidR="00200B8E" w:rsidRPr="002F3B3D" w:rsidRDefault="00200B8E" w:rsidP="002F7134">
            <w:pPr>
              <w:jc w:val="both"/>
            </w:pPr>
          </w:p>
          <w:p w:rsidR="00200B8E" w:rsidRPr="002F3B3D" w:rsidRDefault="00200B8E" w:rsidP="002F7134">
            <w:pPr>
              <w:jc w:val="both"/>
              <w:rPr>
                <w:b/>
              </w:rPr>
            </w:pPr>
            <w:r w:rsidRPr="002F3B3D">
              <w:rPr>
                <w:b/>
              </w:rPr>
              <w:t xml:space="preserve">                   IFAS      </w:t>
            </w:r>
          </w:p>
          <w:p w:rsidR="00200B8E" w:rsidRPr="002F3B3D" w:rsidRDefault="00200B8E" w:rsidP="002F7134">
            <w:pPr>
              <w:jc w:val="both"/>
            </w:pPr>
          </w:p>
          <w:p w:rsidR="00200B8E" w:rsidRPr="002F3B3D" w:rsidRDefault="00200B8E" w:rsidP="002F7134">
            <w:pPr>
              <w:jc w:val="both"/>
            </w:pPr>
          </w:p>
          <w:p w:rsidR="00200B8E" w:rsidRPr="002F3B3D" w:rsidRDefault="00200B8E" w:rsidP="002F7134">
            <w:pPr>
              <w:jc w:val="both"/>
            </w:pPr>
            <w:r w:rsidRPr="002F3B3D">
              <w:t xml:space="preserve">       </w:t>
            </w:r>
          </w:p>
          <w:p w:rsidR="00200B8E" w:rsidRPr="002F3B3D" w:rsidRDefault="00200B8E" w:rsidP="002F7134">
            <w:pPr>
              <w:jc w:val="both"/>
            </w:pPr>
            <w:r w:rsidRPr="002F3B3D">
              <w:t xml:space="preserve">     </w:t>
            </w:r>
          </w:p>
          <w:p w:rsidR="00200B8E" w:rsidRPr="002F3B3D" w:rsidRDefault="00200B8E" w:rsidP="002F7134">
            <w:pPr>
              <w:jc w:val="both"/>
            </w:pPr>
            <w:r w:rsidRPr="002F3B3D">
              <w:t xml:space="preserve">   </w:t>
            </w:r>
          </w:p>
          <w:p w:rsidR="00200B8E" w:rsidRPr="002F3B3D" w:rsidRDefault="00200B8E" w:rsidP="002F7134">
            <w:pPr>
              <w:jc w:val="both"/>
              <w:rPr>
                <w:b/>
              </w:rPr>
            </w:pPr>
            <w:r w:rsidRPr="002F3B3D">
              <w:rPr>
                <w:b/>
              </w:rPr>
              <w:t xml:space="preserve">     EFAS</w:t>
            </w:r>
          </w:p>
          <w:p w:rsidR="00200B8E" w:rsidRPr="002F3B3D" w:rsidRDefault="00200B8E" w:rsidP="002F7134">
            <w:pPr>
              <w:jc w:val="both"/>
            </w:pPr>
          </w:p>
          <w:p w:rsidR="00200B8E" w:rsidRPr="002F3B3D" w:rsidRDefault="00200B8E" w:rsidP="002F7134">
            <w:pPr>
              <w:jc w:val="both"/>
            </w:pPr>
          </w:p>
        </w:tc>
        <w:tc>
          <w:tcPr>
            <w:tcW w:w="3738" w:type="dxa"/>
          </w:tcPr>
          <w:p w:rsidR="00200B8E" w:rsidRPr="002F3B3D" w:rsidRDefault="00200B8E" w:rsidP="002F7134">
            <w:pPr>
              <w:ind w:right="384"/>
              <w:jc w:val="both"/>
              <w:rPr>
                <w:b/>
              </w:rPr>
            </w:pPr>
            <w:r w:rsidRPr="002F3B3D">
              <w:rPr>
                <w:b/>
              </w:rPr>
              <w:t>STRENGTHS</w:t>
            </w:r>
          </w:p>
          <w:p w:rsidR="00200B8E" w:rsidRPr="002F3B3D" w:rsidRDefault="00200B8E" w:rsidP="002F7134">
            <w:pPr>
              <w:ind w:right="384"/>
              <w:jc w:val="both"/>
            </w:pPr>
            <w:r w:rsidRPr="002F3B3D">
              <w:t>1.Hệ thống phân phối lớn,rộng khắp.</w:t>
            </w:r>
          </w:p>
          <w:p w:rsidR="00200B8E" w:rsidRPr="002F3B3D" w:rsidRDefault="00200B8E" w:rsidP="002F7134">
            <w:pPr>
              <w:ind w:right="384"/>
              <w:jc w:val="both"/>
            </w:pPr>
            <w:r w:rsidRPr="002F3B3D">
              <w:t>2.Đa dạng các mặt hàng kinh doanh.</w:t>
            </w:r>
          </w:p>
          <w:p w:rsidR="00200B8E" w:rsidRPr="002F3B3D" w:rsidRDefault="00200B8E" w:rsidP="002F7134">
            <w:pPr>
              <w:ind w:right="384"/>
              <w:jc w:val="both"/>
            </w:pPr>
            <w:r w:rsidRPr="002F3B3D">
              <w:t>3.Đội ngũ nhân viên bán hàng nhiệt tình.</w:t>
            </w:r>
          </w:p>
          <w:p w:rsidR="00200B8E" w:rsidRPr="002F3B3D" w:rsidRDefault="00200B8E" w:rsidP="002F7134">
            <w:pPr>
              <w:ind w:right="384"/>
              <w:jc w:val="both"/>
            </w:pPr>
            <w:r w:rsidRPr="002F3B3D">
              <w:t xml:space="preserve">4.Các mặt hàng kinh doanh có chất lượng.   </w:t>
            </w:r>
          </w:p>
          <w:p w:rsidR="00200B8E" w:rsidRPr="002F3B3D" w:rsidRDefault="00200B8E" w:rsidP="002F7134">
            <w:pPr>
              <w:ind w:right="384"/>
              <w:jc w:val="both"/>
            </w:pPr>
            <w:r w:rsidRPr="002F3B3D">
              <w:t>5.Kinh nghiệm quản lý kênh phân phối của công ty.</w:t>
            </w:r>
          </w:p>
          <w:p w:rsidR="00200B8E" w:rsidRPr="002F3B3D" w:rsidRDefault="00200B8E" w:rsidP="002F7134">
            <w:pPr>
              <w:ind w:left="360" w:right="384"/>
              <w:jc w:val="both"/>
            </w:pPr>
          </w:p>
        </w:tc>
        <w:tc>
          <w:tcPr>
            <w:tcW w:w="3780" w:type="dxa"/>
          </w:tcPr>
          <w:p w:rsidR="00200B8E" w:rsidRPr="002F3B3D" w:rsidRDefault="00200B8E" w:rsidP="002F7134">
            <w:pPr>
              <w:jc w:val="both"/>
              <w:rPr>
                <w:b/>
              </w:rPr>
            </w:pPr>
            <w:r w:rsidRPr="002F3B3D">
              <w:rPr>
                <w:b/>
              </w:rPr>
              <w:t>WEAKNESS</w:t>
            </w:r>
          </w:p>
          <w:p w:rsidR="00200B8E" w:rsidRPr="002F3B3D" w:rsidRDefault="00200B8E" w:rsidP="002F7134">
            <w:pPr>
              <w:jc w:val="both"/>
            </w:pPr>
            <w:r w:rsidRPr="002F3B3D">
              <w:t>1.Hệ thống kênh phân phối rộng khó kiểm soát.</w:t>
            </w:r>
          </w:p>
          <w:p w:rsidR="00200B8E" w:rsidRPr="002F3B3D" w:rsidRDefault="00200B8E" w:rsidP="002F7134">
            <w:pPr>
              <w:jc w:val="both"/>
            </w:pPr>
            <w:r w:rsidRPr="002F3B3D">
              <w:t>2.Hoạt động Marketing chiến lược truyền thông.</w:t>
            </w:r>
          </w:p>
          <w:p w:rsidR="00200B8E" w:rsidRPr="002F3B3D" w:rsidRDefault="00200B8E" w:rsidP="002F7134">
            <w:pPr>
              <w:jc w:val="both"/>
            </w:pPr>
            <w:r w:rsidRPr="002F3B3D">
              <w:t>3.Nguồn vốn đầu tư còn hạn hẹp.</w:t>
            </w:r>
          </w:p>
          <w:p w:rsidR="00200B8E" w:rsidRPr="002F3B3D" w:rsidRDefault="00200B8E" w:rsidP="002F7134">
            <w:pPr>
              <w:jc w:val="both"/>
            </w:pPr>
            <w:r w:rsidRPr="002F3B3D">
              <w:t>4.Công nghệ.</w:t>
            </w:r>
          </w:p>
          <w:p w:rsidR="00200B8E" w:rsidRPr="002F3B3D" w:rsidRDefault="00200B8E" w:rsidP="002F7134">
            <w:pPr>
              <w:jc w:val="both"/>
            </w:pPr>
            <w:r w:rsidRPr="002F3B3D">
              <w:t>5.R&amp;D.</w:t>
            </w:r>
          </w:p>
          <w:p w:rsidR="00200B8E" w:rsidRPr="002F3B3D" w:rsidRDefault="00200B8E" w:rsidP="002F7134">
            <w:pPr>
              <w:ind w:left="360"/>
              <w:jc w:val="both"/>
            </w:pPr>
          </w:p>
        </w:tc>
      </w:tr>
      <w:tr w:rsidR="002F3B3D" w:rsidRPr="002F3B3D" w:rsidTr="0086640C">
        <w:trPr>
          <w:trHeight w:val="6652"/>
          <w:jc w:val="center"/>
        </w:trPr>
        <w:tc>
          <w:tcPr>
            <w:tcW w:w="2562" w:type="dxa"/>
          </w:tcPr>
          <w:p w:rsidR="00200B8E" w:rsidRPr="002F3B3D" w:rsidRDefault="00200B8E" w:rsidP="002F7134">
            <w:pPr>
              <w:jc w:val="both"/>
              <w:rPr>
                <w:b/>
              </w:rPr>
            </w:pPr>
            <w:r w:rsidRPr="002F3B3D">
              <w:rPr>
                <w:b/>
              </w:rPr>
              <w:lastRenderedPageBreak/>
              <w:t>OPPORTUNITIES</w:t>
            </w:r>
          </w:p>
          <w:p w:rsidR="00200B8E" w:rsidRPr="002F3B3D" w:rsidRDefault="00200B8E" w:rsidP="002F7134">
            <w:pPr>
              <w:jc w:val="both"/>
            </w:pPr>
            <w:r w:rsidRPr="002F3B3D">
              <w:t>1.Việt Nam gia nhập WTO.</w:t>
            </w:r>
          </w:p>
          <w:p w:rsidR="00200B8E" w:rsidRPr="002F3B3D" w:rsidRDefault="00200B8E" w:rsidP="002F7134">
            <w:pPr>
              <w:jc w:val="both"/>
            </w:pPr>
            <w:r w:rsidRPr="002F3B3D">
              <w:t>2.Mở rộng mạng lưới kênh phân phối,tăng doanh số bán.</w:t>
            </w:r>
          </w:p>
          <w:p w:rsidR="00200B8E" w:rsidRPr="002F3B3D" w:rsidRDefault="00200B8E" w:rsidP="002F7134">
            <w:pPr>
              <w:jc w:val="both"/>
            </w:pPr>
            <w:r w:rsidRPr="002F3B3D">
              <w:t>3.Nhà nước khuyến khích đầu tư vào lĩnh vực mới.</w:t>
            </w:r>
          </w:p>
          <w:p w:rsidR="00200B8E" w:rsidRPr="002F3B3D" w:rsidRDefault="00200B8E" w:rsidP="002F7134">
            <w:pPr>
              <w:jc w:val="both"/>
            </w:pPr>
            <w:r w:rsidRPr="002F3B3D">
              <w:t>4.Thị trường mới nhiều tiềm năng.</w:t>
            </w:r>
          </w:p>
          <w:p w:rsidR="00200B8E" w:rsidRPr="002F3B3D" w:rsidRDefault="00200B8E" w:rsidP="002F7134">
            <w:pPr>
              <w:jc w:val="both"/>
            </w:pPr>
            <w:r w:rsidRPr="002F3B3D">
              <w:rPr>
                <w:noProof/>
              </w:rPr>
              <mc:AlternateContent>
                <mc:Choice Requires="wps">
                  <w:drawing>
                    <wp:anchor distT="0" distB="0" distL="114300" distR="114300" simplePos="0" relativeHeight="251671552" behindDoc="0" locked="0" layoutInCell="1" allowOverlap="1" wp14:anchorId="3F483513" wp14:editId="5028F4A4">
                      <wp:simplePos x="0" y="0"/>
                      <wp:positionH relativeFrom="column">
                        <wp:posOffset>-87630</wp:posOffset>
                      </wp:positionH>
                      <wp:positionV relativeFrom="paragraph">
                        <wp:posOffset>120015</wp:posOffset>
                      </wp:positionV>
                      <wp:extent cx="6429375" cy="635"/>
                      <wp:effectExtent l="0" t="0" r="0" b="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9375" cy="635"/>
                              </a:xfrm>
                              <a:custGeom>
                                <a:avLst/>
                                <a:gdLst>
                                  <a:gd name="T0" fmla="*/ 10125 w 10125"/>
                                  <a:gd name="T1" fmla="*/ 0 h 1"/>
                                  <a:gd name="T2" fmla="*/ 0 w 10125"/>
                                  <a:gd name="T3" fmla="*/ 0 h 1"/>
                                </a:gdLst>
                                <a:ahLst/>
                                <a:cxnLst>
                                  <a:cxn ang="0">
                                    <a:pos x="T0" y="T1"/>
                                  </a:cxn>
                                  <a:cxn ang="0">
                                    <a:pos x="T2" y="T3"/>
                                  </a:cxn>
                                </a:cxnLst>
                                <a:rect l="0" t="0" r="r" b="b"/>
                                <a:pathLst>
                                  <a:path w="10125" h="1">
                                    <a:moveTo>
                                      <a:pt x="10125" y="0"/>
                                    </a:moveTo>
                                    <a:lnTo>
                                      <a:pt x="0"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99.35pt,9.45pt,-6.9pt,9.45pt" coordsize="101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" filled="f">
                      <v:path arrowok="t" o:connecttype="custom" o:connectlocs="6429375,0;0,0" o:connectangles="0,0"/>
                    </v:polyline>
                  </w:pict>
                </mc:Fallback>
              </mc:AlternateContent>
            </w:r>
          </w:p>
          <w:p w:rsidR="00200B8E" w:rsidRPr="002F3B3D" w:rsidRDefault="00200B8E" w:rsidP="002F7134">
            <w:pPr>
              <w:jc w:val="both"/>
            </w:pPr>
            <w:r w:rsidRPr="002F3B3D">
              <w:t>THREATS</w:t>
            </w:r>
          </w:p>
          <w:p w:rsidR="00200B8E" w:rsidRPr="002F3B3D" w:rsidRDefault="00200B8E" w:rsidP="002F7134">
            <w:pPr>
              <w:jc w:val="both"/>
            </w:pPr>
            <w:r w:rsidRPr="002F3B3D">
              <w:t>1.Mức độ cạnh tranh ngày càng cao.</w:t>
            </w:r>
          </w:p>
          <w:p w:rsidR="00200B8E" w:rsidRPr="002F3B3D" w:rsidRDefault="00200B8E" w:rsidP="002F7134">
            <w:pPr>
              <w:jc w:val="both"/>
            </w:pPr>
            <w:r w:rsidRPr="002F3B3D">
              <w:t>2.Các doanh nghiệp trong nước chưa liên minh được với nhau.</w:t>
            </w:r>
          </w:p>
          <w:p w:rsidR="00200B8E" w:rsidRPr="002F3B3D" w:rsidRDefault="00200B8E" w:rsidP="002F7134">
            <w:pPr>
              <w:jc w:val="both"/>
            </w:pPr>
            <w:r w:rsidRPr="002F3B3D">
              <w:t>3.Các đại gia nước ngoài luôn lăm le nhảy vào tranh giành thị phần.</w:t>
            </w:r>
          </w:p>
        </w:tc>
        <w:tc>
          <w:tcPr>
            <w:tcW w:w="3738" w:type="dxa"/>
          </w:tcPr>
          <w:p w:rsidR="00200B8E" w:rsidRPr="002F3B3D" w:rsidRDefault="00200B8E" w:rsidP="002F7134">
            <w:pPr>
              <w:ind w:right="384"/>
              <w:jc w:val="both"/>
              <w:rPr>
                <w:b/>
              </w:rPr>
            </w:pPr>
            <w:r w:rsidRPr="002F3B3D">
              <w:rPr>
                <w:b/>
              </w:rPr>
              <w:t>SO</w:t>
            </w:r>
          </w:p>
          <w:p w:rsidR="00200B8E" w:rsidRPr="002F3B3D" w:rsidRDefault="00200B8E" w:rsidP="002F7134">
            <w:pPr>
              <w:ind w:left="120" w:right="384"/>
              <w:jc w:val="both"/>
            </w:pPr>
            <w:r w:rsidRPr="002F3B3D">
              <w:t>-Quyết định mở rộng quy mô hệ thống kênh phân phối.</w:t>
            </w:r>
          </w:p>
          <w:p w:rsidR="00200B8E" w:rsidRPr="002F3B3D" w:rsidRDefault="00200B8E" w:rsidP="002F7134">
            <w:pPr>
              <w:ind w:left="120" w:right="384"/>
              <w:jc w:val="both"/>
            </w:pPr>
            <w:r w:rsidRPr="002F3B3D">
              <w:t>-Mở rộng thị trường để tăng thị phần.</w:t>
            </w:r>
          </w:p>
          <w:p w:rsidR="00200B8E" w:rsidRPr="002F3B3D" w:rsidRDefault="00200B8E" w:rsidP="002F7134">
            <w:pPr>
              <w:ind w:left="120" w:right="384"/>
              <w:jc w:val="both"/>
            </w:pPr>
            <w:r w:rsidRPr="002F3B3D">
              <w:t>-Tranh thủ sự ủng hộ của nhà nước để tăng thị phần.</w:t>
            </w:r>
          </w:p>
          <w:p w:rsidR="00200B8E" w:rsidRPr="002F3B3D" w:rsidRDefault="00200B8E" w:rsidP="002F7134">
            <w:pPr>
              <w:ind w:left="120" w:right="384"/>
              <w:jc w:val="both"/>
            </w:pPr>
          </w:p>
          <w:p w:rsidR="00200B8E" w:rsidRPr="002F3B3D" w:rsidRDefault="00200B8E" w:rsidP="002F7134">
            <w:pPr>
              <w:ind w:left="120" w:right="384"/>
              <w:jc w:val="both"/>
            </w:pPr>
          </w:p>
          <w:p w:rsidR="00200B8E" w:rsidRPr="002F3B3D" w:rsidRDefault="00200B8E" w:rsidP="002F7134">
            <w:pPr>
              <w:ind w:left="120" w:right="384"/>
              <w:jc w:val="both"/>
            </w:pPr>
          </w:p>
          <w:p w:rsidR="00200B8E" w:rsidRPr="002F3B3D" w:rsidRDefault="00200B8E" w:rsidP="002F7134">
            <w:pPr>
              <w:ind w:left="120" w:right="384"/>
              <w:jc w:val="both"/>
            </w:pPr>
          </w:p>
          <w:p w:rsidR="00200B8E" w:rsidRPr="002F3B3D" w:rsidRDefault="00200B8E" w:rsidP="002F7134">
            <w:pPr>
              <w:ind w:left="120" w:right="384"/>
              <w:jc w:val="both"/>
            </w:pPr>
          </w:p>
          <w:p w:rsidR="00200B8E" w:rsidRPr="002F3B3D" w:rsidRDefault="00200B8E" w:rsidP="002F7134">
            <w:pPr>
              <w:ind w:right="384"/>
              <w:jc w:val="both"/>
              <w:rPr>
                <w:b/>
              </w:rPr>
            </w:pPr>
            <w:r w:rsidRPr="002F3B3D">
              <w:rPr>
                <w:b/>
              </w:rPr>
              <w:t>ST</w:t>
            </w:r>
          </w:p>
          <w:p w:rsidR="00200B8E" w:rsidRPr="002F3B3D" w:rsidRDefault="00200B8E" w:rsidP="002F7134">
            <w:pPr>
              <w:ind w:right="384"/>
              <w:jc w:val="both"/>
            </w:pPr>
            <w:r w:rsidRPr="002F3B3D">
              <w:t>-Phát triển hệ thống kênh phân phối.</w:t>
            </w:r>
          </w:p>
          <w:p w:rsidR="00200B8E" w:rsidRPr="002F3B3D" w:rsidRDefault="00200B8E" w:rsidP="002F7134">
            <w:pPr>
              <w:ind w:right="384"/>
              <w:jc w:val="both"/>
            </w:pPr>
            <w:r w:rsidRPr="002F3B3D">
              <w:t>-Mở thêm các chi nhánh tại khắp các tỉnh thành trong cả nước.</w:t>
            </w:r>
          </w:p>
        </w:tc>
        <w:tc>
          <w:tcPr>
            <w:tcW w:w="3780" w:type="dxa"/>
          </w:tcPr>
          <w:p w:rsidR="00200B8E" w:rsidRPr="002F3B3D" w:rsidRDefault="00200B8E" w:rsidP="002F7134">
            <w:pPr>
              <w:jc w:val="both"/>
              <w:rPr>
                <w:b/>
              </w:rPr>
            </w:pPr>
            <w:r w:rsidRPr="002F3B3D">
              <w:rPr>
                <w:b/>
              </w:rPr>
              <w:t>WO</w:t>
            </w:r>
          </w:p>
          <w:p w:rsidR="00200B8E" w:rsidRPr="002F3B3D" w:rsidRDefault="00200B8E" w:rsidP="002F7134">
            <w:pPr>
              <w:ind w:left="210"/>
              <w:jc w:val="both"/>
            </w:pPr>
            <w:r w:rsidRPr="002F3B3D">
              <w:t>-Mở rộng liên kết với các đối tác,trung gian để tận dụng Khoa học công nghệ mới.</w:t>
            </w:r>
          </w:p>
          <w:p w:rsidR="00200B8E" w:rsidRPr="002F3B3D" w:rsidRDefault="00200B8E" w:rsidP="002F7134">
            <w:pPr>
              <w:ind w:left="210"/>
              <w:jc w:val="both"/>
            </w:pPr>
            <w:r w:rsidRPr="002F3B3D">
              <w:t>-Thu hút vốn đầu tư,hợp tác với nhà sản xuất.</w:t>
            </w:r>
          </w:p>
          <w:p w:rsidR="00200B8E" w:rsidRPr="002F3B3D" w:rsidRDefault="00200B8E" w:rsidP="002F7134">
            <w:pPr>
              <w:jc w:val="both"/>
            </w:pPr>
          </w:p>
          <w:p w:rsidR="00200B8E" w:rsidRPr="002F3B3D" w:rsidRDefault="00200B8E" w:rsidP="002F7134">
            <w:pPr>
              <w:jc w:val="both"/>
            </w:pPr>
          </w:p>
          <w:p w:rsidR="00200B8E" w:rsidRPr="002F3B3D" w:rsidRDefault="00200B8E" w:rsidP="002F7134">
            <w:pPr>
              <w:jc w:val="both"/>
            </w:pPr>
          </w:p>
          <w:p w:rsidR="00200B8E" w:rsidRPr="002F3B3D" w:rsidRDefault="00200B8E" w:rsidP="002F7134">
            <w:pPr>
              <w:jc w:val="both"/>
            </w:pPr>
          </w:p>
          <w:p w:rsidR="00200B8E" w:rsidRPr="002F3B3D" w:rsidRDefault="00200B8E" w:rsidP="002F7134">
            <w:pPr>
              <w:jc w:val="both"/>
            </w:pPr>
          </w:p>
          <w:p w:rsidR="00200B8E" w:rsidRPr="002F3B3D" w:rsidRDefault="00200B8E" w:rsidP="002F7134">
            <w:pPr>
              <w:jc w:val="both"/>
            </w:pPr>
          </w:p>
          <w:p w:rsidR="00200B8E" w:rsidRPr="002F3B3D" w:rsidRDefault="00200B8E" w:rsidP="002F7134">
            <w:pPr>
              <w:jc w:val="both"/>
            </w:pPr>
          </w:p>
          <w:p w:rsidR="00200B8E" w:rsidRPr="002F3B3D" w:rsidRDefault="00200B8E" w:rsidP="002F7134">
            <w:pPr>
              <w:jc w:val="both"/>
              <w:rPr>
                <w:b/>
              </w:rPr>
            </w:pPr>
            <w:r w:rsidRPr="002F3B3D">
              <w:rPr>
                <w:b/>
              </w:rPr>
              <w:t>WT</w:t>
            </w:r>
          </w:p>
          <w:p w:rsidR="00200B8E" w:rsidRPr="002F3B3D" w:rsidRDefault="00200B8E" w:rsidP="002F7134">
            <w:pPr>
              <w:jc w:val="both"/>
            </w:pPr>
            <w:r w:rsidRPr="002F3B3D">
              <w:t>-Đầu tư trang thiết bị.</w:t>
            </w:r>
          </w:p>
          <w:p w:rsidR="00200B8E" w:rsidRPr="002F3B3D" w:rsidRDefault="00200B8E" w:rsidP="002F7134">
            <w:pPr>
              <w:jc w:val="both"/>
            </w:pPr>
            <w:r w:rsidRPr="002F3B3D">
              <w:t>-Tăng chủng loại mặt hàng.</w:t>
            </w:r>
          </w:p>
          <w:p w:rsidR="00200B8E" w:rsidRPr="002F3B3D" w:rsidRDefault="00200B8E" w:rsidP="002F7134">
            <w:pPr>
              <w:jc w:val="both"/>
            </w:pPr>
            <w:r w:rsidRPr="002F3B3D">
              <w:t>-Tăng cuờng phát huy nội lực.</w:t>
            </w:r>
          </w:p>
        </w:tc>
      </w:tr>
    </w:tbl>
    <w:p w:rsidR="00F44472" w:rsidRPr="002F3B3D" w:rsidRDefault="00F44472" w:rsidP="002F7134">
      <w:pPr>
        <w:pStyle w:val="NoSpacing"/>
        <w:jc w:val="both"/>
        <w:outlineLvl w:val="0"/>
        <w:rPr>
          <w:b/>
        </w:rPr>
      </w:pPr>
      <w:r w:rsidRPr="002F3B3D">
        <w:rPr>
          <w:b/>
        </w:rPr>
        <w:br w:type="page"/>
      </w:r>
    </w:p>
    <w:p w:rsidR="005E138C" w:rsidRPr="002F3B3D" w:rsidRDefault="005E138C" w:rsidP="002F3B3D">
      <w:pPr>
        <w:pStyle w:val="Heading1"/>
      </w:pPr>
      <w:bookmarkStart w:id="66" w:name="_Toc57566237"/>
      <w:r w:rsidRPr="002F3B3D">
        <w:lastRenderedPageBreak/>
        <w:t>CHƯƠNG 3</w:t>
      </w:r>
      <w:r w:rsidR="002F3B3D">
        <w:t xml:space="preserve">:  </w:t>
      </w:r>
      <w:r w:rsidRPr="002F3B3D">
        <w:t>KẾ HOẠCH TÀI CHÍNH</w:t>
      </w:r>
      <w:bookmarkEnd w:id="66"/>
    </w:p>
    <w:p w:rsidR="00C82E50" w:rsidRPr="002F3B3D" w:rsidRDefault="00C82E50" w:rsidP="00C82E50">
      <w:pPr>
        <w:pStyle w:val="NoSpacing"/>
        <w:jc w:val="center"/>
        <w:outlineLvl w:val="0"/>
        <w:rPr>
          <w:b/>
        </w:rPr>
      </w:pPr>
    </w:p>
    <w:p w:rsidR="00F44472" w:rsidRPr="002F3B3D" w:rsidRDefault="00F44472" w:rsidP="00F44472">
      <w:pPr>
        <w:pStyle w:val="NormalWeb"/>
        <w:numPr>
          <w:ilvl w:val="1"/>
          <w:numId w:val="30"/>
        </w:numPr>
        <w:shd w:val="clear" w:color="auto" w:fill="FFFFFF"/>
        <w:spacing w:before="0" w:beforeAutospacing="0" w:after="0" w:afterAutospacing="0" w:line="360" w:lineRule="auto"/>
        <w:jc w:val="both"/>
        <w:outlineLvl w:val="0"/>
        <w:rPr>
          <w:b/>
          <w:sz w:val="26"/>
          <w:szCs w:val="26"/>
        </w:rPr>
      </w:pPr>
      <w:bookmarkStart w:id="67" w:name="_Toc491507195"/>
      <w:bookmarkStart w:id="68" w:name="_Toc57566238"/>
      <w:r w:rsidRPr="002F3B3D">
        <w:rPr>
          <w:rFonts w:eastAsia="Tahoma"/>
          <w:b/>
          <w:sz w:val="26"/>
          <w:szCs w:val="26"/>
        </w:rPr>
        <w:t>Đánh giá tài chính của doanh nghiệp</w:t>
      </w:r>
      <w:bookmarkEnd w:id="67"/>
      <w:bookmarkEnd w:id="68"/>
    </w:p>
    <w:p w:rsidR="00F44472" w:rsidRPr="002F3B3D" w:rsidRDefault="00F44472" w:rsidP="00F44472">
      <w:pPr>
        <w:pStyle w:val="NormalWeb"/>
        <w:numPr>
          <w:ilvl w:val="2"/>
          <w:numId w:val="30"/>
        </w:numPr>
        <w:shd w:val="clear" w:color="auto" w:fill="FFFFFF"/>
        <w:spacing w:before="0" w:beforeAutospacing="0" w:after="0" w:afterAutospacing="0" w:line="360" w:lineRule="auto"/>
        <w:jc w:val="both"/>
        <w:outlineLvl w:val="0"/>
        <w:rPr>
          <w:rFonts w:eastAsia="Tahoma"/>
          <w:b/>
          <w:sz w:val="26"/>
          <w:szCs w:val="26"/>
        </w:rPr>
      </w:pPr>
      <w:bookmarkStart w:id="69" w:name="_Toc491507196"/>
      <w:bookmarkStart w:id="70" w:name="_Toc57566239"/>
      <w:r w:rsidRPr="002F3B3D">
        <w:rPr>
          <w:rFonts w:eastAsia="Tahoma"/>
          <w:b/>
          <w:sz w:val="26"/>
          <w:szCs w:val="26"/>
        </w:rPr>
        <w:t>Doanh thu, chi  phí, giá thành và lợi nhuận</w:t>
      </w:r>
      <w:bookmarkEnd w:id="69"/>
      <w:bookmarkEnd w:id="70"/>
    </w:p>
    <w:p w:rsidR="00F44472" w:rsidRPr="002F3B3D" w:rsidRDefault="00F44472" w:rsidP="00F44472">
      <w:pPr>
        <w:pStyle w:val="NormalWeb"/>
        <w:numPr>
          <w:ilvl w:val="3"/>
          <w:numId w:val="30"/>
        </w:numPr>
        <w:shd w:val="clear" w:color="auto" w:fill="FFFFFF"/>
        <w:spacing w:before="0" w:beforeAutospacing="0" w:after="0" w:afterAutospacing="0" w:line="360" w:lineRule="auto"/>
        <w:jc w:val="both"/>
        <w:outlineLvl w:val="0"/>
        <w:rPr>
          <w:rFonts w:eastAsia="Tahoma"/>
          <w:b/>
          <w:sz w:val="26"/>
          <w:szCs w:val="26"/>
        </w:rPr>
      </w:pPr>
      <w:bookmarkStart w:id="71" w:name="_Toc491507197"/>
      <w:bookmarkStart w:id="72" w:name="_Toc57566240"/>
      <w:r w:rsidRPr="002F3B3D">
        <w:rPr>
          <w:rFonts w:eastAsia="Tahoma"/>
          <w:b/>
          <w:sz w:val="26"/>
          <w:szCs w:val="26"/>
        </w:rPr>
        <w:t>Doanh thu</w:t>
      </w:r>
      <w:bookmarkEnd w:id="71"/>
      <w:bookmarkEnd w:id="72"/>
    </w:p>
    <w:p w:rsidR="00F44472" w:rsidRPr="002F3B3D" w:rsidRDefault="00F44472" w:rsidP="00F44472">
      <w:pPr>
        <w:pStyle w:val="NormalWeb"/>
        <w:shd w:val="clear" w:color="auto" w:fill="FFFFFF"/>
        <w:spacing w:before="0" w:beforeAutospacing="0" w:after="0" w:afterAutospacing="0" w:line="360" w:lineRule="auto"/>
        <w:ind w:left="1080"/>
        <w:jc w:val="both"/>
        <w:rPr>
          <w:rFonts w:eastAsia="Tahoma"/>
          <w:sz w:val="26"/>
          <w:szCs w:val="26"/>
        </w:rPr>
      </w:pPr>
      <w:r w:rsidRPr="002F3B3D">
        <w:rPr>
          <w:rFonts w:eastAsia="Tahoma"/>
          <w:b/>
          <w:sz w:val="26"/>
          <w:szCs w:val="26"/>
        </w:rPr>
        <w:t xml:space="preserve">    </w:t>
      </w:r>
      <w:r w:rsidRPr="002F3B3D">
        <w:rPr>
          <w:rFonts w:eastAsia="Tahoma"/>
          <w:sz w:val="26"/>
          <w:szCs w:val="26"/>
        </w:rPr>
        <w:t>Doanh thu là số lượng tiền thu được hàng tháng, ước tính 150,000,000- 250,000,000 VNĐ</w:t>
      </w:r>
      <w:r w:rsidR="00A17D70" w:rsidRPr="002F3B3D">
        <w:rPr>
          <w:rFonts w:eastAsia="Tahoma"/>
          <w:sz w:val="26"/>
          <w:szCs w:val="26"/>
        </w:rPr>
        <w:t xml:space="preserve"> (ước tính một cửa hàng Vinmart)</w:t>
      </w:r>
    </w:p>
    <w:p w:rsidR="00F44472" w:rsidRPr="002F3B3D" w:rsidRDefault="00F44472" w:rsidP="00F44472">
      <w:pPr>
        <w:pStyle w:val="NormalWeb"/>
        <w:numPr>
          <w:ilvl w:val="3"/>
          <w:numId w:val="30"/>
        </w:numPr>
        <w:shd w:val="clear" w:color="auto" w:fill="FFFFFF"/>
        <w:spacing w:before="0" w:beforeAutospacing="0" w:after="0" w:afterAutospacing="0" w:line="360" w:lineRule="auto"/>
        <w:jc w:val="both"/>
        <w:outlineLvl w:val="0"/>
        <w:rPr>
          <w:rFonts w:eastAsia="Tahoma"/>
          <w:b/>
          <w:sz w:val="26"/>
          <w:szCs w:val="26"/>
        </w:rPr>
      </w:pPr>
      <w:bookmarkStart w:id="73" w:name="_Toc491507198"/>
      <w:bookmarkStart w:id="74" w:name="_Toc57566241"/>
      <w:r w:rsidRPr="002F3B3D">
        <w:rPr>
          <w:rFonts w:eastAsia="Tahoma"/>
          <w:b/>
          <w:sz w:val="26"/>
          <w:szCs w:val="26"/>
        </w:rPr>
        <w:t>Chi phí</w:t>
      </w:r>
      <w:bookmarkEnd w:id="73"/>
      <w:bookmarkEnd w:id="74"/>
    </w:p>
    <w:p w:rsidR="00F44472" w:rsidRPr="002F3B3D" w:rsidRDefault="00F44472" w:rsidP="00F44472">
      <w:pPr>
        <w:pStyle w:val="NormalWeb"/>
        <w:shd w:val="clear" w:color="auto" w:fill="FFFFFF"/>
        <w:spacing w:before="0" w:beforeAutospacing="0" w:after="0" w:afterAutospacing="0" w:line="360" w:lineRule="auto"/>
        <w:ind w:left="1080"/>
        <w:jc w:val="both"/>
        <w:rPr>
          <w:rFonts w:eastAsia="Tahoma"/>
          <w:sz w:val="26"/>
          <w:szCs w:val="26"/>
        </w:rPr>
      </w:pPr>
      <w:r w:rsidRPr="002F3B3D">
        <w:rPr>
          <w:rFonts w:eastAsia="Tahoma"/>
          <w:sz w:val="26"/>
          <w:szCs w:val="26"/>
        </w:rPr>
        <w:t>Bao gồm các chi phí lấy hàng, chi phí điện nước, thuế, điện thoại, internet, nhân công…. Ước tính 200,000,000 – 400,000,000 VNĐ</w:t>
      </w:r>
    </w:p>
    <w:p w:rsidR="00F44472" w:rsidRPr="002F3B3D" w:rsidRDefault="00F44472" w:rsidP="00F44472">
      <w:pPr>
        <w:pStyle w:val="NormalWeb"/>
        <w:numPr>
          <w:ilvl w:val="3"/>
          <w:numId w:val="30"/>
        </w:numPr>
        <w:shd w:val="clear" w:color="auto" w:fill="FFFFFF"/>
        <w:spacing w:before="0" w:beforeAutospacing="0" w:after="0" w:afterAutospacing="0" w:line="360" w:lineRule="auto"/>
        <w:jc w:val="both"/>
        <w:outlineLvl w:val="0"/>
        <w:rPr>
          <w:rFonts w:eastAsia="Tahoma"/>
          <w:b/>
          <w:sz w:val="26"/>
          <w:szCs w:val="26"/>
        </w:rPr>
      </w:pPr>
      <w:bookmarkStart w:id="75" w:name="_Toc491507199"/>
      <w:bookmarkStart w:id="76" w:name="_Toc57566242"/>
      <w:r w:rsidRPr="002F3B3D">
        <w:rPr>
          <w:rFonts w:eastAsia="Tahoma"/>
          <w:b/>
          <w:sz w:val="26"/>
          <w:szCs w:val="26"/>
        </w:rPr>
        <w:t>Giá thành sản phẩm</w:t>
      </w:r>
      <w:bookmarkEnd w:id="75"/>
      <w:bookmarkEnd w:id="76"/>
    </w:p>
    <w:p w:rsidR="00F44472" w:rsidRPr="002F3B3D" w:rsidRDefault="00F44472" w:rsidP="00F44472">
      <w:pPr>
        <w:pStyle w:val="NormalWeb"/>
        <w:shd w:val="clear" w:color="auto" w:fill="FFFFFF"/>
        <w:spacing w:before="0" w:beforeAutospacing="0" w:after="0" w:afterAutospacing="0" w:line="360" w:lineRule="auto"/>
        <w:ind w:left="1800"/>
        <w:jc w:val="both"/>
        <w:rPr>
          <w:rFonts w:eastAsia="Tahoma"/>
          <w:sz w:val="26"/>
          <w:szCs w:val="26"/>
        </w:rPr>
      </w:pPr>
      <w:r w:rsidRPr="002F3B3D">
        <w:rPr>
          <w:rFonts w:eastAsia="Tahoma"/>
          <w:sz w:val="26"/>
          <w:szCs w:val="26"/>
        </w:rPr>
        <w:t>Do bí mật kinh doanh nên sẽ không đưa giá thành sản phẩm vào bài làm.</w:t>
      </w:r>
    </w:p>
    <w:p w:rsidR="00F44472" w:rsidRPr="002F3B3D" w:rsidRDefault="00F44472" w:rsidP="00F44472">
      <w:pPr>
        <w:pStyle w:val="NormalWeb"/>
        <w:numPr>
          <w:ilvl w:val="3"/>
          <w:numId w:val="30"/>
        </w:numPr>
        <w:shd w:val="clear" w:color="auto" w:fill="FFFFFF"/>
        <w:spacing w:before="0" w:beforeAutospacing="0" w:after="0" w:afterAutospacing="0" w:line="360" w:lineRule="auto"/>
        <w:jc w:val="both"/>
        <w:outlineLvl w:val="0"/>
        <w:rPr>
          <w:rFonts w:eastAsia="Tahoma"/>
          <w:b/>
          <w:sz w:val="26"/>
          <w:szCs w:val="26"/>
        </w:rPr>
      </w:pPr>
      <w:bookmarkStart w:id="77" w:name="_Toc491507200"/>
      <w:bookmarkStart w:id="78" w:name="_Toc57566243"/>
      <w:r w:rsidRPr="002F3B3D">
        <w:rPr>
          <w:rFonts w:eastAsia="Tahoma"/>
          <w:b/>
          <w:sz w:val="26"/>
          <w:szCs w:val="26"/>
        </w:rPr>
        <w:t>Lợi nhuận</w:t>
      </w:r>
      <w:bookmarkEnd w:id="77"/>
      <w:bookmarkEnd w:id="78"/>
    </w:p>
    <w:p w:rsidR="00F44472" w:rsidRPr="002F3B3D" w:rsidRDefault="00F44472" w:rsidP="00F44472">
      <w:pPr>
        <w:pStyle w:val="NormalWeb"/>
        <w:shd w:val="clear" w:color="auto" w:fill="FFFFFF"/>
        <w:spacing w:before="0" w:beforeAutospacing="0" w:after="0" w:afterAutospacing="0" w:line="360" w:lineRule="auto"/>
        <w:ind w:left="1800"/>
        <w:jc w:val="both"/>
        <w:rPr>
          <w:rFonts w:eastAsia="Tahoma"/>
          <w:sz w:val="26"/>
          <w:szCs w:val="26"/>
        </w:rPr>
      </w:pPr>
      <w:r w:rsidRPr="002F3B3D">
        <w:rPr>
          <w:rFonts w:eastAsia="Tahoma"/>
          <w:sz w:val="26"/>
          <w:szCs w:val="26"/>
        </w:rPr>
        <w:t>Sau khi trừ các chi phí lợi nhuận ước tính khoảng 100,000,000 VNĐ</w:t>
      </w:r>
    </w:p>
    <w:p w:rsidR="00F44472" w:rsidRPr="002F3B3D" w:rsidRDefault="00F44472" w:rsidP="00F44472">
      <w:pPr>
        <w:pStyle w:val="NormalWeb"/>
        <w:numPr>
          <w:ilvl w:val="2"/>
          <w:numId w:val="30"/>
        </w:numPr>
        <w:shd w:val="clear" w:color="auto" w:fill="FFFFFF"/>
        <w:spacing w:before="0" w:beforeAutospacing="0" w:after="0" w:afterAutospacing="0" w:line="360" w:lineRule="auto"/>
        <w:jc w:val="both"/>
        <w:outlineLvl w:val="0"/>
        <w:rPr>
          <w:rFonts w:eastAsia="Tahoma"/>
          <w:b/>
          <w:sz w:val="26"/>
          <w:szCs w:val="26"/>
        </w:rPr>
      </w:pPr>
      <w:bookmarkStart w:id="79" w:name="_Toc491507201"/>
      <w:bookmarkStart w:id="80" w:name="_Toc57566244"/>
      <w:r w:rsidRPr="002F3B3D">
        <w:rPr>
          <w:rFonts w:eastAsia="Tahoma"/>
          <w:b/>
          <w:sz w:val="26"/>
          <w:szCs w:val="26"/>
        </w:rPr>
        <w:t>Phân tích điểm hòa vốn</w:t>
      </w:r>
      <w:bookmarkEnd w:id="79"/>
      <w:bookmarkEnd w:id="80"/>
    </w:p>
    <w:p w:rsidR="00F44472" w:rsidRPr="002F3B3D" w:rsidRDefault="00F44472" w:rsidP="00F44472">
      <w:pPr>
        <w:pStyle w:val="NormalWeb"/>
        <w:shd w:val="clear" w:color="auto" w:fill="FFFFFF"/>
        <w:spacing w:before="0" w:beforeAutospacing="0" w:after="0" w:afterAutospacing="0" w:line="360" w:lineRule="auto"/>
        <w:ind w:left="1440"/>
        <w:jc w:val="both"/>
        <w:rPr>
          <w:rFonts w:eastAsia="Tahoma"/>
          <w:sz w:val="26"/>
          <w:szCs w:val="26"/>
        </w:rPr>
      </w:pPr>
      <w:r w:rsidRPr="002F3B3D">
        <w:rPr>
          <w:rFonts w:eastAsia="Tahoma"/>
          <w:sz w:val="26"/>
          <w:szCs w:val="26"/>
        </w:rPr>
        <w:t>Nếu sản phẩm lưu trữ lâu, bán chậm, hoặc người tiêu dụng chậm thanh toán tiền thì có thể hòa vốn.</w:t>
      </w:r>
    </w:p>
    <w:p w:rsidR="00F44472" w:rsidRPr="002F3B3D" w:rsidRDefault="00F44472" w:rsidP="00EF7851">
      <w:pPr>
        <w:pStyle w:val="Heading1"/>
      </w:pPr>
      <w:bookmarkStart w:id="81" w:name="_Toc491507202"/>
      <w:bookmarkStart w:id="82" w:name="_Toc57566245"/>
      <w:r w:rsidRPr="002F3B3D">
        <w:t>Bảng 3.1. Bảng xác định giá trị doanh thu hòa vốn</w:t>
      </w:r>
      <w:bookmarkEnd w:id="81"/>
      <w:bookmarkEnd w:id="82"/>
    </w:p>
    <w:p w:rsidR="00F44472" w:rsidRPr="002F3B3D" w:rsidRDefault="00F44472" w:rsidP="00F44472">
      <w:pPr>
        <w:spacing w:line="360" w:lineRule="auto"/>
        <w:ind w:left="4320" w:firstLine="720"/>
        <w:rPr>
          <w:b/>
          <w:bCs/>
        </w:rPr>
      </w:pPr>
      <w:r w:rsidRPr="002F3B3D">
        <w:rPr>
          <w:b/>
          <w:bCs/>
        </w:rPr>
        <w:t>Đơn vị tính: 1,000 VNĐ</w:t>
      </w:r>
    </w:p>
    <w:tbl>
      <w:tblPr>
        <w:tblW w:w="7383" w:type="dxa"/>
        <w:jc w:val="center"/>
        <w:tblInd w:w="375" w:type="dxa"/>
        <w:tblLook w:val="04A0" w:firstRow="1" w:lastRow="0" w:firstColumn="1" w:lastColumn="0" w:noHBand="0" w:noVBand="1"/>
      </w:tblPr>
      <w:tblGrid>
        <w:gridCol w:w="580"/>
        <w:gridCol w:w="4535"/>
        <w:gridCol w:w="2268"/>
      </w:tblGrid>
      <w:tr w:rsidR="002F3B3D" w:rsidRPr="002F3B3D" w:rsidTr="00C82E50">
        <w:trPr>
          <w:trHeight w:val="567"/>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Stt</w:t>
            </w:r>
          </w:p>
        </w:tc>
        <w:tc>
          <w:tcPr>
            <w:tcW w:w="4535"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2021</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Định phí</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815,095</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Thuê đất</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240,000</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2</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Khấu hao</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396,095</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3</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dịch vụ</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7,000</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4</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lãi vay</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5</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chờ phân bổ</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48,000</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6</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khác</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Biến phí</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1,341,290</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lastRenderedPageBreak/>
              <w:t>1</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phi nguyên vật liệu</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404,983</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2</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nhân sự</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689,035</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3</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Marketing</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73,650</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4</w:t>
            </w: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điện nước</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173,622</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Tổng chi phí</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2,156,385</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Tổng doanh thu</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2,482,613</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Doanh thu hòa vốn</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2,156,385</w:t>
            </w:r>
          </w:p>
        </w:tc>
      </w:tr>
      <w:tr w:rsidR="002F3B3D" w:rsidRPr="002F3B3D" w:rsidTr="00C82E50">
        <w:trPr>
          <w:trHeight w:val="567"/>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45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Thời gian đạt doanh thu hòa vốn</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10 tháng 13 ngày</w:t>
            </w:r>
          </w:p>
        </w:tc>
      </w:tr>
    </w:tbl>
    <w:p w:rsidR="00F44472" w:rsidRPr="002F3B3D" w:rsidRDefault="00F44472" w:rsidP="00F44472">
      <w:pPr>
        <w:spacing w:line="360" w:lineRule="auto"/>
        <w:jc w:val="center"/>
        <w:rPr>
          <w:b/>
        </w:rPr>
      </w:pPr>
    </w:p>
    <w:p w:rsidR="00F44472" w:rsidRPr="002F3B3D" w:rsidRDefault="00F44472" w:rsidP="00F44472">
      <w:pPr>
        <w:spacing w:line="360" w:lineRule="auto"/>
        <w:ind w:firstLine="720"/>
        <w:jc w:val="both"/>
        <w:rPr>
          <w:b/>
        </w:rPr>
      </w:pPr>
      <w:r w:rsidRPr="002F3B3D">
        <w:rPr>
          <w:b/>
          <w:i/>
        </w:rPr>
        <w:t>Nhận xét:</w:t>
      </w:r>
      <w:r w:rsidRPr="002F3B3D">
        <w:t xml:space="preserve"> Do sử dụng phương pháp khấu hao nhanh, phân bổ nhiều loại chi phí trích trước vào chi phí hoạt động của năm đầu nên năm đầu doanh thu hòa vốn ở mức khá cao là </w:t>
      </w:r>
      <w:r w:rsidRPr="002F3B3D">
        <w:rPr>
          <w:bCs/>
        </w:rPr>
        <w:t>2,156,385,000 VNĐ và thời gian hòa vốn lên đến 10 tháng 13 ngày</w:t>
      </w:r>
      <w:r w:rsidRPr="002F3B3D">
        <w:rPr>
          <w:b/>
          <w:bCs/>
        </w:rPr>
        <w:t>.</w:t>
      </w:r>
    </w:p>
    <w:p w:rsidR="00F44472" w:rsidRPr="002F3B3D" w:rsidRDefault="00F44472" w:rsidP="00F44472">
      <w:pPr>
        <w:pStyle w:val="NormalWeb"/>
        <w:numPr>
          <w:ilvl w:val="2"/>
          <w:numId w:val="30"/>
        </w:numPr>
        <w:shd w:val="clear" w:color="auto" w:fill="FFFFFF"/>
        <w:spacing w:before="0" w:beforeAutospacing="0" w:after="0" w:afterAutospacing="0" w:line="360" w:lineRule="auto"/>
        <w:jc w:val="both"/>
        <w:outlineLvl w:val="0"/>
        <w:rPr>
          <w:rFonts w:eastAsia="Tahoma"/>
          <w:b/>
          <w:sz w:val="26"/>
          <w:szCs w:val="26"/>
        </w:rPr>
      </w:pPr>
      <w:bookmarkStart w:id="83" w:name="_Toc491507203"/>
      <w:bookmarkStart w:id="84" w:name="_Toc57566246"/>
      <w:r w:rsidRPr="002F3B3D">
        <w:rPr>
          <w:rFonts w:eastAsia="Tahoma"/>
          <w:b/>
          <w:sz w:val="26"/>
          <w:szCs w:val="26"/>
        </w:rPr>
        <w:t>Các Báo cáo tài chính</w:t>
      </w:r>
      <w:bookmarkEnd w:id="83"/>
      <w:bookmarkEnd w:id="84"/>
    </w:p>
    <w:p w:rsidR="00F44472" w:rsidRPr="002F3B3D" w:rsidRDefault="00F44472" w:rsidP="00F44472">
      <w:pPr>
        <w:pStyle w:val="NormalWeb"/>
        <w:numPr>
          <w:ilvl w:val="3"/>
          <w:numId w:val="30"/>
        </w:numPr>
        <w:shd w:val="clear" w:color="auto" w:fill="FFFFFF"/>
        <w:spacing w:before="0" w:beforeAutospacing="0" w:after="0" w:afterAutospacing="0" w:line="360" w:lineRule="auto"/>
        <w:jc w:val="both"/>
        <w:outlineLvl w:val="0"/>
        <w:rPr>
          <w:rFonts w:eastAsia="Tahoma"/>
          <w:b/>
          <w:sz w:val="26"/>
          <w:szCs w:val="26"/>
        </w:rPr>
      </w:pPr>
      <w:bookmarkStart w:id="85" w:name="_Toc491507204"/>
      <w:bookmarkStart w:id="86" w:name="_Toc57566247"/>
      <w:r w:rsidRPr="002F3B3D">
        <w:rPr>
          <w:rFonts w:eastAsia="Tahoma"/>
          <w:b/>
          <w:sz w:val="26"/>
          <w:szCs w:val="26"/>
        </w:rPr>
        <w:t>Báo cáo kết quả hoạt động kinh doanh</w:t>
      </w:r>
      <w:bookmarkEnd w:id="85"/>
      <w:bookmarkEnd w:id="86"/>
    </w:p>
    <w:p w:rsidR="00F44472" w:rsidRPr="002F3B3D" w:rsidRDefault="00F44472" w:rsidP="00F44472">
      <w:pPr>
        <w:spacing w:line="360" w:lineRule="auto"/>
        <w:ind w:firstLine="720"/>
      </w:pPr>
      <w:r w:rsidRPr="002F3B3D">
        <w:t>Chi phí lập dự án, chi phí thành lập doanh nghiệp, chi phí tuyển dụng, chi phí Marketing ban đầu sẽ được phân bổ vào chi phí của năm thứ nhất.</w:t>
      </w:r>
    </w:p>
    <w:p w:rsidR="00F44472" w:rsidRPr="002F3B3D" w:rsidRDefault="00F44472" w:rsidP="00EF7851">
      <w:pPr>
        <w:pStyle w:val="Heading1"/>
      </w:pPr>
      <w:bookmarkStart w:id="87" w:name="_Toc491507205"/>
      <w:bookmarkStart w:id="88" w:name="_Toc57566248"/>
      <w:r w:rsidRPr="002F3B3D">
        <w:t>Bảng 3.2. Bảng dự toán kết quả kinh doanh hàng năm</w:t>
      </w:r>
      <w:bookmarkEnd w:id="87"/>
      <w:bookmarkEnd w:id="88"/>
    </w:p>
    <w:p w:rsidR="00F44472" w:rsidRPr="002F3B3D" w:rsidRDefault="00F44472" w:rsidP="00F44472">
      <w:pPr>
        <w:spacing w:line="360" w:lineRule="auto"/>
        <w:jc w:val="right"/>
        <w:rPr>
          <w:b/>
          <w:bCs/>
        </w:rPr>
      </w:pPr>
      <w:r w:rsidRPr="002F3B3D">
        <w:rPr>
          <w:b/>
          <w:bCs/>
        </w:rPr>
        <w:t>Đơn vị tính: 1,000 VNĐ</w:t>
      </w:r>
    </w:p>
    <w:tbl>
      <w:tblPr>
        <w:tblW w:w="8917" w:type="dxa"/>
        <w:tblInd w:w="93" w:type="dxa"/>
        <w:tblLook w:val="04A0" w:firstRow="1" w:lastRow="0" w:firstColumn="1" w:lastColumn="0" w:noHBand="0" w:noVBand="1"/>
      </w:tblPr>
      <w:tblGrid>
        <w:gridCol w:w="539"/>
        <w:gridCol w:w="2098"/>
        <w:gridCol w:w="1256"/>
        <w:gridCol w:w="1256"/>
        <w:gridCol w:w="1256"/>
        <w:gridCol w:w="1256"/>
        <w:gridCol w:w="1256"/>
      </w:tblGrid>
      <w:tr w:rsidR="002F3B3D" w:rsidRPr="002F3B3D" w:rsidTr="0014453C">
        <w:trPr>
          <w:trHeight w:val="567"/>
        </w:trPr>
        <w:tc>
          <w:tcPr>
            <w:tcW w:w="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472" w:rsidRPr="002F3B3D" w:rsidRDefault="00F44472" w:rsidP="0014453C">
            <w:pPr>
              <w:spacing w:line="360" w:lineRule="auto"/>
              <w:rPr>
                <w:b/>
                <w:bCs/>
              </w:rPr>
            </w:pPr>
            <w:r w:rsidRPr="002F3B3D">
              <w:rPr>
                <w:b/>
                <w:bCs/>
              </w:rPr>
              <w:t>Stt</w:t>
            </w:r>
          </w:p>
        </w:tc>
        <w:tc>
          <w:tcPr>
            <w:tcW w:w="2098" w:type="dxa"/>
            <w:tcBorders>
              <w:top w:val="single" w:sz="4" w:space="0" w:color="auto"/>
              <w:left w:val="nil"/>
              <w:bottom w:val="single" w:sz="4" w:space="0" w:color="auto"/>
              <w:right w:val="single" w:sz="4" w:space="0" w:color="auto"/>
            </w:tcBorders>
            <w:shd w:val="clear" w:color="auto" w:fill="auto"/>
            <w:noWrap/>
            <w:vAlign w:val="bottom"/>
            <w:hideMark/>
          </w:tcPr>
          <w:p w:rsidR="00F44472" w:rsidRPr="002F3B3D" w:rsidRDefault="00F44472" w:rsidP="0014453C">
            <w:pPr>
              <w:spacing w:line="360" w:lineRule="auto"/>
              <w:rPr>
                <w:b/>
                <w:bCs/>
              </w:rPr>
            </w:pPr>
            <w:r w:rsidRPr="002F3B3D">
              <w:rPr>
                <w:b/>
                <w:bCs/>
              </w:rPr>
              <w:t>Khoản mục</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F44472" w:rsidRPr="002F3B3D" w:rsidRDefault="00F44472" w:rsidP="0014453C">
            <w:pPr>
              <w:spacing w:line="360" w:lineRule="auto"/>
              <w:rPr>
                <w:b/>
                <w:bCs/>
              </w:rPr>
            </w:pPr>
            <w:r w:rsidRPr="002F3B3D">
              <w:rPr>
                <w:b/>
                <w:bCs/>
              </w:rPr>
              <w:t xml:space="preserve"> </w:t>
            </w:r>
            <w:r w:rsidR="00367DDA">
              <w:rPr>
                <w:b/>
                <w:bCs/>
              </w:rPr>
              <w:t>Năm 2021</w:t>
            </w:r>
            <w:r w:rsidRPr="002F3B3D">
              <w:rPr>
                <w:b/>
                <w:bCs/>
              </w:rPr>
              <w:t xml:space="preserve"> </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F44472" w:rsidRPr="002F3B3D" w:rsidRDefault="00F44472" w:rsidP="0014453C">
            <w:pPr>
              <w:spacing w:line="360" w:lineRule="auto"/>
              <w:rPr>
                <w:b/>
                <w:bCs/>
              </w:rPr>
            </w:pPr>
            <w:r w:rsidRPr="002F3B3D">
              <w:rPr>
                <w:b/>
                <w:bCs/>
              </w:rPr>
              <w:t xml:space="preserve"> </w:t>
            </w:r>
            <w:r w:rsidR="00367DDA">
              <w:rPr>
                <w:b/>
                <w:bCs/>
              </w:rPr>
              <w:t>Năm 2022</w:t>
            </w:r>
            <w:r w:rsidRPr="002F3B3D">
              <w:rPr>
                <w:b/>
                <w:bCs/>
              </w:rPr>
              <w:t xml:space="preserve"> </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F44472" w:rsidRPr="002F3B3D" w:rsidRDefault="00F44472" w:rsidP="0014453C">
            <w:pPr>
              <w:spacing w:line="360" w:lineRule="auto"/>
              <w:rPr>
                <w:b/>
                <w:bCs/>
              </w:rPr>
            </w:pPr>
            <w:r w:rsidRPr="002F3B3D">
              <w:rPr>
                <w:b/>
                <w:bCs/>
              </w:rPr>
              <w:t xml:space="preserve"> </w:t>
            </w:r>
            <w:r w:rsidR="00367DDA">
              <w:rPr>
                <w:b/>
                <w:bCs/>
              </w:rPr>
              <w:t>Năm 2023</w:t>
            </w:r>
            <w:r w:rsidRPr="002F3B3D">
              <w:rPr>
                <w:b/>
                <w:bCs/>
              </w:rPr>
              <w:t xml:space="preserve"> </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F44472" w:rsidRPr="002F3B3D" w:rsidRDefault="00F44472" w:rsidP="0014453C">
            <w:pPr>
              <w:spacing w:line="360" w:lineRule="auto"/>
              <w:rPr>
                <w:b/>
                <w:bCs/>
              </w:rPr>
            </w:pPr>
            <w:r w:rsidRPr="002F3B3D">
              <w:rPr>
                <w:b/>
                <w:bCs/>
              </w:rPr>
              <w:t xml:space="preserve"> </w:t>
            </w:r>
            <w:r w:rsidR="00367DDA">
              <w:rPr>
                <w:b/>
                <w:bCs/>
              </w:rPr>
              <w:t>Năm 2024</w:t>
            </w:r>
            <w:r w:rsidRPr="002F3B3D">
              <w:rPr>
                <w:b/>
                <w:bCs/>
              </w:rPr>
              <w:t xml:space="preserve"> </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F44472" w:rsidRPr="002F3B3D" w:rsidRDefault="00F44472" w:rsidP="0014453C">
            <w:pPr>
              <w:spacing w:line="360" w:lineRule="auto"/>
              <w:rPr>
                <w:b/>
                <w:bCs/>
              </w:rPr>
            </w:pPr>
            <w:r w:rsidRPr="002F3B3D">
              <w:rPr>
                <w:b/>
                <w:bCs/>
              </w:rPr>
              <w:t xml:space="preserve"> </w:t>
            </w:r>
            <w:r w:rsidR="00367DDA">
              <w:rPr>
                <w:b/>
                <w:bCs/>
              </w:rPr>
              <w:t>Năm 2025</w:t>
            </w:r>
            <w:r w:rsidRPr="002F3B3D">
              <w:rPr>
                <w:b/>
                <w:bCs/>
              </w:rPr>
              <w:t xml:space="preserve"> </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Doanh thu</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2,482,613</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2,730,874</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3,003,961</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3,304,357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3,634,793</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2</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Giá vốn hàng bán</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404,983</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445,481</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490,029</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539,032</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592,935</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3</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Lợi nhuận gộp</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2,077,630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2,285,393</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2,513,932</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2,765,325</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3,041,858</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4</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Khấu hao</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396,095</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237,657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142,594</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106,946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106,946</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5</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hoạt động</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1,207,307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1,254,472</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1,303,996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1,355,996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1,410,595</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6</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thành lập doanh nghiệp</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lastRenderedPageBreak/>
              <w:t>7</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tuyển dụng</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8</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lập dự án</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9</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Lợi nhuận trước thuế và lãi vay</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426,228</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793,263</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1,067,342</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1,302,384</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1,524,317</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10</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phi lãi vay</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20,000</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11</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Lợi nhuận trước thuế</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326,228</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713,263</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1,007,342</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1,262,384</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1,504,317</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12</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Thuế thu nhập doanh nghiệp</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81,557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178,316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251,836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315,596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376,079</w:t>
            </w:r>
          </w:p>
        </w:tc>
      </w:tr>
      <w:tr w:rsidR="002F3B3D" w:rsidRPr="002F3B3D" w:rsidTr="0014453C">
        <w:trPr>
          <w:trHeight w:val="567"/>
        </w:trPr>
        <w:tc>
          <w:tcPr>
            <w:tcW w:w="53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13</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Lợi nhuận sau thuế</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244,671</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534,948</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755,507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946,788</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1,128,238</w:t>
            </w:r>
          </w:p>
        </w:tc>
      </w:tr>
    </w:tbl>
    <w:p w:rsidR="00F44472" w:rsidRPr="002F3B3D" w:rsidRDefault="00F44472" w:rsidP="00F44472">
      <w:pPr>
        <w:spacing w:line="360" w:lineRule="auto"/>
        <w:jc w:val="center"/>
        <w:rPr>
          <w:b/>
        </w:rPr>
      </w:pPr>
    </w:p>
    <w:p w:rsidR="00F44472" w:rsidRPr="002F3B3D" w:rsidRDefault="00F44472" w:rsidP="00F44472">
      <w:pPr>
        <w:pStyle w:val="ListParagraph"/>
        <w:widowControl/>
        <w:numPr>
          <w:ilvl w:val="3"/>
          <w:numId w:val="30"/>
        </w:numPr>
        <w:spacing w:line="360" w:lineRule="auto"/>
        <w:jc w:val="both"/>
        <w:outlineLvl w:val="0"/>
        <w:rPr>
          <w:rFonts w:ascii="Times New Roman" w:hAnsi="Times New Roman"/>
          <w:b/>
          <w:sz w:val="26"/>
          <w:szCs w:val="26"/>
        </w:rPr>
      </w:pPr>
      <w:bookmarkStart w:id="89" w:name="_Toc491507206"/>
      <w:bookmarkStart w:id="90" w:name="_Toc57566249"/>
      <w:r w:rsidRPr="002F3B3D">
        <w:rPr>
          <w:rFonts w:ascii="Times New Roman" w:hAnsi="Times New Roman"/>
          <w:b/>
          <w:sz w:val="26"/>
          <w:szCs w:val="26"/>
        </w:rPr>
        <w:t>Bảng dự toán kết quả kinh doanh năm đầu (Phụ lục 8)</w:t>
      </w:r>
      <w:bookmarkEnd w:id="89"/>
      <w:bookmarkEnd w:id="90"/>
    </w:p>
    <w:p w:rsidR="00F44472" w:rsidRPr="002F3B3D" w:rsidRDefault="00F44472" w:rsidP="00F44472">
      <w:pPr>
        <w:pStyle w:val="NormalWeb"/>
        <w:numPr>
          <w:ilvl w:val="3"/>
          <w:numId w:val="30"/>
        </w:numPr>
        <w:shd w:val="clear" w:color="auto" w:fill="FFFFFF"/>
        <w:spacing w:before="0" w:beforeAutospacing="0" w:after="0" w:afterAutospacing="0" w:line="360" w:lineRule="auto"/>
        <w:jc w:val="both"/>
        <w:outlineLvl w:val="0"/>
        <w:rPr>
          <w:rFonts w:eastAsia="Tahoma"/>
          <w:b/>
          <w:sz w:val="26"/>
          <w:szCs w:val="26"/>
        </w:rPr>
      </w:pPr>
      <w:bookmarkStart w:id="91" w:name="_Toc491507207"/>
      <w:bookmarkStart w:id="92" w:name="_Toc57566250"/>
      <w:r w:rsidRPr="002F3B3D">
        <w:rPr>
          <w:rFonts w:eastAsia="Tahoma"/>
          <w:b/>
          <w:sz w:val="26"/>
          <w:szCs w:val="26"/>
        </w:rPr>
        <w:t>Báo cáo luân chuyển tiền tệ</w:t>
      </w:r>
      <w:bookmarkEnd w:id="91"/>
      <w:bookmarkEnd w:id="92"/>
    </w:p>
    <w:p w:rsidR="00F44472" w:rsidRPr="002F3B3D" w:rsidRDefault="00F44472" w:rsidP="00F44472">
      <w:pPr>
        <w:pStyle w:val="NormalWeb"/>
        <w:shd w:val="clear" w:color="auto" w:fill="FFFFFF"/>
        <w:spacing w:before="0" w:beforeAutospacing="0" w:after="0" w:afterAutospacing="0" w:line="360" w:lineRule="auto"/>
        <w:jc w:val="both"/>
        <w:rPr>
          <w:rFonts w:eastAsia="Tahoma"/>
          <w:b/>
          <w:sz w:val="26"/>
          <w:szCs w:val="26"/>
        </w:rPr>
      </w:pPr>
    </w:p>
    <w:p w:rsidR="00F44472" w:rsidRPr="002F3B3D" w:rsidRDefault="00F44472" w:rsidP="00EF7851">
      <w:pPr>
        <w:pStyle w:val="Heading1"/>
      </w:pPr>
      <w:bookmarkStart w:id="93" w:name="_Toc491507208"/>
      <w:bookmarkStart w:id="94" w:name="_Toc57566251"/>
      <w:r w:rsidRPr="002F3B3D">
        <w:t>Bảng 3.3. Bảng tính lãi suất chiết khấu</w:t>
      </w:r>
      <w:bookmarkEnd w:id="93"/>
      <w:bookmarkEnd w:id="94"/>
    </w:p>
    <w:tbl>
      <w:tblPr>
        <w:tblW w:w="5540" w:type="dxa"/>
        <w:tblInd w:w="1675" w:type="dxa"/>
        <w:tblLook w:val="04A0" w:firstRow="1" w:lastRow="0" w:firstColumn="1" w:lastColumn="0" w:noHBand="0" w:noVBand="1"/>
      </w:tblPr>
      <w:tblGrid>
        <w:gridCol w:w="4240"/>
        <w:gridCol w:w="1300"/>
      </w:tblGrid>
      <w:tr w:rsidR="002F3B3D" w:rsidRPr="002F3B3D" w:rsidTr="0014453C">
        <w:trPr>
          <w:trHeight w:val="567"/>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Giá trị</w:t>
            </w:r>
          </w:p>
        </w:tc>
      </w:tr>
      <w:tr w:rsidR="002F3B3D" w:rsidRPr="002F3B3D" w:rsidTr="0014453C">
        <w:trPr>
          <w:trHeight w:val="567"/>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Tỷ lệ vay</w:t>
            </w:r>
          </w:p>
        </w:tc>
        <w:tc>
          <w:tcPr>
            <w:tcW w:w="130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39.8%</w:t>
            </w:r>
          </w:p>
        </w:tc>
      </w:tr>
      <w:tr w:rsidR="002F3B3D" w:rsidRPr="002F3B3D" w:rsidTr="0014453C">
        <w:trPr>
          <w:trHeight w:val="567"/>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lãi vay</w:t>
            </w:r>
          </w:p>
        </w:tc>
        <w:tc>
          <w:tcPr>
            <w:tcW w:w="130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20%</w:t>
            </w:r>
          </w:p>
        </w:tc>
      </w:tr>
      <w:tr w:rsidR="002F3B3D" w:rsidRPr="002F3B3D" w:rsidTr="0014453C">
        <w:trPr>
          <w:trHeight w:val="567"/>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Tỷ lệ Vốn chủ sở hữu</w:t>
            </w:r>
          </w:p>
        </w:tc>
        <w:tc>
          <w:tcPr>
            <w:tcW w:w="130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60.2%</w:t>
            </w:r>
          </w:p>
        </w:tc>
      </w:tr>
      <w:tr w:rsidR="002F3B3D" w:rsidRPr="002F3B3D" w:rsidTr="0014453C">
        <w:trPr>
          <w:trHeight w:val="567"/>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Vốn chủ sỡ hữu</w:t>
            </w:r>
          </w:p>
        </w:tc>
        <w:tc>
          <w:tcPr>
            <w:tcW w:w="130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25%</w:t>
            </w:r>
          </w:p>
        </w:tc>
      </w:tr>
      <w:tr w:rsidR="002F3B3D" w:rsidRPr="002F3B3D" w:rsidTr="0014453C">
        <w:trPr>
          <w:trHeight w:val="567"/>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rPr>
            </w:pPr>
            <w:r w:rsidRPr="002F3B3D">
              <w:rPr>
                <w:b/>
              </w:rPr>
              <w:t>WACC</w:t>
            </w:r>
          </w:p>
        </w:tc>
        <w:tc>
          <w:tcPr>
            <w:tcW w:w="130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23.01%</w:t>
            </w:r>
          </w:p>
        </w:tc>
      </w:tr>
    </w:tbl>
    <w:p w:rsidR="00F44472" w:rsidRPr="002F3B3D" w:rsidRDefault="00F44472" w:rsidP="00F44472">
      <w:pPr>
        <w:spacing w:line="360" w:lineRule="auto"/>
        <w:jc w:val="center"/>
        <w:rPr>
          <w:b/>
        </w:rPr>
      </w:pPr>
    </w:p>
    <w:p w:rsidR="00F44472" w:rsidRPr="002F3B3D" w:rsidRDefault="00F44472" w:rsidP="00EF7851">
      <w:pPr>
        <w:pStyle w:val="Heading1"/>
      </w:pPr>
      <w:bookmarkStart w:id="95" w:name="_Toc491507209"/>
      <w:bookmarkStart w:id="96" w:name="_Toc57566252"/>
      <w:r w:rsidRPr="002F3B3D">
        <w:t>Bảng 3.4. Bảng dự toán dòng tiền dự án</w:t>
      </w:r>
      <w:bookmarkEnd w:id="95"/>
      <w:bookmarkEnd w:id="96"/>
    </w:p>
    <w:p w:rsidR="00F44472" w:rsidRPr="002F3B3D" w:rsidRDefault="00F44472" w:rsidP="00F44472">
      <w:pPr>
        <w:spacing w:line="360" w:lineRule="auto"/>
        <w:jc w:val="right"/>
        <w:rPr>
          <w:b/>
        </w:rPr>
      </w:pPr>
      <w:r w:rsidRPr="002F3B3D">
        <w:rPr>
          <w:b/>
          <w:bCs/>
        </w:rPr>
        <w:t>Đơn vị tính: 1,000 VNĐ</w:t>
      </w:r>
      <w:r w:rsidRPr="002F3B3D">
        <w:rPr>
          <w:b/>
        </w:rPr>
        <w:t xml:space="preserve"> </w:t>
      </w:r>
    </w:p>
    <w:tbl>
      <w:tblPr>
        <w:tblW w:w="8996" w:type="dxa"/>
        <w:tblInd w:w="93" w:type="dxa"/>
        <w:tblLook w:val="04A0" w:firstRow="1" w:lastRow="0" w:firstColumn="1" w:lastColumn="0" w:noHBand="0" w:noVBand="1"/>
      </w:tblPr>
      <w:tblGrid>
        <w:gridCol w:w="1871"/>
        <w:gridCol w:w="1430"/>
        <w:gridCol w:w="1061"/>
        <w:gridCol w:w="1061"/>
        <w:gridCol w:w="1061"/>
        <w:gridCol w:w="1256"/>
        <w:gridCol w:w="1256"/>
      </w:tblGrid>
      <w:tr w:rsidR="002F3B3D" w:rsidRPr="002F3B3D" w:rsidTr="0014453C">
        <w:trPr>
          <w:trHeight w:val="567"/>
        </w:trPr>
        <w:tc>
          <w:tcPr>
            <w:tcW w:w="18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Năm 0</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2021</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Năm 2</w:t>
            </w:r>
            <w:r w:rsidR="00367DDA">
              <w:rPr>
                <w:b/>
                <w:bCs/>
              </w:rPr>
              <w:t>022</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2023</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2024</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2025</w:t>
            </w: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lastRenderedPageBreak/>
              <w:t>Lợi nhuận</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244,671</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534,948</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755,507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946,788</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1,128,238</w:t>
            </w: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Khấu hao</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396,095</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237,657</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142,594</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106,946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106,946</w:t>
            </w: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thành lập doanh nghiệp</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tuyển dụng</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lập dự án</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phi Marketig ban đầu</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18,650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Lãi vay</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20,000</w:t>
            </w: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i/>
              </w:rPr>
            </w:pPr>
            <w:r w:rsidRPr="002F3B3D">
              <w:rPr>
                <w:b/>
                <w:bCs/>
                <w:i/>
              </w:rPr>
              <w:t>Dòng tiền hoạt động kinh doanh</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807,416</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852,605</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958,101</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1,093,734</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1,255,183</w:t>
            </w: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Đầu tư</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(1,256,382)</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Đầu tư thay thế</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(4,157)</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(4,157)</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(4,157)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(4,157)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Thu lại tiền cọc</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50,000</w:t>
            </w: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Thay đổi vốn lưu động</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Thanh lý tài sản</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Thu hồi vốn lưu động</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40,897</w:t>
            </w: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i/>
              </w:rPr>
            </w:pPr>
            <w:r w:rsidRPr="002F3B3D">
              <w:rPr>
                <w:b/>
                <w:bCs/>
                <w:i/>
              </w:rPr>
              <w:t>Dòng tiền đầu tư</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(1,256,382)</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(4,157)</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(4,157)</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(4,157)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(4,157)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i/>
              </w:rPr>
            </w:pPr>
            <w:r w:rsidRPr="002F3B3D">
              <w:rPr>
                <w:b/>
                <w:bCs/>
                <w:i/>
              </w:rPr>
              <w:t>90,897</w:t>
            </w:r>
          </w:p>
        </w:tc>
      </w:tr>
      <w:tr w:rsidR="002F3B3D" w:rsidRPr="002F3B3D" w:rsidTr="0014453C">
        <w:trPr>
          <w:trHeight w:val="567"/>
        </w:trPr>
        <w:tc>
          <w:tcPr>
            <w:tcW w:w="187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Ngân lưu ròng</w:t>
            </w:r>
          </w:p>
        </w:tc>
        <w:tc>
          <w:tcPr>
            <w:tcW w:w="143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(1,256,382)</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803,259</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848,448</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953,944</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1,089,577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1,346,081</w:t>
            </w:r>
          </w:p>
        </w:tc>
      </w:tr>
    </w:tbl>
    <w:p w:rsidR="002F3B3D" w:rsidRDefault="002F3B3D" w:rsidP="00F44472">
      <w:pPr>
        <w:pStyle w:val="NormalWeb"/>
        <w:shd w:val="clear" w:color="auto" w:fill="FFFFFF"/>
        <w:spacing w:before="0" w:beforeAutospacing="0" w:after="0" w:afterAutospacing="0" w:line="360" w:lineRule="auto"/>
        <w:jc w:val="both"/>
        <w:rPr>
          <w:rFonts w:eastAsia="Tahoma"/>
          <w:b/>
          <w:sz w:val="26"/>
          <w:szCs w:val="26"/>
        </w:rPr>
      </w:pPr>
    </w:p>
    <w:p w:rsidR="002F3B3D" w:rsidRDefault="002F3B3D">
      <w:pPr>
        <w:suppressAutoHyphens w:val="0"/>
        <w:autoSpaceDN/>
        <w:spacing w:after="200" w:line="276" w:lineRule="auto"/>
        <w:textAlignment w:val="auto"/>
        <w:rPr>
          <w:rFonts w:eastAsia="Tahoma"/>
          <w:b/>
        </w:rPr>
      </w:pPr>
      <w:r>
        <w:rPr>
          <w:rFonts w:eastAsia="Tahoma"/>
          <w:b/>
        </w:rPr>
        <w:br w:type="page"/>
      </w:r>
    </w:p>
    <w:p w:rsidR="00F44472" w:rsidRPr="002F3B3D" w:rsidRDefault="00F44472" w:rsidP="00F44472">
      <w:pPr>
        <w:pStyle w:val="NormalWeb"/>
        <w:shd w:val="clear" w:color="auto" w:fill="FFFFFF"/>
        <w:spacing w:before="0" w:beforeAutospacing="0" w:after="0" w:afterAutospacing="0" w:line="360" w:lineRule="auto"/>
        <w:jc w:val="both"/>
        <w:rPr>
          <w:rFonts w:eastAsia="Tahoma"/>
          <w:b/>
          <w:sz w:val="26"/>
          <w:szCs w:val="26"/>
        </w:rPr>
      </w:pPr>
    </w:p>
    <w:p w:rsidR="00F44472" w:rsidRPr="002F3B3D" w:rsidRDefault="00F44472" w:rsidP="00F44472">
      <w:pPr>
        <w:pStyle w:val="NormalWeb"/>
        <w:numPr>
          <w:ilvl w:val="3"/>
          <w:numId w:val="30"/>
        </w:numPr>
        <w:shd w:val="clear" w:color="auto" w:fill="FFFFFF"/>
        <w:spacing w:before="0" w:beforeAutospacing="0" w:after="0" w:afterAutospacing="0" w:line="360" w:lineRule="auto"/>
        <w:jc w:val="both"/>
        <w:outlineLvl w:val="0"/>
        <w:rPr>
          <w:rFonts w:eastAsia="Tahoma"/>
          <w:b/>
          <w:sz w:val="26"/>
          <w:szCs w:val="26"/>
        </w:rPr>
      </w:pPr>
      <w:bookmarkStart w:id="97" w:name="_Toc491507210"/>
      <w:bookmarkStart w:id="98" w:name="_Toc57566253"/>
      <w:r w:rsidRPr="002F3B3D">
        <w:rPr>
          <w:rFonts w:eastAsia="Tahoma"/>
          <w:b/>
          <w:sz w:val="26"/>
          <w:szCs w:val="26"/>
        </w:rPr>
        <w:t>Bảng cân đối kế toán (bảng cân đối tài sản)</w:t>
      </w:r>
      <w:bookmarkEnd w:id="97"/>
      <w:bookmarkEnd w:id="98"/>
    </w:p>
    <w:p w:rsidR="00F44472" w:rsidRPr="002F3B3D" w:rsidRDefault="00F44472" w:rsidP="00F44472">
      <w:pPr>
        <w:spacing w:line="360" w:lineRule="auto"/>
        <w:rPr>
          <w:b/>
        </w:rPr>
      </w:pPr>
      <w:r w:rsidRPr="002F3B3D">
        <w:rPr>
          <w:b/>
        </w:rPr>
        <w:t>a. Tài sản</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Tiền mặt:</w:t>
      </w:r>
    </w:p>
    <w:p w:rsidR="00F44472" w:rsidRPr="002F3B3D" w:rsidRDefault="00F44472" w:rsidP="00F44472">
      <w:pPr>
        <w:spacing w:line="360" w:lineRule="auto"/>
        <w:ind w:firstLine="720"/>
      </w:pPr>
      <w:r w:rsidRPr="002F3B3D">
        <w:rPr>
          <w:b/>
        </w:rPr>
        <w:t xml:space="preserve">Đầu năm: </w:t>
      </w:r>
      <w:r w:rsidRPr="002F3B3D">
        <w:t>Là khoản tiền dự trữ nhằm đảm bảo nhu cầu vốn lưu động và dùng để trả các chi phí thuê đất và các chi phi phát sinh trong kỳ. Lượng tiền có thể thay đổi tùy vào từng thời điểm kinh doanh.</w:t>
      </w:r>
    </w:p>
    <w:p w:rsidR="00F44472" w:rsidRPr="002F3B3D" w:rsidRDefault="00F44472" w:rsidP="00F44472">
      <w:pPr>
        <w:spacing w:line="360" w:lineRule="auto"/>
        <w:ind w:firstLine="720"/>
      </w:pPr>
      <w:r w:rsidRPr="002F3B3D">
        <w:rPr>
          <w:b/>
        </w:rPr>
        <w:t xml:space="preserve">Cuối năm: </w:t>
      </w:r>
      <w:r w:rsidRPr="002F3B3D">
        <w:t>là khoản tiền còn lại vào cuối năm nhất sau khi đã cân đối các khoản thu chi phát sinh trong năm.</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Tồn kho:</w:t>
      </w:r>
    </w:p>
    <w:p w:rsidR="00F44472" w:rsidRPr="002F3B3D" w:rsidRDefault="00F44472" w:rsidP="00F44472">
      <w:pPr>
        <w:spacing w:line="360" w:lineRule="auto"/>
        <w:ind w:firstLine="720"/>
      </w:pPr>
      <w:r w:rsidRPr="002F3B3D">
        <w:rPr>
          <w:b/>
        </w:rPr>
        <w:t xml:space="preserve">Đầu năm: </w:t>
      </w:r>
      <w:r w:rsidRPr="002F3B3D">
        <w:t>là lượng nguyên vật liệu, hàng hóa, tài sản phải thay thế hành năm phục vụ cho hoạt động kinh doanh của dự án.</w:t>
      </w:r>
    </w:p>
    <w:p w:rsidR="00F44472" w:rsidRPr="002F3B3D" w:rsidRDefault="00F44472" w:rsidP="00F44472">
      <w:pPr>
        <w:spacing w:line="360" w:lineRule="auto"/>
        <w:ind w:firstLine="720"/>
      </w:pPr>
      <w:r w:rsidRPr="002F3B3D">
        <w:rPr>
          <w:b/>
        </w:rPr>
        <w:t xml:space="preserve">Cuối năm: </w:t>
      </w:r>
      <w:r w:rsidRPr="002F3B3D">
        <w:t>lượng nguyên vật liệu, hàng hóa dự trữ phục vụ cho kỳ hoạt động tiếp theo và tài sản phải thay thế hành năm đã được thay mới.</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Tài sản ngắn hạn khác</w:t>
      </w:r>
    </w:p>
    <w:p w:rsidR="00F44472" w:rsidRPr="002F3B3D" w:rsidRDefault="00F44472" w:rsidP="00F44472">
      <w:pPr>
        <w:spacing w:line="360" w:lineRule="auto"/>
        <w:ind w:firstLine="720"/>
      </w:pPr>
      <w:r w:rsidRPr="002F3B3D">
        <w:t>Các khoản chi phí trích trước chờ phân bổ bao gồm:</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Chi phí lập dự án.</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Chi phí thành lập doanh nghiệp.</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Chi phí tuyển dụng.</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Chi phí Marketing ban đầu.</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 xml:space="preserve">Tài sản cố định: </w:t>
      </w:r>
    </w:p>
    <w:p w:rsidR="00F44472" w:rsidRPr="002F3B3D" w:rsidRDefault="00F44472" w:rsidP="00F44472">
      <w:pPr>
        <w:spacing w:line="360" w:lineRule="auto"/>
        <w:ind w:firstLine="720"/>
      </w:pPr>
      <w:r w:rsidRPr="002F3B3D">
        <w:t>Tổng tài sản cố định tại thời điểm thành lập doanh nghiệp.</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Tài sản dài hạn khác:</w:t>
      </w:r>
    </w:p>
    <w:p w:rsidR="00F44472" w:rsidRPr="002F3B3D" w:rsidRDefault="00F44472" w:rsidP="00F44472">
      <w:pPr>
        <w:spacing w:line="360" w:lineRule="auto"/>
        <w:ind w:firstLine="720"/>
      </w:pPr>
      <w:r w:rsidRPr="002F3B3D">
        <w:t>Bao gồm các khoản chi phí dự phòng, chi phí trả trước dài hạn (tiền đặt cọc).</w:t>
      </w:r>
    </w:p>
    <w:p w:rsidR="00F44472" w:rsidRPr="002F3B3D" w:rsidRDefault="00F44472" w:rsidP="00F44472">
      <w:pPr>
        <w:spacing w:line="360" w:lineRule="auto"/>
        <w:rPr>
          <w:b/>
        </w:rPr>
      </w:pPr>
      <w:r w:rsidRPr="002F3B3D">
        <w:rPr>
          <w:b/>
        </w:rPr>
        <w:t xml:space="preserve">b. Nguồn vốn </w:t>
      </w:r>
    </w:p>
    <w:p w:rsidR="00F44472" w:rsidRPr="002F3B3D" w:rsidRDefault="00F44472" w:rsidP="00F44472">
      <w:pPr>
        <w:spacing w:line="360" w:lineRule="auto"/>
        <w:ind w:firstLine="720"/>
      </w:pPr>
      <w:r w:rsidRPr="002F3B3D">
        <w:t>Là nguồn vốn đầu tư ban đầu vào việc kinh doanh.</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Nợ phải trả</w:t>
      </w:r>
    </w:p>
    <w:p w:rsidR="00F44472" w:rsidRPr="002F3B3D" w:rsidRDefault="00F44472" w:rsidP="00F44472">
      <w:pPr>
        <w:spacing w:line="360" w:lineRule="auto"/>
        <w:ind w:firstLine="720"/>
      </w:pPr>
      <w:r w:rsidRPr="002F3B3D">
        <w:rPr>
          <w:b/>
        </w:rPr>
        <w:t xml:space="preserve">Số đầu năm: </w:t>
      </w:r>
      <w:r w:rsidRPr="002F3B3D">
        <w:t>nợ vay dài hạn ngân hàng số tiền là 500,000,000 VNĐ</w:t>
      </w:r>
    </w:p>
    <w:p w:rsidR="00F44472" w:rsidRPr="002F3B3D" w:rsidRDefault="00F44472" w:rsidP="00F44472">
      <w:pPr>
        <w:spacing w:line="360" w:lineRule="auto"/>
        <w:ind w:firstLine="720"/>
      </w:pPr>
      <w:r w:rsidRPr="002F3B3D">
        <w:rPr>
          <w:b/>
        </w:rPr>
        <w:t xml:space="preserve">Số cuối năm: </w:t>
      </w:r>
      <w:r w:rsidRPr="002F3B3D">
        <w:t>Số nợ vay ngân hàng còn lại sau một năm đi vào hoạt động là 400,000,000 VNĐ</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 xml:space="preserve">Vốn chủ sở hữu: </w:t>
      </w:r>
    </w:p>
    <w:p w:rsidR="00F44472" w:rsidRPr="002F3B3D" w:rsidRDefault="00F44472" w:rsidP="00F44472">
      <w:pPr>
        <w:spacing w:line="360" w:lineRule="auto"/>
        <w:ind w:firstLine="720"/>
      </w:pPr>
      <w:r w:rsidRPr="002F3B3D">
        <w:rPr>
          <w:b/>
        </w:rPr>
        <w:lastRenderedPageBreak/>
        <w:t xml:space="preserve">Số đầu năm: </w:t>
      </w:r>
      <w:r w:rsidRPr="002F3B3D">
        <w:t>là nguồn vốn góp ban đầu của chủ sở hữu vào việc kinh doanh. Tổng số tiền là: 756,382,000 VNĐ</w:t>
      </w:r>
    </w:p>
    <w:p w:rsidR="00F44472" w:rsidRPr="002F3B3D" w:rsidRDefault="00F44472" w:rsidP="00F44472">
      <w:pPr>
        <w:spacing w:line="360" w:lineRule="auto"/>
        <w:ind w:firstLine="720"/>
      </w:pPr>
      <w:r w:rsidRPr="002F3B3D">
        <w:rPr>
          <w:b/>
        </w:rPr>
        <w:t xml:space="preserve">Số cuối năm: </w:t>
      </w:r>
      <w:r w:rsidRPr="002F3B3D">
        <w:t>bao gồm vốn chủ sở hữu đầu năm cộng với lợi nhuận chưa phân phối.</w:t>
      </w:r>
    </w:p>
    <w:p w:rsidR="00F44472" w:rsidRPr="002F3B3D" w:rsidRDefault="00F44472" w:rsidP="00EF7851">
      <w:pPr>
        <w:pStyle w:val="Heading1"/>
      </w:pPr>
      <w:bookmarkStart w:id="99" w:name="_Toc491507211"/>
      <w:bookmarkStart w:id="100" w:name="_Toc57566254"/>
      <w:r w:rsidRPr="002F3B3D">
        <w:t>Bảng 3.5. Bảng cân đối kế toán năm nhất</w:t>
      </w:r>
      <w:bookmarkEnd w:id="99"/>
      <w:bookmarkEnd w:id="100"/>
    </w:p>
    <w:p w:rsidR="00F44472" w:rsidRPr="002F3B3D" w:rsidRDefault="00F44472" w:rsidP="00F44472">
      <w:pPr>
        <w:spacing w:line="360" w:lineRule="auto"/>
        <w:jc w:val="right"/>
        <w:rPr>
          <w:b/>
          <w:bCs/>
        </w:rPr>
      </w:pPr>
      <w:r w:rsidRPr="002F3B3D">
        <w:rPr>
          <w:b/>
          <w:bCs/>
        </w:rPr>
        <w:t>Đơn vị tính: 1,000 VNĐ</w:t>
      </w:r>
    </w:p>
    <w:tbl>
      <w:tblPr>
        <w:tblW w:w="8788" w:type="dxa"/>
        <w:tblInd w:w="93" w:type="dxa"/>
        <w:tblLook w:val="04A0" w:firstRow="1" w:lastRow="0" w:firstColumn="1" w:lastColumn="0" w:noHBand="0" w:noVBand="1"/>
      </w:tblPr>
      <w:tblGrid>
        <w:gridCol w:w="4252"/>
        <w:gridCol w:w="2268"/>
        <w:gridCol w:w="2268"/>
      </w:tblGrid>
      <w:tr w:rsidR="002F3B3D" w:rsidRPr="002F3B3D" w:rsidTr="0014453C">
        <w:trPr>
          <w:trHeight w:val="567"/>
        </w:trPr>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TÀI SẢN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Số đầu năm</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Số cuối năm</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A-TÀI SẢN NGẮN HẠN</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116,704</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657,470</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I-Tiền</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30,000</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642,416</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II-Hàng tồn kho</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15,054</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15,054</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III-Tài sản ngắn hạn khác</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71,650</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TÀI SẢN DÀI HẠN</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1,139,678</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743,582</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I-Tài sản cố định</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594,143</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*Nguyên giá</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*Khấu hao</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(396,095)</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II-Tài sản dài hạn khác</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149,440</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149,440</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TỔNG TÀI SẢN</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1,256,382</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1,401,053</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NGUỒN VỐN</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A-NỢ PHẢI TRẢ</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500,000</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400,000</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1-Vay dài hạn</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500,000</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400,000</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B-VỐN CHỦ SỞ HỮU</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756,382</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1,001,053</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1-Vốn chủ sở hữu</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756,382</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756,382</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2-Lợi nhuận chưa phân phối</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244,671</w:t>
            </w:r>
          </w:p>
        </w:tc>
      </w:tr>
      <w:tr w:rsidR="002F3B3D" w:rsidRPr="002F3B3D" w:rsidTr="0014453C">
        <w:trPr>
          <w:trHeight w:val="567"/>
        </w:trPr>
        <w:tc>
          <w:tcPr>
            <w:tcW w:w="425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TỔNG NGUỒN VỐN</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1,256,382</w:t>
            </w:r>
          </w:p>
        </w:tc>
        <w:tc>
          <w:tcPr>
            <w:tcW w:w="226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1,401,053</w:t>
            </w:r>
          </w:p>
        </w:tc>
      </w:tr>
    </w:tbl>
    <w:p w:rsidR="00F44472" w:rsidRPr="002F3B3D" w:rsidRDefault="00F44472" w:rsidP="00F44472">
      <w:pPr>
        <w:pStyle w:val="NormalWeb"/>
        <w:numPr>
          <w:ilvl w:val="2"/>
          <w:numId w:val="30"/>
        </w:numPr>
        <w:shd w:val="clear" w:color="auto" w:fill="FFFFFF"/>
        <w:spacing w:before="0" w:beforeAutospacing="0" w:after="0" w:afterAutospacing="0" w:line="360" w:lineRule="auto"/>
        <w:jc w:val="both"/>
        <w:outlineLvl w:val="0"/>
        <w:rPr>
          <w:rFonts w:eastAsia="Tahoma"/>
          <w:b/>
          <w:sz w:val="26"/>
          <w:szCs w:val="26"/>
        </w:rPr>
      </w:pPr>
      <w:bookmarkStart w:id="101" w:name="_Toc491507212"/>
      <w:bookmarkStart w:id="102" w:name="_Toc57566255"/>
      <w:r w:rsidRPr="002F3B3D">
        <w:rPr>
          <w:rFonts w:eastAsia="Tahoma"/>
          <w:b/>
          <w:sz w:val="26"/>
          <w:szCs w:val="26"/>
        </w:rPr>
        <w:t>Dòng tiền và giá trị hiện tại thuần</w:t>
      </w:r>
      <w:bookmarkEnd w:id="101"/>
      <w:bookmarkEnd w:id="102"/>
    </w:p>
    <w:p w:rsidR="00F44472" w:rsidRPr="002F3B3D" w:rsidRDefault="00F44472" w:rsidP="00F44472">
      <w:pPr>
        <w:pStyle w:val="NormalWeb"/>
        <w:shd w:val="clear" w:color="auto" w:fill="FFFFFF"/>
        <w:spacing w:before="0" w:beforeAutospacing="0" w:after="0" w:afterAutospacing="0" w:line="360" w:lineRule="auto"/>
        <w:jc w:val="both"/>
        <w:rPr>
          <w:rFonts w:eastAsia="Tahoma"/>
          <w:b/>
          <w:sz w:val="26"/>
          <w:szCs w:val="26"/>
        </w:rPr>
      </w:pPr>
    </w:p>
    <w:p w:rsidR="00F44472" w:rsidRPr="002F3B3D" w:rsidRDefault="00F44472" w:rsidP="00EF7851">
      <w:pPr>
        <w:pStyle w:val="Heading1"/>
      </w:pPr>
      <w:bookmarkStart w:id="103" w:name="_Toc491507213"/>
      <w:bookmarkStart w:id="104" w:name="_Toc57566256"/>
      <w:r w:rsidRPr="002F3B3D">
        <w:lastRenderedPageBreak/>
        <w:t>Bảng 3.6.Các chỉ số tài chính cơ bản</w:t>
      </w:r>
      <w:bookmarkEnd w:id="103"/>
      <w:bookmarkEnd w:id="104"/>
    </w:p>
    <w:p w:rsidR="00F44472" w:rsidRPr="002F3B3D" w:rsidRDefault="00F44472" w:rsidP="00F44472">
      <w:pPr>
        <w:spacing w:line="360" w:lineRule="auto"/>
        <w:ind w:left="5040"/>
        <w:rPr>
          <w:b/>
          <w:bCs/>
        </w:rPr>
      </w:pPr>
      <w:r w:rsidRPr="002F3B3D">
        <w:rPr>
          <w:b/>
          <w:bCs/>
        </w:rPr>
        <w:t xml:space="preserve">   Đơn vị tính: 1,000 VNĐ</w:t>
      </w:r>
    </w:p>
    <w:tbl>
      <w:tblPr>
        <w:tblW w:w="7314" w:type="dxa"/>
        <w:tblInd w:w="630" w:type="dxa"/>
        <w:tblLook w:val="04A0" w:firstRow="1" w:lastRow="0" w:firstColumn="1" w:lastColumn="0" w:noHBand="0" w:noVBand="1"/>
      </w:tblPr>
      <w:tblGrid>
        <w:gridCol w:w="4479"/>
        <w:gridCol w:w="2835"/>
      </w:tblGrid>
      <w:tr w:rsidR="002F3B3D" w:rsidRPr="002F3B3D" w:rsidTr="0014453C">
        <w:trPr>
          <w:trHeight w:val="567"/>
        </w:trPr>
        <w:tc>
          <w:tcPr>
            <w:tcW w:w="4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Chỉ tiêu</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Kết quả</w:t>
            </w:r>
          </w:p>
        </w:tc>
      </w:tr>
      <w:tr w:rsidR="002F3B3D" w:rsidRPr="002F3B3D" w:rsidTr="0014453C">
        <w:trPr>
          <w:trHeight w:val="567"/>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 xml:space="preserve">NPV </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1,423,652</w:t>
            </w:r>
          </w:p>
        </w:tc>
      </w:tr>
      <w:tr w:rsidR="002F3B3D" w:rsidRPr="002F3B3D" w:rsidTr="0014453C">
        <w:trPr>
          <w:trHeight w:val="567"/>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IRR</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65.66%</w:t>
            </w:r>
          </w:p>
        </w:tc>
      </w:tr>
      <w:tr w:rsidR="002F3B3D" w:rsidRPr="002F3B3D" w:rsidTr="0014453C">
        <w:trPr>
          <w:trHeight w:val="567"/>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MIRR</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43.13%</w:t>
            </w:r>
          </w:p>
        </w:tc>
      </w:tr>
      <w:tr w:rsidR="002F3B3D" w:rsidRPr="002F3B3D" w:rsidTr="0014453C">
        <w:trPr>
          <w:trHeight w:val="567"/>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PI</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2.13</w:t>
            </w:r>
          </w:p>
        </w:tc>
      </w:tr>
      <w:tr w:rsidR="002F3B3D" w:rsidRPr="002F3B3D" w:rsidTr="0014453C">
        <w:trPr>
          <w:trHeight w:val="567"/>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PP</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1.53</w:t>
            </w:r>
          </w:p>
        </w:tc>
      </w:tr>
      <w:tr w:rsidR="002F3B3D" w:rsidRPr="002F3B3D" w:rsidTr="0014453C">
        <w:trPr>
          <w:trHeight w:val="567"/>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Thời gian hoàn vốn không chiết khấu</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 năm 7 tháng</w:t>
            </w:r>
          </w:p>
        </w:tc>
      </w:tr>
      <w:tr w:rsidR="002F3B3D" w:rsidRPr="002F3B3D" w:rsidTr="0014453C">
        <w:trPr>
          <w:trHeight w:val="567"/>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DPP</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2.08</w:t>
            </w:r>
          </w:p>
        </w:tc>
      </w:tr>
      <w:tr w:rsidR="002F3B3D" w:rsidRPr="002F3B3D" w:rsidTr="0014453C">
        <w:trPr>
          <w:trHeight w:val="567"/>
        </w:trPr>
        <w:tc>
          <w:tcPr>
            <w:tcW w:w="447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Thời gian hoàn vốn có chiết khấu</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 xml:space="preserve">2 </w:t>
            </w:r>
            <w:r w:rsidR="00367DDA">
              <w:t>năm 2021</w:t>
            </w:r>
            <w:r w:rsidRPr="002F3B3D">
              <w:t xml:space="preserve"> tháng</w:t>
            </w:r>
          </w:p>
        </w:tc>
      </w:tr>
    </w:tbl>
    <w:p w:rsidR="00F44472" w:rsidRPr="002F3B3D" w:rsidRDefault="00F44472" w:rsidP="00F44472">
      <w:pPr>
        <w:spacing w:line="360" w:lineRule="auto"/>
        <w:rPr>
          <w:b/>
        </w:rPr>
      </w:pP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Hiện giá thuần (NPV):</w:t>
      </w:r>
    </w:p>
    <w:p w:rsidR="00F44472" w:rsidRPr="002F3B3D" w:rsidRDefault="00F44472" w:rsidP="00F44472">
      <w:pPr>
        <w:spacing w:line="360" w:lineRule="auto"/>
        <w:ind w:firstLine="720"/>
      </w:pPr>
      <w:r w:rsidRPr="002F3B3D">
        <w:t>NPV = 1,423,652,000 &gt; 0 cho thấy tỷ suất sinh lời của dự án lớn hơn tỉ suất sinh lời yêu cầu của chủ đầu tư, thể hiện giá trị tăng thêm mà dự án đem lại cho công ty. Dự án khả thi về tài chính với NPV &gt; 0.</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Tỷ suất sinh lời nội bộ (IRR)</w:t>
      </w:r>
    </w:p>
    <w:p w:rsidR="00F44472" w:rsidRPr="002F3B3D" w:rsidRDefault="00F44472" w:rsidP="00F44472">
      <w:pPr>
        <w:spacing w:line="360" w:lineRule="auto"/>
        <w:ind w:firstLine="720"/>
      </w:pPr>
      <w:r w:rsidRPr="002F3B3D">
        <w:t>IRR = 65.66% lớn hơn rất nhiều so với lãi suất tiền gửi ngân hàng r=14%, và cũng lớn hơn suất sinh lời kỳ vọng của chủ đầu tư R =25%.</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Tỷ suất sinh lời nội bộ có hiệu chỉnh (MIRR)</w:t>
      </w:r>
    </w:p>
    <w:p w:rsidR="00F44472" w:rsidRPr="002F3B3D" w:rsidRDefault="00F44472" w:rsidP="00F44472">
      <w:pPr>
        <w:spacing w:line="360" w:lineRule="auto"/>
        <w:ind w:firstLine="720"/>
      </w:pPr>
      <w:r w:rsidRPr="002F3B3D">
        <w:t>MIRR = 43.13% lớn hơn rất nhiều so với lãi suất tiền gửi ngân hàng r=14%, và cũng lớn hơn suất sinh lời kỳ vọng của chủ đầu tư R =25%.</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Chỉ số sinh lợi (PI)</w:t>
      </w:r>
    </w:p>
    <w:p w:rsidR="00F44472" w:rsidRPr="002F3B3D" w:rsidRDefault="00F44472" w:rsidP="00F44472">
      <w:pPr>
        <w:spacing w:line="360" w:lineRule="auto"/>
        <w:ind w:firstLine="720"/>
      </w:pPr>
      <w:r w:rsidRPr="002F3B3D">
        <w:t>PI= 2.13 cho thấy 1 đồng vốn bỏ ra nhà đầu tư sẽ thu về được 2.13 đồng ở  thời điểm hiện tại.</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Thời gian thu hồi vốn không chiết khấu (PP)</w:t>
      </w:r>
    </w:p>
    <w:p w:rsidR="00F44472" w:rsidRPr="002F3B3D" w:rsidRDefault="00F44472" w:rsidP="00F44472">
      <w:pPr>
        <w:spacing w:line="360" w:lineRule="auto"/>
        <w:ind w:firstLine="720"/>
      </w:pPr>
      <w:r w:rsidRPr="002F3B3D">
        <w:t>Là thời gian dòng tiền tạo ra từ dự án đủ bù đắp chi phí đầu tư ban đầu. PP = 1.53 cho thấy sau khoảng thời gian 1 năm 7 tháng chủ đầu tư sẽ thu hồi đủ vốn đầu tư ban đầu.</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lastRenderedPageBreak/>
        <w:t xml:space="preserve">Thời gian hoàn vốn có chiết khấu (DPP) </w:t>
      </w:r>
    </w:p>
    <w:p w:rsidR="00F44472" w:rsidRPr="002F3B3D" w:rsidRDefault="00F44472" w:rsidP="00F44472">
      <w:pPr>
        <w:spacing w:line="360" w:lineRule="auto"/>
        <w:ind w:firstLine="720"/>
      </w:pPr>
      <w:r w:rsidRPr="002F3B3D">
        <w:t xml:space="preserve">Là thời gian dòng tiền tạo ra từ dự án đủ bù đắp chi phí đầu tư ban đầu có tính đến chi phí sử dụng vốn. DPP = 2.08 cho thấy thời gian hoàn vốn với chi phí sử dụng vốn bình quân WACC = 23.01% là 2 </w:t>
      </w:r>
      <w:r w:rsidR="00367DDA">
        <w:t>năm 2021</w:t>
      </w:r>
      <w:r w:rsidRPr="002F3B3D">
        <w:t xml:space="preserve"> tháng.</w:t>
      </w:r>
    </w:p>
    <w:p w:rsidR="00F44472" w:rsidRPr="002F3B3D" w:rsidRDefault="002F3B3D" w:rsidP="002F3B3D">
      <w:pPr>
        <w:pStyle w:val="Heading2"/>
        <w:rPr>
          <w:rFonts w:eastAsia="Tahoma"/>
        </w:rPr>
      </w:pPr>
      <w:bookmarkStart w:id="105" w:name="_Toc491507214"/>
      <w:bookmarkStart w:id="106" w:name="_Toc57566257"/>
      <w:r>
        <w:rPr>
          <w:rFonts w:eastAsia="Tahoma"/>
        </w:rPr>
        <w:t>3.2.</w:t>
      </w:r>
      <w:r w:rsidR="00F44472" w:rsidRPr="002F3B3D">
        <w:rPr>
          <w:rFonts w:eastAsia="Tahoma"/>
        </w:rPr>
        <w:t>Nội dung kế hoạch tài chính</w:t>
      </w:r>
      <w:bookmarkEnd w:id="105"/>
      <w:bookmarkEnd w:id="106"/>
    </w:p>
    <w:p w:rsidR="00F44472" w:rsidRPr="002F3B3D" w:rsidRDefault="00F44472" w:rsidP="002F3B3D">
      <w:pPr>
        <w:pStyle w:val="Heading3"/>
      </w:pPr>
      <w:bookmarkStart w:id="107" w:name="_Toc436816233"/>
      <w:bookmarkStart w:id="108" w:name="_Toc467068406"/>
      <w:bookmarkStart w:id="109" w:name="_Toc491507215"/>
      <w:bookmarkStart w:id="110" w:name="_Toc57566258"/>
      <w:r w:rsidRPr="002F3B3D">
        <w:t>3.2.1 Nguồn vốn đầu tư</w:t>
      </w:r>
      <w:bookmarkEnd w:id="107"/>
      <w:bookmarkEnd w:id="108"/>
      <w:bookmarkEnd w:id="109"/>
      <w:bookmarkEnd w:id="110"/>
    </w:p>
    <w:p w:rsidR="00F44472" w:rsidRPr="002F3B3D" w:rsidRDefault="00F44472" w:rsidP="00F44472">
      <w:pPr>
        <w:spacing w:line="360" w:lineRule="auto"/>
        <w:ind w:firstLine="720"/>
        <w:jc w:val="both"/>
      </w:pPr>
      <w:r w:rsidRPr="002F3B3D">
        <w:t>Kế hoạch kinh doanh này được chuẩn bị để thu hút số tiền tài trợ là           1,256,382,000 VNĐ.  Khoản đầu tư này dùng để thuê đất, xây dựng dự án, mua sắm trang thiết bị cần thiết và để trang trải chi phí trong năm đầu hoạt động.</w:t>
      </w:r>
    </w:p>
    <w:p w:rsidR="00F44472" w:rsidRPr="002F3B3D" w:rsidRDefault="00F44472" w:rsidP="00F44472">
      <w:pPr>
        <w:spacing w:line="360" w:lineRule="auto"/>
        <w:ind w:firstLine="720"/>
      </w:pPr>
      <w:r w:rsidRPr="002F3B3D">
        <w:t xml:space="preserve"> Cơ cấu nguồn vốn được tài trợ như sau:</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sz w:val="26"/>
          <w:szCs w:val="26"/>
        </w:rPr>
      </w:pPr>
      <w:r w:rsidRPr="002F3B3D">
        <w:rPr>
          <w:rFonts w:ascii="Times New Roman" w:hAnsi="Times New Roman"/>
          <w:b/>
          <w:i/>
          <w:sz w:val="26"/>
          <w:szCs w:val="26"/>
        </w:rPr>
        <w:t>Ngân hàng cho vay:</w:t>
      </w:r>
      <w:r w:rsidRPr="002F3B3D">
        <w:rPr>
          <w:rFonts w:ascii="Times New Roman" w:hAnsi="Times New Roman"/>
          <w:sz w:val="26"/>
          <w:szCs w:val="26"/>
        </w:rPr>
        <w:t xml:space="preserve">           500,000,000 VNĐ</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sz w:val="26"/>
          <w:szCs w:val="26"/>
        </w:rPr>
      </w:pPr>
      <w:r w:rsidRPr="002F3B3D">
        <w:rPr>
          <w:rFonts w:ascii="Times New Roman" w:hAnsi="Times New Roman"/>
          <w:b/>
          <w:i/>
          <w:sz w:val="26"/>
          <w:szCs w:val="26"/>
        </w:rPr>
        <w:t>Tổng vốn chủ sở hữu:</w:t>
      </w:r>
      <w:r w:rsidRPr="002F3B3D">
        <w:rPr>
          <w:rFonts w:ascii="Times New Roman" w:hAnsi="Times New Roman"/>
          <w:sz w:val="26"/>
          <w:szCs w:val="26"/>
        </w:rPr>
        <w:t xml:space="preserve">        756,382,000 VNĐ</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Nhà đầu tư thứ nhất:   151,276,000 VNĐ</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Nhà đầu tư thứ hai:     151,276,000 VNĐ</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Nhà đầu tư thứ ba:      151,276,000 VNĐ</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Nhà đầu tư thứ tư:       151,276,000 VNĐ</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Nhà đầu tư thứ năm:   151,276,000 VNĐ</w:t>
      </w:r>
    </w:p>
    <w:p w:rsidR="00F44472" w:rsidRPr="002F3B3D" w:rsidRDefault="00F44472" w:rsidP="00F44472">
      <w:pPr>
        <w:spacing w:line="360" w:lineRule="auto"/>
        <w:ind w:firstLine="720"/>
      </w:pPr>
      <w:r w:rsidRPr="002F3B3D">
        <w:t>Dự án sử dụng 39.8% vốn vay và 60.2% vốn chủ sở hữu.</w:t>
      </w:r>
    </w:p>
    <w:p w:rsidR="00F44472" w:rsidRPr="002F3B3D" w:rsidRDefault="00F44472" w:rsidP="002F3B3D">
      <w:pPr>
        <w:pStyle w:val="Heading3"/>
      </w:pPr>
      <w:bookmarkStart w:id="111" w:name="_Toc436816234"/>
      <w:bookmarkStart w:id="112" w:name="_Toc467068407"/>
      <w:bookmarkStart w:id="113" w:name="_Toc491507216"/>
      <w:bookmarkStart w:id="114" w:name="_Toc57566259"/>
      <w:r w:rsidRPr="002F3B3D">
        <w:t>3.2.2. Dự toán tổng mức đầu tư</w:t>
      </w:r>
      <w:bookmarkEnd w:id="111"/>
      <w:bookmarkEnd w:id="112"/>
      <w:bookmarkEnd w:id="113"/>
      <w:bookmarkEnd w:id="114"/>
      <w:r w:rsidRPr="002F3B3D">
        <w:t xml:space="preserve"> </w:t>
      </w:r>
    </w:p>
    <w:p w:rsidR="00F44472" w:rsidRPr="002F3B3D" w:rsidRDefault="00F44472" w:rsidP="00F44472">
      <w:pPr>
        <w:spacing w:line="360" w:lineRule="auto"/>
        <w:ind w:firstLine="720"/>
      </w:pPr>
      <w:r w:rsidRPr="002F3B3D">
        <w:rPr>
          <w:b/>
          <w:u w:val="single"/>
        </w:rPr>
        <w:t>Tổng đầu tư ban đầu:</w:t>
      </w:r>
      <w:r w:rsidRPr="002F3B3D">
        <w:rPr>
          <w:b/>
        </w:rPr>
        <w:t xml:space="preserve"> </w:t>
      </w:r>
      <w:r w:rsidRPr="002F3B3D">
        <w:t xml:space="preserve">ước tính khoản 1,256,382,000 VNĐ bao gồm: </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Chi phí quản lý dự án, chi phí thuê đất, chi phí xây dựng trang trí, chi phí trang bị cơ sở vật chất và các khoản chi phí có liên quan khác.</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Hợp đồng thuê đất yêu cầu đặt cọc là 50,000,000 VNĐ triệu được tính vào đầu tư ban đầu và sẽ được thu hồi vào cuối năm thứ 5.</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Chi phí dự phòng: 10% tổng số tiền đầu tư vào tài sản ban đầu là 99,440,000 VNĐ.</w:t>
      </w:r>
    </w:p>
    <w:p w:rsidR="00F44472" w:rsidRPr="002F3B3D" w:rsidRDefault="00F44472" w:rsidP="00EF7851">
      <w:pPr>
        <w:pStyle w:val="Heading1"/>
      </w:pPr>
      <w:bookmarkStart w:id="115" w:name="_Toc491507217"/>
      <w:bookmarkStart w:id="116" w:name="_Toc57566260"/>
      <w:r w:rsidRPr="002F3B3D">
        <w:t>Bảng 3.7: Bảng dự toán tổng chi phí đầu tư ban đầu</w:t>
      </w:r>
      <w:bookmarkEnd w:id="115"/>
      <w:bookmarkEnd w:id="116"/>
    </w:p>
    <w:p w:rsidR="00F44472" w:rsidRPr="002F3B3D" w:rsidRDefault="00F44472" w:rsidP="00F44472">
      <w:pPr>
        <w:spacing w:line="360" w:lineRule="auto"/>
        <w:jc w:val="right"/>
        <w:rPr>
          <w:b/>
          <w:bCs/>
        </w:rPr>
      </w:pPr>
      <w:r w:rsidRPr="002F3B3D">
        <w:rPr>
          <w:b/>
          <w:bCs/>
        </w:rPr>
        <w:t>Đơn vị tính: 1,000 VNĐ</w:t>
      </w:r>
    </w:p>
    <w:tbl>
      <w:tblPr>
        <w:tblW w:w="9143" w:type="dxa"/>
        <w:tblInd w:w="93" w:type="dxa"/>
        <w:tblLook w:val="04A0" w:firstRow="1" w:lastRow="0" w:firstColumn="1" w:lastColumn="0" w:noHBand="0" w:noVBand="1"/>
      </w:tblPr>
      <w:tblGrid>
        <w:gridCol w:w="559"/>
        <w:gridCol w:w="2948"/>
        <w:gridCol w:w="1247"/>
        <w:gridCol w:w="1498"/>
        <w:gridCol w:w="1247"/>
        <w:gridCol w:w="1644"/>
      </w:tblGrid>
      <w:tr w:rsidR="002F3B3D" w:rsidRPr="002F3B3D" w:rsidTr="0014453C">
        <w:trPr>
          <w:trHeight w:val="567"/>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Stt</w:t>
            </w:r>
          </w:p>
        </w:tc>
        <w:tc>
          <w:tcPr>
            <w:tcW w:w="2948"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Số lượng</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Đơn vị</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 xml:space="preserve"> Đơn giá </w:t>
            </w:r>
          </w:p>
        </w:tc>
        <w:tc>
          <w:tcPr>
            <w:tcW w:w="1644"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 xml:space="preserve"> Thành tiền </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lập dự án</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lastRenderedPageBreak/>
              <w:t>2</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Tiền cọc</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50,000</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3</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Xây nhà</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399,749</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399,749</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4</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Bảng hiệu</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3,600</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3,600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5</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Hệ thống điện</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Hệ thống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18,795</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18,795</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6</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Hệ thống điều hòa</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Hệ thống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70,592</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70,592</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7</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Hệ thống PCCC</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Hệ thống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5,795</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5,795</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8</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Dàn âm thanh</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2</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Hệ thống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3,000</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6,000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9</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Tivi LCD</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12,500</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12,500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10</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Hệ thống Internet</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Hệ thống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1,900</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1,900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11</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Website</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Hệ thống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4,900</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4,900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12</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Khu văn phòng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Khu</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17,069</w:t>
            </w: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17,069</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13</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Dự phòng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99,440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14</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thành lập doanh nghiệp</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3,000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15</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tuyển dụng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16</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phi Marketng ban đầu</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18,650</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17</w:t>
            </w: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Vốn lưu động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40,897</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294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Tổng</w:t>
            </w: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p>
        </w:tc>
        <w:tc>
          <w:tcPr>
            <w:tcW w:w="14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p>
        </w:tc>
        <w:tc>
          <w:tcPr>
            <w:tcW w:w="1247"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p>
        </w:tc>
        <w:tc>
          <w:tcPr>
            <w:tcW w:w="164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802,887</w:t>
            </w:r>
          </w:p>
        </w:tc>
      </w:tr>
    </w:tbl>
    <w:p w:rsidR="00F44472" w:rsidRPr="002F3B3D" w:rsidRDefault="00F44472" w:rsidP="00F44472">
      <w:pPr>
        <w:spacing w:line="360" w:lineRule="auto"/>
        <w:rPr>
          <w:b/>
        </w:rPr>
      </w:pPr>
    </w:p>
    <w:p w:rsidR="00F44472" w:rsidRPr="002F3B3D" w:rsidRDefault="00F44472" w:rsidP="00F44472">
      <w:pPr>
        <w:pStyle w:val="ListParagraph"/>
        <w:widowControl/>
        <w:numPr>
          <w:ilvl w:val="3"/>
          <w:numId w:val="31"/>
        </w:numPr>
        <w:spacing w:line="360" w:lineRule="auto"/>
        <w:ind w:left="0" w:firstLine="357"/>
        <w:jc w:val="both"/>
        <w:rPr>
          <w:rFonts w:ascii="Times New Roman" w:hAnsi="Times New Roman"/>
          <w:b/>
          <w:sz w:val="26"/>
          <w:szCs w:val="26"/>
        </w:rPr>
      </w:pPr>
      <w:r w:rsidRPr="002F3B3D">
        <w:rPr>
          <w:rFonts w:ascii="Times New Roman" w:hAnsi="Times New Roman"/>
          <w:sz w:val="26"/>
          <w:szCs w:val="26"/>
        </w:rPr>
        <w:t xml:space="preserve">Dự toán tổng chi phí đầu tư xây dựng. </w:t>
      </w:r>
      <w:r w:rsidRPr="002F3B3D">
        <w:rPr>
          <w:rFonts w:ascii="Times New Roman" w:hAnsi="Times New Roman"/>
          <w:b/>
          <w:sz w:val="26"/>
          <w:szCs w:val="26"/>
        </w:rPr>
        <w:t>(Phụ lục 1)</w:t>
      </w:r>
    </w:p>
    <w:p w:rsidR="00F44472" w:rsidRPr="002F3B3D" w:rsidRDefault="00F44472" w:rsidP="00F44472">
      <w:pPr>
        <w:pStyle w:val="ListParagraph"/>
        <w:widowControl/>
        <w:numPr>
          <w:ilvl w:val="3"/>
          <w:numId w:val="31"/>
        </w:numPr>
        <w:spacing w:line="360" w:lineRule="auto"/>
        <w:ind w:left="0" w:firstLine="357"/>
        <w:jc w:val="both"/>
        <w:rPr>
          <w:rFonts w:ascii="Times New Roman" w:hAnsi="Times New Roman"/>
          <w:b/>
          <w:sz w:val="26"/>
          <w:szCs w:val="26"/>
        </w:rPr>
      </w:pPr>
      <w:r w:rsidRPr="002F3B3D">
        <w:rPr>
          <w:rFonts w:ascii="Times New Roman" w:hAnsi="Times New Roman"/>
          <w:sz w:val="26"/>
          <w:szCs w:val="26"/>
        </w:rPr>
        <w:t xml:space="preserve">Dự toán tổng chi phí đầu tư hệ thống điện-điều hòa- PCCC. </w:t>
      </w:r>
      <w:r w:rsidRPr="002F3B3D">
        <w:rPr>
          <w:rFonts w:ascii="Times New Roman" w:hAnsi="Times New Roman"/>
          <w:b/>
          <w:sz w:val="26"/>
          <w:szCs w:val="26"/>
        </w:rPr>
        <w:t>(Phụ lục 2)</w:t>
      </w:r>
    </w:p>
    <w:p w:rsidR="00F44472" w:rsidRPr="002F3B3D" w:rsidRDefault="00F44472" w:rsidP="00EF7851">
      <w:pPr>
        <w:pStyle w:val="Heading1"/>
      </w:pPr>
      <w:bookmarkStart w:id="117" w:name="_Toc491507218"/>
      <w:bookmarkStart w:id="118" w:name="_Toc57566261"/>
      <w:r w:rsidRPr="002F3B3D">
        <w:t>Bảng 3.8: Bảng dự toán tổng chi phí đầu tư khu văn phòng</w:t>
      </w:r>
      <w:bookmarkEnd w:id="117"/>
      <w:bookmarkEnd w:id="118"/>
    </w:p>
    <w:p w:rsidR="00F44472" w:rsidRPr="002F3B3D" w:rsidRDefault="00F44472" w:rsidP="00F44472">
      <w:pPr>
        <w:spacing w:line="360" w:lineRule="auto"/>
        <w:jc w:val="right"/>
        <w:rPr>
          <w:b/>
          <w:bCs/>
        </w:rPr>
      </w:pPr>
      <w:r w:rsidRPr="002F3B3D">
        <w:rPr>
          <w:b/>
          <w:bCs/>
        </w:rPr>
        <w:t>Đơn vị tính: 1,000 VNĐ</w:t>
      </w:r>
    </w:p>
    <w:tbl>
      <w:tblPr>
        <w:tblW w:w="8804" w:type="dxa"/>
        <w:tblInd w:w="93" w:type="dxa"/>
        <w:tblLook w:val="04A0" w:firstRow="1" w:lastRow="0" w:firstColumn="1" w:lastColumn="0" w:noHBand="0" w:noVBand="1"/>
      </w:tblPr>
      <w:tblGrid>
        <w:gridCol w:w="582"/>
        <w:gridCol w:w="3261"/>
        <w:gridCol w:w="1276"/>
        <w:gridCol w:w="984"/>
        <w:gridCol w:w="1256"/>
        <w:gridCol w:w="1445"/>
      </w:tblGrid>
      <w:tr w:rsidR="002F3B3D" w:rsidRPr="002F3B3D" w:rsidTr="0014453C">
        <w:trPr>
          <w:trHeight w:val="567"/>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Stt</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Số lượng</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Đơn vị</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Đơn giá</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Thành tiền</w:t>
            </w:r>
          </w:p>
        </w:tc>
      </w:tr>
      <w:tr w:rsidR="002F3B3D" w:rsidRPr="002F3B3D" w:rsidTr="0014453C">
        <w:trPr>
          <w:trHeight w:val="5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32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Bàn làm việc</w:t>
            </w:r>
          </w:p>
        </w:tc>
        <w:tc>
          <w:tcPr>
            <w:tcW w:w="127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1,535</w:t>
            </w:r>
          </w:p>
        </w:tc>
        <w:tc>
          <w:tcPr>
            <w:tcW w:w="144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1,535</w:t>
            </w:r>
          </w:p>
        </w:tc>
      </w:tr>
      <w:tr w:rsidR="002F3B3D" w:rsidRPr="002F3B3D" w:rsidTr="0014453C">
        <w:trPr>
          <w:trHeight w:val="5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2</w:t>
            </w:r>
          </w:p>
        </w:tc>
        <w:tc>
          <w:tcPr>
            <w:tcW w:w="32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Máy vi tính</w:t>
            </w:r>
          </w:p>
        </w:tc>
        <w:tc>
          <w:tcPr>
            <w:tcW w:w="127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w:t>
            </w:r>
          </w:p>
        </w:tc>
        <w:tc>
          <w:tcPr>
            <w:tcW w:w="144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w:t>
            </w:r>
          </w:p>
        </w:tc>
      </w:tr>
      <w:tr w:rsidR="002F3B3D" w:rsidRPr="002F3B3D" w:rsidTr="0014453C">
        <w:trPr>
          <w:trHeight w:val="5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lastRenderedPageBreak/>
              <w:t>3</w:t>
            </w:r>
          </w:p>
        </w:tc>
        <w:tc>
          <w:tcPr>
            <w:tcW w:w="32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Máy in</w:t>
            </w:r>
          </w:p>
        </w:tc>
        <w:tc>
          <w:tcPr>
            <w:tcW w:w="127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1,340</w:t>
            </w:r>
          </w:p>
        </w:tc>
        <w:tc>
          <w:tcPr>
            <w:tcW w:w="144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1,340</w:t>
            </w:r>
          </w:p>
        </w:tc>
      </w:tr>
      <w:tr w:rsidR="002F3B3D" w:rsidRPr="002F3B3D" w:rsidTr="0014453C">
        <w:trPr>
          <w:trHeight w:val="5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4</w:t>
            </w:r>
          </w:p>
        </w:tc>
        <w:tc>
          <w:tcPr>
            <w:tcW w:w="32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Điện thoại bàn</w:t>
            </w:r>
          </w:p>
        </w:tc>
        <w:tc>
          <w:tcPr>
            <w:tcW w:w="127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124</w:t>
            </w:r>
          </w:p>
        </w:tc>
        <w:tc>
          <w:tcPr>
            <w:tcW w:w="144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124</w:t>
            </w:r>
          </w:p>
        </w:tc>
      </w:tr>
      <w:tr w:rsidR="002F3B3D" w:rsidRPr="002F3B3D" w:rsidTr="0014453C">
        <w:trPr>
          <w:trHeight w:val="5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5</w:t>
            </w:r>
          </w:p>
        </w:tc>
        <w:tc>
          <w:tcPr>
            <w:tcW w:w="32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Ghế</w:t>
            </w:r>
          </w:p>
        </w:tc>
        <w:tc>
          <w:tcPr>
            <w:tcW w:w="127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350</w:t>
            </w:r>
          </w:p>
        </w:tc>
        <w:tc>
          <w:tcPr>
            <w:tcW w:w="144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350</w:t>
            </w:r>
          </w:p>
        </w:tc>
      </w:tr>
      <w:tr w:rsidR="002F3B3D" w:rsidRPr="002F3B3D" w:rsidTr="0014453C">
        <w:trPr>
          <w:trHeight w:val="5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6</w:t>
            </w:r>
          </w:p>
        </w:tc>
        <w:tc>
          <w:tcPr>
            <w:tcW w:w="32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Tủ đựng hồ sơ chứng từ</w:t>
            </w:r>
          </w:p>
        </w:tc>
        <w:tc>
          <w:tcPr>
            <w:tcW w:w="127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1,560</w:t>
            </w:r>
          </w:p>
        </w:tc>
        <w:tc>
          <w:tcPr>
            <w:tcW w:w="144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1,560</w:t>
            </w:r>
          </w:p>
        </w:tc>
      </w:tr>
      <w:tr w:rsidR="002F3B3D" w:rsidRPr="002F3B3D" w:rsidTr="0014453C">
        <w:trPr>
          <w:trHeight w:val="5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7</w:t>
            </w:r>
          </w:p>
        </w:tc>
        <w:tc>
          <w:tcPr>
            <w:tcW w:w="32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Két sắt</w:t>
            </w:r>
          </w:p>
        </w:tc>
        <w:tc>
          <w:tcPr>
            <w:tcW w:w="127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1,425</w:t>
            </w:r>
          </w:p>
        </w:tc>
        <w:tc>
          <w:tcPr>
            <w:tcW w:w="144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1,425</w:t>
            </w:r>
          </w:p>
        </w:tc>
      </w:tr>
      <w:tr w:rsidR="002F3B3D" w:rsidRPr="002F3B3D" w:rsidTr="0014453C">
        <w:trPr>
          <w:trHeight w:val="5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8</w:t>
            </w:r>
          </w:p>
        </w:tc>
        <w:tc>
          <w:tcPr>
            <w:tcW w:w="32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Phần mềm Kế toán - Quản lý - Bán hàng</w:t>
            </w:r>
          </w:p>
        </w:tc>
        <w:tc>
          <w:tcPr>
            <w:tcW w:w="127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Cái</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5,735</w:t>
            </w:r>
          </w:p>
        </w:tc>
        <w:tc>
          <w:tcPr>
            <w:tcW w:w="144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5,735</w:t>
            </w:r>
          </w:p>
        </w:tc>
      </w:tr>
      <w:tr w:rsidR="002F3B3D" w:rsidRPr="002F3B3D" w:rsidTr="0014453C">
        <w:trPr>
          <w:trHeight w:val="5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32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Tổng</w:t>
            </w:r>
          </w:p>
        </w:tc>
        <w:tc>
          <w:tcPr>
            <w:tcW w:w="127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p>
        </w:tc>
        <w:tc>
          <w:tcPr>
            <w:tcW w:w="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p>
        </w:tc>
        <w:tc>
          <w:tcPr>
            <w:tcW w:w="144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17,069</w:t>
            </w:r>
          </w:p>
        </w:tc>
      </w:tr>
    </w:tbl>
    <w:p w:rsidR="00F44472" w:rsidRPr="002F3B3D" w:rsidRDefault="00F44472" w:rsidP="00F44472">
      <w:pPr>
        <w:spacing w:line="360" w:lineRule="auto"/>
        <w:rPr>
          <w:b/>
        </w:rPr>
      </w:pPr>
    </w:p>
    <w:p w:rsidR="00F44472" w:rsidRPr="002F3B3D" w:rsidRDefault="00F44472" w:rsidP="002F3B3D">
      <w:pPr>
        <w:pStyle w:val="Heading3"/>
      </w:pPr>
      <w:bookmarkStart w:id="119" w:name="_Toc436816235"/>
      <w:bookmarkStart w:id="120" w:name="_Toc467068408"/>
      <w:bookmarkStart w:id="121" w:name="_Toc491507219"/>
      <w:bookmarkStart w:id="122" w:name="_Toc57566262"/>
      <w:r w:rsidRPr="002F3B3D">
        <w:t>3.2.3. Dự toán doanh thu</w:t>
      </w:r>
      <w:bookmarkEnd w:id="119"/>
      <w:bookmarkEnd w:id="120"/>
      <w:bookmarkEnd w:id="121"/>
      <w:bookmarkEnd w:id="122"/>
      <w:r w:rsidRPr="002F3B3D">
        <w:t xml:space="preserve"> </w:t>
      </w:r>
    </w:p>
    <w:p w:rsidR="00F44472" w:rsidRPr="002F3B3D" w:rsidRDefault="00F44472" w:rsidP="002F3B3D">
      <w:pPr>
        <w:pStyle w:val="Heading4"/>
      </w:pPr>
      <w:bookmarkStart w:id="123" w:name="_Toc436816236"/>
      <w:bookmarkStart w:id="124" w:name="_Toc467068409"/>
      <w:bookmarkStart w:id="125" w:name="_Toc491507220"/>
      <w:bookmarkStart w:id="126" w:name="_Toc57566263"/>
      <w:r w:rsidRPr="002F3B3D">
        <w:t>3.2.3.1. Cơ sở để ước tính doanh thu</w:t>
      </w:r>
      <w:bookmarkEnd w:id="123"/>
      <w:bookmarkEnd w:id="124"/>
      <w:bookmarkEnd w:id="125"/>
      <w:bookmarkEnd w:id="126"/>
    </w:p>
    <w:p w:rsidR="00F44472" w:rsidRPr="002F3B3D" w:rsidRDefault="00F44472" w:rsidP="00F44472">
      <w:pPr>
        <w:spacing w:line="360" w:lineRule="auto"/>
        <w:ind w:firstLine="720"/>
        <w:jc w:val="both"/>
      </w:pPr>
      <w:r w:rsidRPr="002F3B3D">
        <w:t xml:space="preserve">Để dự toán doanh thu một cửa hàng sẽ dựa vào doanh thu của các cửa hàng cùng ngành nghề đã và đang hoạt động trên thị trường và dựa vào nhu cầu, thói quen tiêu dùng của khách hàng. Đó là cơ sở căn bản nhất để xác định doanh thu. Khi kết hợp được càng nhiều yếu tố để dự đoán doanh thu thì kết quả dự đoán càng chính xác. Tuy nhiên do hạn chế về thời gian, khả năng và thông tin nhóm chỉ có thể ước lượng doanh thu bằng những phương pháp cơ bản. </w:t>
      </w:r>
    </w:p>
    <w:p w:rsidR="00F44472" w:rsidRPr="002F3B3D" w:rsidRDefault="00F44472" w:rsidP="00F44472">
      <w:pPr>
        <w:spacing w:line="360" w:lineRule="auto"/>
        <w:ind w:firstLine="720"/>
        <w:jc w:val="both"/>
      </w:pPr>
      <w:r w:rsidRPr="002F3B3D">
        <w:t>Theo kết quả khảo sát, điều tra:</w:t>
      </w:r>
    </w:p>
    <w:p w:rsidR="00F44472" w:rsidRPr="002F3B3D" w:rsidRDefault="00F44472" w:rsidP="00F44472">
      <w:pPr>
        <w:pStyle w:val="ListParagraph"/>
        <w:widowControl/>
        <w:numPr>
          <w:ilvl w:val="0"/>
          <w:numId w:val="34"/>
        </w:numPr>
        <w:spacing w:line="360" w:lineRule="auto"/>
        <w:ind w:left="1434" w:hanging="357"/>
        <w:contextualSpacing/>
        <w:rPr>
          <w:rFonts w:ascii="Times New Roman" w:hAnsi="Times New Roman"/>
          <w:b/>
          <w:i/>
          <w:sz w:val="26"/>
          <w:szCs w:val="26"/>
        </w:rPr>
      </w:pPr>
      <w:r w:rsidRPr="002F3B3D">
        <w:rPr>
          <w:rFonts w:ascii="Times New Roman" w:hAnsi="Times New Roman"/>
          <w:b/>
          <w:i/>
          <w:sz w:val="26"/>
          <w:szCs w:val="26"/>
        </w:rPr>
        <w:t>Nhu cầu và thói quen tiêu dùng của khách hàng</w:t>
      </w:r>
    </w:p>
    <w:p w:rsidR="00F44472" w:rsidRPr="002F3B3D" w:rsidRDefault="00F44472" w:rsidP="00F44472">
      <w:pPr>
        <w:pStyle w:val="ListParagraph"/>
        <w:widowControl/>
        <w:numPr>
          <w:ilvl w:val="3"/>
          <w:numId w:val="33"/>
        </w:numPr>
        <w:spacing w:line="360" w:lineRule="auto"/>
        <w:ind w:left="567" w:firstLine="352"/>
        <w:jc w:val="both"/>
        <w:rPr>
          <w:rFonts w:ascii="Times New Roman" w:hAnsi="Times New Roman"/>
          <w:sz w:val="26"/>
          <w:szCs w:val="26"/>
        </w:rPr>
      </w:pPr>
      <w:r w:rsidRPr="002F3B3D">
        <w:rPr>
          <w:rFonts w:ascii="Times New Roman" w:hAnsi="Times New Roman"/>
          <w:sz w:val="26"/>
          <w:szCs w:val="26"/>
        </w:rPr>
        <w:t>Trung bình mỗi khách hàng sẽ chi từ 50,000 – 150,000 VNĐ/một sản phẩm.</w:t>
      </w:r>
    </w:p>
    <w:p w:rsidR="00F44472" w:rsidRPr="002F3B3D" w:rsidRDefault="00F44472" w:rsidP="002F3B3D">
      <w:pPr>
        <w:pStyle w:val="Heading4"/>
      </w:pPr>
      <w:bookmarkStart w:id="127" w:name="_Toc436816237"/>
      <w:bookmarkStart w:id="128" w:name="_Toc467068410"/>
      <w:bookmarkStart w:id="129" w:name="_Toc491507221"/>
      <w:bookmarkStart w:id="130" w:name="_Toc57566264"/>
      <w:r w:rsidRPr="002F3B3D">
        <w:t>3.2.3.2. Ước tính doanh thu</w:t>
      </w:r>
      <w:bookmarkEnd w:id="127"/>
      <w:bookmarkEnd w:id="128"/>
      <w:bookmarkEnd w:id="129"/>
      <w:bookmarkEnd w:id="130"/>
      <w:r w:rsidRPr="002F3B3D">
        <w:t xml:space="preserve">  </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Ngày thường bán khoảng 50 sản phẩm.</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Trong năm đầu doanh thu hàng tháng tăng 2% so với tháng liền trước.</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Doanh thu hàng năm tăng 10% so với năm liền trước.</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Tốc độ tăng giá vốn hàng năm bằng với tốc độ tăng của doanh thu.</w:t>
      </w:r>
    </w:p>
    <w:p w:rsidR="00F44472" w:rsidRPr="002F3B3D" w:rsidRDefault="00F44472" w:rsidP="00EF7851">
      <w:pPr>
        <w:pStyle w:val="Heading1"/>
      </w:pPr>
      <w:bookmarkStart w:id="131" w:name="_Toc491507222"/>
      <w:bookmarkStart w:id="132" w:name="_Toc57566265"/>
      <w:r w:rsidRPr="002F3B3D">
        <w:t>Bảng 3.9: Bảng dự toán tổng doanh thu hàng năm</w:t>
      </w:r>
      <w:bookmarkEnd w:id="131"/>
      <w:bookmarkEnd w:id="132"/>
    </w:p>
    <w:p w:rsidR="00F44472" w:rsidRPr="002F3B3D" w:rsidRDefault="00F44472" w:rsidP="00F44472">
      <w:pPr>
        <w:spacing w:line="360" w:lineRule="auto"/>
        <w:ind w:left="3600" w:firstLine="720"/>
        <w:jc w:val="right"/>
        <w:rPr>
          <w:b/>
          <w:bCs/>
        </w:rPr>
      </w:pPr>
      <w:r w:rsidRPr="002F3B3D">
        <w:rPr>
          <w:b/>
          <w:bCs/>
        </w:rPr>
        <w:t>Đơn vị tính: 1,000 VNĐ</w:t>
      </w:r>
    </w:p>
    <w:tbl>
      <w:tblPr>
        <w:tblW w:w="8915" w:type="dxa"/>
        <w:tblInd w:w="93" w:type="dxa"/>
        <w:tblLook w:val="04A0" w:firstRow="1" w:lastRow="0" w:firstColumn="1" w:lastColumn="0" w:noHBand="0" w:noVBand="1"/>
      </w:tblPr>
      <w:tblGrid>
        <w:gridCol w:w="537"/>
        <w:gridCol w:w="2098"/>
        <w:gridCol w:w="1256"/>
        <w:gridCol w:w="1256"/>
        <w:gridCol w:w="1256"/>
        <w:gridCol w:w="1256"/>
        <w:gridCol w:w="1256"/>
      </w:tblGrid>
      <w:tr w:rsidR="002F3B3D" w:rsidRPr="002F3B3D" w:rsidTr="0014453C">
        <w:trPr>
          <w:trHeight w:val="567"/>
        </w:trPr>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Stt</w:t>
            </w:r>
          </w:p>
        </w:tc>
        <w:tc>
          <w:tcPr>
            <w:tcW w:w="2098"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2021</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2022</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2023</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2024</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2025</w:t>
            </w:r>
          </w:p>
        </w:tc>
      </w:tr>
      <w:tr w:rsidR="002F3B3D" w:rsidRPr="002F3B3D" w:rsidTr="0014453C">
        <w:trPr>
          <w:trHeight w:val="567"/>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lastRenderedPageBreak/>
              <w:t>1</w:t>
            </w:r>
          </w:p>
        </w:tc>
        <w:tc>
          <w:tcPr>
            <w:tcW w:w="209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Khu trưng bày sản phẩm</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2,482,613</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2,730,874</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3,003,961</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3,304,357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3,634,793</w:t>
            </w:r>
          </w:p>
        </w:tc>
      </w:tr>
    </w:tbl>
    <w:p w:rsidR="00F44472" w:rsidRPr="002F3B3D" w:rsidRDefault="00F44472" w:rsidP="00F44472">
      <w:pPr>
        <w:spacing w:line="360" w:lineRule="auto"/>
        <w:rPr>
          <w:b/>
        </w:rPr>
      </w:pPr>
    </w:p>
    <w:p w:rsidR="00F44472" w:rsidRPr="002F3B3D" w:rsidRDefault="00F44472" w:rsidP="00EF7851">
      <w:pPr>
        <w:pStyle w:val="Heading1"/>
      </w:pPr>
      <w:bookmarkStart w:id="133" w:name="_Toc491507223"/>
      <w:bookmarkStart w:id="134" w:name="_Toc57566266"/>
      <w:r w:rsidRPr="002F3B3D">
        <w:t>Bảng 3.10 Bảng dự toán tổng giá vốn hàng năm</w:t>
      </w:r>
      <w:bookmarkEnd w:id="133"/>
      <w:bookmarkEnd w:id="134"/>
    </w:p>
    <w:p w:rsidR="00F44472" w:rsidRPr="002F3B3D" w:rsidRDefault="00F44472" w:rsidP="00F44472">
      <w:pPr>
        <w:spacing w:line="360" w:lineRule="auto"/>
        <w:jc w:val="right"/>
        <w:rPr>
          <w:b/>
        </w:rPr>
      </w:pPr>
      <w:r w:rsidRPr="002F3B3D">
        <w:rPr>
          <w:b/>
          <w:bCs/>
        </w:rPr>
        <w:t>Đơn vị tính: 1,000 VNĐ</w:t>
      </w:r>
    </w:p>
    <w:tbl>
      <w:tblPr>
        <w:tblW w:w="8952" w:type="dxa"/>
        <w:tblInd w:w="93" w:type="dxa"/>
        <w:tblLook w:val="04A0" w:firstRow="1" w:lastRow="0" w:firstColumn="1" w:lastColumn="0" w:noHBand="0" w:noVBand="1"/>
      </w:tblPr>
      <w:tblGrid>
        <w:gridCol w:w="559"/>
        <w:gridCol w:w="2438"/>
        <w:gridCol w:w="1191"/>
        <w:gridCol w:w="1191"/>
        <w:gridCol w:w="1191"/>
        <w:gridCol w:w="1191"/>
        <w:gridCol w:w="1191"/>
      </w:tblGrid>
      <w:tr w:rsidR="002F3B3D" w:rsidRPr="002F3B3D" w:rsidTr="0014453C">
        <w:trPr>
          <w:trHeight w:val="567"/>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Stt</w:t>
            </w:r>
          </w:p>
        </w:tc>
        <w:tc>
          <w:tcPr>
            <w:tcW w:w="2438"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2021</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2022</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2023</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2024</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2025</w:t>
            </w:r>
          </w:p>
        </w:tc>
      </w:tr>
      <w:tr w:rsidR="002F3B3D" w:rsidRPr="002F3B3D" w:rsidTr="0014453C">
        <w:trPr>
          <w:trHeight w:val="567"/>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 xml:space="preserve">Khu trưng bày sản phẩm </w:t>
            </w:r>
          </w:p>
        </w:tc>
        <w:tc>
          <w:tcPr>
            <w:tcW w:w="119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404,983</w:t>
            </w:r>
          </w:p>
        </w:tc>
        <w:tc>
          <w:tcPr>
            <w:tcW w:w="119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445,481</w:t>
            </w:r>
          </w:p>
        </w:tc>
        <w:tc>
          <w:tcPr>
            <w:tcW w:w="119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490,029</w:t>
            </w:r>
          </w:p>
        </w:tc>
        <w:tc>
          <w:tcPr>
            <w:tcW w:w="119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539,032</w:t>
            </w:r>
          </w:p>
        </w:tc>
        <w:tc>
          <w:tcPr>
            <w:tcW w:w="119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592,935</w:t>
            </w:r>
          </w:p>
        </w:tc>
      </w:tr>
    </w:tbl>
    <w:p w:rsidR="00F44472" w:rsidRPr="002F3B3D" w:rsidRDefault="00F44472" w:rsidP="00F44472">
      <w:pPr>
        <w:spacing w:line="360" w:lineRule="auto"/>
        <w:rPr>
          <w:b/>
        </w:rPr>
      </w:pPr>
    </w:p>
    <w:p w:rsidR="00F44472" w:rsidRPr="002F3B3D" w:rsidRDefault="00F44472" w:rsidP="00F44472">
      <w:pPr>
        <w:pStyle w:val="ListParagraph"/>
        <w:widowControl/>
        <w:numPr>
          <w:ilvl w:val="3"/>
          <w:numId w:val="31"/>
        </w:numPr>
        <w:spacing w:line="360" w:lineRule="auto"/>
        <w:ind w:left="0" w:firstLine="357"/>
        <w:jc w:val="both"/>
        <w:rPr>
          <w:rFonts w:ascii="Times New Roman" w:hAnsi="Times New Roman"/>
          <w:b/>
          <w:sz w:val="26"/>
          <w:szCs w:val="26"/>
        </w:rPr>
      </w:pPr>
      <w:r w:rsidRPr="002F3B3D">
        <w:rPr>
          <w:rFonts w:ascii="Times New Roman" w:hAnsi="Times New Roman"/>
          <w:sz w:val="26"/>
          <w:szCs w:val="26"/>
        </w:rPr>
        <w:t xml:space="preserve">Bảng dự toán tổng doanh thu - giá vốn năm đầu </w:t>
      </w:r>
      <w:r w:rsidRPr="002F3B3D">
        <w:rPr>
          <w:rFonts w:ascii="Times New Roman" w:hAnsi="Times New Roman"/>
          <w:b/>
          <w:sz w:val="26"/>
          <w:szCs w:val="26"/>
        </w:rPr>
        <w:t>(Phụ lục 3)</w:t>
      </w:r>
    </w:p>
    <w:p w:rsidR="00F44472" w:rsidRPr="002F3B3D" w:rsidRDefault="00F44472" w:rsidP="00EF7851">
      <w:pPr>
        <w:pStyle w:val="Heading1"/>
      </w:pPr>
      <w:bookmarkStart w:id="135" w:name="_Toc436816238"/>
      <w:bookmarkStart w:id="136" w:name="_Toc467068411"/>
      <w:bookmarkStart w:id="137" w:name="_Toc491507224"/>
      <w:bookmarkStart w:id="138" w:name="_Toc57566267"/>
      <w:r w:rsidRPr="002F3B3D">
        <w:t>3.2.4. Khấu hao</w:t>
      </w:r>
      <w:bookmarkEnd w:id="135"/>
      <w:bookmarkEnd w:id="136"/>
      <w:bookmarkEnd w:id="137"/>
      <w:bookmarkEnd w:id="138"/>
    </w:p>
    <w:p w:rsidR="00F44472" w:rsidRPr="002F3B3D" w:rsidRDefault="00F44472" w:rsidP="00F44472">
      <w:pPr>
        <w:spacing w:line="360" w:lineRule="auto"/>
        <w:ind w:firstLine="720"/>
      </w:pPr>
      <w:r w:rsidRPr="002F3B3D">
        <w:t>Tài sản cố định là tài sản có giá trị lớn hơn 10,000,000 VNĐ và thời gian sử dụng lớn hơn một năm.</w:t>
      </w:r>
    </w:p>
    <w:p w:rsidR="00F44472" w:rsidRPr="002F3B3D" w:rsidRDefault="00F44472" w:rsidP="00F44472">
      <w:pPr>
        <w:spacing w:line="360" w:lineRule="auto"/>
        <w:ind w:firstLine="720"/>
      </w:pPr>
      <w:r w:rsidRPr="002F3B3D">
        <w:t>Tài sản cố định bao gồm: nhà, máy móc thiết bị, các loại hệ thống …</w:t>
      </w:r>
    </w:p>
    <w:p w:rsidR="00F44472" w:rsidRPr="002F3B3D" w:rsidRDefault="00F44472" w:rsidP="00EF7851">
      <w:pPr>
        <w:pStyle w:val="Heading1"/>
      </w:pPr>
      <w:bookmarkStart w:id="139" w:name="_Toc491507225"/>
      <w:bookmarkStart w:id="140" w:name="_Toc57566268"/>
      <w:r w:rsidRPr="002F3B3D">
        <w:t>Bảng 3.11: Bảng dự toán tổng tài sản cố định</w:t>
      </w:r>
      <w:bookmarkEnd w:id="139"/>
      <w:bookmarkEnd w:id="140"/>
    </w:p>
    <w:p w:rsidR="00F44472" w:rsidRPr="002F3B3D" w:rsidRDefault="00F44472" w:rsidP="00F44472">
      <w:pPr>
        <w:spacing w:line="360" w:lineRule="auto"/>
        <w:ind w:left="3600" w:firstLine="720"/>
        <w:jc w:val="center"/>
        <w:rPr>
          <w:b/>
        </w:rPr>
      </w:pPr>
      <w:r w:rsidRPr="002F3B3D">
        <w:rPr>
          <w:b/>
          <w:bCs/>
        </w:rPr>
        <w:t>Đơn vị tính: 1,000 VNĐ</w:t>
      </w:r>
    </w:p>
    <w:tbl>
      <w:tblPr>
        <w:tblW w:w="6123" w:type="dxa"/>
        <w:tblInd w:w="1735" w:type="dxa"/>
        <w:tblLook w:val="04A0" w:firstRow="1" w:lastRow="0" w:firstColumn="1" w:lastColumn="0" w:noHBand="0" w:noVBand="1"/>
      </w:tblPr>
      <w:tblGrid>
        <w:gridCol w:w="850"/>
        <w:gridCol w:w="2835"/>
        <w:gridCol w:w="2438"/>
      </w:tblGrid>
      <w:tr w:rsidR="002F3B3D" w:rsidRPr="002F3B3D" w:rsidTr="0014453C">
        <w:trPr>
          <w:trHeight w:val="567"/>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Stt</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2438"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Nguyên giá</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Xây nhà</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399,749</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2</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Bảng hiệu</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3,600</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3</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Hệ thống điện</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18,795</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4</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Hệ thống điều hòa</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70,592</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5</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Hệ thống PCCC</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5,795</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6</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Dàn âm thanh</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6,000</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7</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Tivi LCD</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12,500</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8</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Hệ thống Internet</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1,900</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9</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Website</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4,900</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lastRenderedPageBreak/>
              <w:t>10</w:t>
            </w: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Khu văn phòng</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17,069</w:t>
            </w:r>
          </w:p>
        </w:tc>
      </w:tr>
      <w:tr w:rsidR="002F3B3D" w:rsidRPr="002F3B3D" w:rsidTr="0014453C">
        <w:trPr>
          <w:trHeight w:val="567"/>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p>
        </w:tc>
        <w:tc>
          <w:tcPr>
            <w:tcW w:w="2835"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rPr>
            </w:pPr>
            <w:r w:rsidRPr="002F3B3D">
              <w:rPr>
                <w:b/>
              </w:rPr>
              <w:t>Tổng</w:t>
            </w:r>
          </w:p>
        </w:tc>
        <w:tc>
          <w:tcPr>
            <w:tcW w:w="243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rPr>
            </w:pPr>
            <w:r w:rsidRPr="002F3B3D">
              <w:rPr>
                <w:b/>
              </w:rPr>
              <w:t>504,900</w:t>
            </w:r>
          </w:p>
        </w:tc>
      </w:tr>
    </w:tbl>
    <w:p w:rsidR="00F44472" w:rsidRPr="002F3B3D" w:rsidRDefault="00F44472" w:rsidP="00F44472">
      <w:pPr>
        <w:spacing w:line="360" w:lineRule="auto"/>
        <w:rPr>
          <w:b/>
        </w:rPr>
      </w:pPr>
    </w:p>
    <w:p w:rsidR="00F44472" w:rsidRPr="002F3B3D" w:rsidRDefault="00F44472" w:rsidP="00EF7851">
      <w:pPr>
        <w:pStyle w:val="Heading1"/>
      </w:pPr>
      <w:bookmarkStart w:id="141" w:name="_Toc491507226"/>
      <w:bookmarkStart w:id="142" w:name="_Toc57566269"/>
      <w:r w:rsidRPr="002F3B3D">
        <w:t>Bảng 3.12: Bảng dự toán tổng chi phi khấu hao hàng năm</w:t>
      </w:r>
      <w:bookmarkEnd w:id="141"/>
      <w:bookmarkEnd w:id="142"/>
    </w:p>
    <w:p w:rsidR="00F44472" w:rsidRPr="002F3B3D" w:rsidRDefault="00F44472" w:rsidP="00F44472">
      <w:pPr>
        <w:spacing w:line="360" w:lineRule="auto"/>
        <w:jc w:val="right"/>
        <w:rPr>
          <w:b/>
        </w:rPr>
      </w:pPr>
      <w:r w:rsidRPr="002F3B3D">
        <w:rPr>
          <w:b/>
          <w:bCs/>
        </w:rPr>
        <w:t>Đơn vị tính: 1,000 VNĐ</w:t>
      </w:r>
    </w:p>
    <w:tbl>
      <w:tblPr>
        <w:tblW w:w="8884" w:type="dxa"/>
        <w:tblInd w:w="93" w:type="dxa"/>
        <w:tblLook w:val="04A0" w:firstRow="1" w:lastRow="0" w:firstColumn="1" w:lastColumn="0" w:noHBand="0" w:noVBand="1"/>
      </w:tblPr>
      <w:tblGrid>
        <w:gridCol w:w="534"/>
        <w:gridCol w:w="1984"/>
        <w:gridCol w:w="1061"/>
        <w:gridCol w:w="1061"/>
        <w:gridCol w:w="1061"/>
        <w:gridCol w:w="1061"/>
        <w:gridCol w:w="1061"/>
        <w:gridCol w:w="1061"/>
      </w:tblGrid>
      <w:tr w:rsidR="002F3B3D" w:rsidRPr="002F3B3D" w:rsidTr="0014453C">
        <w:trPr>
          <w:trHeight w:val="567"/>
        </w:trPr>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Stt</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Năm 0</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2021</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Năm 2</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2023</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2024</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2025</w:t>
            </w:r>
          </w:p>
        </w:tc>
      </w:tr>
      <w:tr w:rsidR="002F3B3D" w:rsidRPr="002F3B3D" w:rsidTr="0014453C">
        <w:trPr>
          <w:trHeight w:val="567"/>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1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Nguyên giá</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r>
      <w:tr w:rsidR="002F3B3D" w:rsidRPr="002F3B3D" w:rsidTr="0014453C">
        <w:trPr>
          <w:trHeight w:val="567"/>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2</w:t>
            </w:r>
          </w:p>
        </w:tc>
        <w:tc>
          <w:tcPr>
            <w:tcW w:w="1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Khấu hao</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396,095</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237,657</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142,594</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106,946</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106,946</w:t>
            </w:r>
          </w:p>
        </w:tc>
      </w:tr>
      <w:tr w:rsidR="002F3B3D" w:rsidRPr="002F3B3D" w:rsidTr="0014453C">
        <w:trPr>
          <w:trHeight w:val="567"/>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3</w:t>
            </w:r>
          </w:p>
        </w:tc>
        <w:tc>
          <w:tcPr>
            <w:tcW w:w="1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Khấu hao lũy kế</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396,095</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633,752</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776,347</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883,292</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r>
      <w:tr w:rsidR="002F3B3D" w:rsidRPr="002F3B3D" w:rsidTr="0014453C">
        <w:trPr>
          <w:trHeight w:val="567"/>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4</w:t>
            </w:r>
          </w:p>
        </w:tc>
        <w:tc>
          <w:tcPr>
            <w:tcW w:w="198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Giá trị còn lại</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990,238</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594,143</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356,486</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213,891</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106,946</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w:t>
            </w:r>
          </w:p>
        </w:tc>
      </w:tr>
    </w:tbl>
    <w:p w:rsidR="00F44472" w:rsidRPr="002F3B3D" w:rsidRDefault="00F44472" w:rsidP="00EF7851">
      <w:pPr>
        <w:pStyle w:val="Heading1"/>
      </w:pPr>
      <w:bookmarkStart w:id="143" w:name="_Toc436816239"/>
      <w:bookmarkStart w:id="144" w:name="_Toc467068412"/>
      <w:bookmarkStart w:id="145" w:name="_Toc491507227"/>
      <w:bookmarkStart w:id="146" w:name="_Toc57566270"/>
      <w:r w:rsidRPr="002F3B3D">
        <w:t>3.2.5. Dự toán chi phí hoạt động</w:t>
      </w:r>
      <w:bookmarkEnd w:id="143"/>
      <w:bookmarkEnd w:id="144"/>
      <w:bookmarkEnd w:id="145"/>
      <w:bookmarkEnd w:id="146"/>
      <w:r w:rsidRPr="002F3B3D">
        <w:t xml:space="preserve"> </w:t>
      </w:r>
    </w:p>
    <w:p w:rsidR="00F44472" w:rsidRPr="002F3B3D" w:rsidRDefault="00F44472" w:rsidP="00F44472">
      <w:pPr>
        <w:pStyle w:val="ListParagraph"/>
        <w:widowControl/>
        <w:numPr>
          <w:ilvl w:val="0"/>
          <w:numId w:val="32"/>
        </w:numPr>
        <w:spacing w:line="360" w:lineRule="auto"/>
        <w:ind w:left="714" w:hanging="357"/>
        <w:rPr>
          <w:rFonts w:ascii="Times New Roman" w:hAnsi="Times New Roman"/>
          <w:b/>
          <w:i/>
          <w:sz w:val="26"/>
          <w:szCs w:val="26"/>
        </w:rPr>
      </w:pPr>
      <w:r w:rsidRPr="002F3B3D">
        <w:rPr>
          <w:rFonts w:ascii="Times New Roman" w:hAnsi="Times New Roman"/>
          <w:b/>
          <w:i/>
          <w:sz w:val="26"/>
          <w:szCs w:val="26"/>
        </w:rPr>
        <w:t xml:space="preserve">Ước tính chi phí hoạt động:  </w:t>
      </w:r>
    </w:p>
    <w:p w:rsidR="00F44472" w:rsidRPr="002F3B3D" w:rsidRDefault="00F44472" w:rsidP="00F44472">
      <w:pPr>
        <w:pStyle w:val="ListParagraph"/>
        <w:spacing w:line="360" w:lineRule="auto"/>
        <w:ind w:left="919"/>
        <w:jc w:val="both"/>
        <w:rPr>
          <w:rFonts w:ascii="Times New Roman" w:hAnsi="Times New Roman"/>
          <w:b/>
          <w:sz w:val="26"/>
          <w:szCs w:val="26"/>
        </w:rPr>
      </w:pPr>
      <w:r w:rsidRPr="002F3B3D">
        <w:rPr>
          <w:rFonts w:ascii="Times New Roman" w:hAnsi="Times New Roman"/>
          <w:b/>
          <w:sz w:val="26"/>
          <w:szCs w:val="26"/>
        </w:rPr>
        <w:t>Chi phí hoạt động bao gồm:</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 xml:space="preserve">Tiền thuê đất mỗi năm cố định là 240,000,000 VNĐ. </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Trong năm đầu hoạt động từ tháng thứ 2 trở đi tốc độ tăng của chi phí điện-nước, chi phí nhân sự tăng 1% so với tháng trước. Từ năm thứ 2 trở đi tốc độ tăng của chi phí điện-nước, chi phí dịch vụ, chi phí nhân sự, chi phí Marketing là 5% so với năm trước.</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Chi phí khác không đổi qua các năm.</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Chi phí Marketing không vượt quá 10% doanh thu.</w:t>
      </w:r>
    </w:p>
    <w:p w:rsidR="00F44472" w:rsidRPr="002F3B3D" w:rsidRDefault="00F44472" w:rsidP="00EF7851">
      <w:pPr>
        <w:pStyle w:val="Heading1"/>
      </w:pPr>
      <w:bookmarkStart w:id="147" w:name="_Toc491507228"/>
      <w:bookmarkStart w:id="148" w:name="_Toc57566271"/>
      <w:r w:rsidRPr="002F3B3D">
        <w:t>Bảng 3.13: Bảng dự toán tổng chi phí hoạt động hàng năm</w:t>
      </w:r>
      <w:bookmarkEnd w:id="147"/>
      <w:bookmarkEnd w:id="148"/>
    </w:p>
    <w:p w:rsidR="00F44472" w:rsidRPr="002F3B3D" w:rsidRDefault="00F44472" w:rsidP="00F44472">
      <w:pPr>
        <w:spacing w:line="360" w:lineRule="auto"/>
        <w:jc w:val="right"/>
        <w:rPr>
          <w:b/>
          <w:bCs/>
        </w:rPr>
      </w:pPr>
      <w:r w:rsidRPr="002F3B3D">
        <w:rPr>
          <w:b/>
          <w:bCs/>
        </w:rPr>
        <w:t>Đơn vị tính: 1,000 VNĐ</w:t>
      </w:r>
    </w:p>
    <w:tbl>
      <w:tblPr>
        <w:tblW w:w="9015" w:type="dxa"/>
        <w:tblInd w:w="93" w:type="dxa"/>
        <w:tblLook w:val="04A0" w:firstRow="1" w:lastRow="0" w:firstColumn="1" w:lastColumn="0" w:noHBand="0" w:noVBand="1"/>
      </w:tblPr>
      <w:tblGrid>
        <w:gridCol w:w="581"/>
        <w:gridCol w:w="2154"/>
        <w:gridCol w:w="1256"/>
        <w:gridCol w:w="1256"/>
        <w:gridCol w:w="1256"/>
        <w:gridCol w:w="1256"/>
        <w:gridCol w:w="1256"/>
      </w:tblGrid>
      <w:tr w:rsidR="002F3B3D" w:rsidRPr="002F3B3D" w:rsidTr="0014453C">
        <w:trPr>
          <w:trHeight w:val="567"/>
        </w:trPr>
        <w:tc>
          <w:tcPr>
            <w:tcW w:w="5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Stt</w:t>
            </w:r>
          </w:p>
        </w:tc>
        <w:tc>
          <w:tcPr>
            <w:tcW w:w="2154"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2021</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Năm 2</w:t>
            </w:r>
            <w:r w:rsidR="00367DDA">
              <w:rPr>
                <w:b/>
                <w:bCs/>
              </w:rPr>
              <w:t>022</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2023</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2024</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bCs/>
              </w:rPr>
            </w:pPr>
            <w:r>
              <w:rPr>
                <w:b/>
                <w:bCs/>
              </w:rPr>
              <w:t>Năm 2025</w:t>
            </w:r>
          </w:p>
        </w:tc>
      </w:tr>
      <w:tr w:rsidR="002F3B3D" w:rsidRPr="002F3B3D" w:rsidTr="0014453C">
        <w:trPr>
          <w:trHeight w:val="567"/>
        </w:trPr>
        <w:tc>
          <w:tcPr>
            <w:tcW w:w="58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1</w:t>
            </w:r>
          </w:p>
        </w:tc>
        <w:tc>
          <w:tcPr>
            <w:tcW w:w="215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Tiền thuê đất</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240,000</w:t>
            </w:r>
          </w:p>
        </w:tc>
      </w:tr>
      <w:tr w:rsidR="002F3B3D" w:rsidRPr="002F3B3D" w:rsidTr="0014453C">
        <w:trPr>
          <w:trHeight w:val="567"/>
        </w:trPr>
        <w:tc>
          <w:tcPr>
            <w:tcW w:w="58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2</w:t>
            </w:r>
          </w:p>
        </w:tc>
        <w:tc>
          <w:tcPr>
            <w:tcW w:w="215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điện nước</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173,622</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182,303</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191,418</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200,989</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211,039</w:t>
            </w:r>
          </w:p>
        </w:tc>
      </w:tr>
      <w:tr w:rsidR="002F3B3D" w:rsidRPr="002F3B3D" w:rsidTr="0014453C">
        <w:trPr>
          <w:trHeight w:val="567"/>
        </w:trPr>
        <w:tc>
          <w:tcPr>
            <w:tcW w:w="58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3</w:t>
            </w:r>
          </w:p>
        </w:tc>
        <w:tc>
          <w:tcPr>
            <w:tcW w:w="215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dịch vụ</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7,350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7,718</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8,103</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8,509</w:t>
            </w:r>
          </w:p>
        </w:tc>
      </w:tr>
      <w:tr w:rsidR="002F3B3D" w:rsidRPr="002F3B3D" w:rsidTr="0014453C">
        <w:trPr>
          <w:trHeight w:val="567"/>
        </w:trPr>
        <w:tc>
          <w:tcPr>
            <w:tcW w:w="58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lastRenderedPageBreak/>
              <w:t>4</w:t>
            </w:r>
          </w:p>
        </w:tc>
        <w:tc>
          <w:tcPr>
            <w:tcW w:w="215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lương</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689,035</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723,486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759,661</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797,644</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837,526</w:t>
            </w:r>
          </w:p>
        </w:tc>
      </w:tr>
      <w:tr w:rsidR="002F3B3D" w:rsidRPr="002F3B3D" w:rsidTr="0014453C">
        <w:trPr>
          <w:trHeight w:val="567"/>
        </w:trPr>
        <w:tc>
          <w:tcPr>
            <w:tcW w:w="58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6</w:t>
            </w:r>
          </w:p>
        </w:tc>
        <w:tc>
          <w:tcPr>
            <w:tcW w:w="215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Marketing</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73,650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77,333</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81,199</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85,259</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89,522</w:t>
            </w:r>
          </w:p>
        </w:tc>
      </w:tr>
      <w:tr w:rsidR="002F3B3D" w:rsidRPr="002F3B3D" w:rsidTr="0014453C">
        <w:trPr>
          <w:trHeight w:val="567"/>
        </w:trPr>
        <w:tc>
          <w:tcPr>
            <w:tcW w:w="58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pPr>
            <w:r w:rsidRPr="002F3B3D">
              <w:t>7</w:t>
            </w:r>
          </w:p>
        </w:tc>
        <w:tc>
          <w:tcPr>
            <w:tcW w:w="215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Chi phí khác</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24,000</w:t>
            </w:r>
          </w:p>
        </w:tc>
      </w:tr>
      <w:tr w:rsidR="002F3B3D" w:rsidRPr="002F3B3D" w:rsidTr="0014453C">
        <w:trPr>
          <w:trHeight w:val="567"/>
        </w:trPr>
        <w:tc>
          <w:tcPr>
            <w:tcW w:w="581"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p>
        </w:tc>
        <w:tc>
          <w:tcPr>
            <w:tcW w:w="2154"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
                <w:bCs/>
              </w:rPr>
            </w:pPr>
            <w:r w:rsidRPr="002F3B3D">
              <w:rPr>
                <w:b/>
                <w:bCs/>
              </w:rPr>
              <w:t>Tổng</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1,207,307</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1,254,472</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1,303,996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1,355,996</w:t>
            </w:r>
          </w:p>
        </w:tc>
        <w:tc>
          <w:tcPr>
            <w:tcW w:w="1256"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rPr>
                <w:b/>
                <w:bCs/>
              </w:rPr>
            </w:pPr>
            <w:r w:rsidRPr="002F3B3D">
              <w:rPr>
                <w:b/>
                <w:bCs/>
              </w:rPr>
              <w:t>1,410,595</w:t>
            </w:r>
          </w:p>
        </w:tc>
      </w:tr>
    </w:tbl>
    <w:p w:rsidR="00F44472" w:rsidRPr="002F3B3D" w:rsidRDefault="00F44472" w:rsidP="00F44472">
      <w:pPr>
        <w:spacing w:line="360" w:lineRule="auto"/>
        <w:rPr>
          <w:b/>
        </w:rPr>
      </w:pPr>
    </w:p>
    <w:p w:rsidR="00F44472" w:rsidRPr="002F3B3D" w:rsidRDefault="00F44472" w:rsidP="00F44472">
      <w:pPr>
        <w:pStyle w:val="ListParagraph"/>
        <w:widowControl/>
        <w:numPr>
          <w:ilvl w:val="3"/>
          <w:numId w:val="31"/>
        </w:numPr>
        <w:spacing w:line="360" w:lineRule="auto"/>
        <w:ind w:left="0" w:firstLine="357"/>
        <w:jc w:val="both"/>
        <w:rPr>
          <w:rFonts w:ascii="Times New Roman" w:hAnsi="Times New Roman"/>
          <w:b/>
          <w:sz w:val="26"/>
          <w:szCs w:val="26"/>
        </w:rPr>
      </w:pPr>
      <w:r w:rsidRPr="002F3B3D">
        <w:rPr>
          <w:rFonts w:ascii="Times New Roman" w:hAnsi="Times New Roman"/>
          <w:sz w:val="26"/>
          <w:szCs w:val="26"/>
        </w:rPr>
        <w:t xml:space="preserve">Bảng dự toán tổng chi phí hoạt động năm đầu </w:t>
      </w:r>
      <w:r w:rsidRPr="002F3B3D">
        <w:rPr>
          <w:rFonts w:ascii="Times New Roman" w:hAnsi="Times New Roman"/>
          <w:b/>
          <w:sz w:val="26"/>
          <w:szCs w:val="26"/>
        </w:rPr>
        <w:t>(Phụ lục)</w:t>
      </w:r>
    </w:p>
    <w:p w:rsidR="00F44472" w:rsidRPr="002F3B3D" w:rsidRDefault="00F44472" w:rsidP="00F44472">
      <w:pPr>
        <w:pStyle w:val="ListParagraph"/>
        <w:widowControl/>
        <w:numPr>
          <w:ilvl w:val="3"/>
          <w:numId w:val="31"/>
        </w:numPr>
        <w:spacing w:line="360" w:lineRule="auto"/>
        <w:ind w:left="0" w:firstLine="357"/>
        <w:jc w:val="both"/>
        <w:rPr>
          <w:rFonts w:ascii="Times New Roman" w:hAnsi="Times New Roman"/>
          <w:sz w:val="26"/>
          <w:szCs w:val="26"/>
        </w:rPr>
      </w:pPr>
      <w:r w:rsidRPr="002F3B3D">
        <w:rPr>
          <w:rFonts w:ascii="Times New Roman" w:hAnsi="Times New Roman"/>
          <w:sz w:val="26"/>
          <w:szCs w:val="26"/>
        </w:rPr>
        <w:t xml:space="preserve">Bảng dự toán chi phí điện-nước một tháng </w:t>
      </w:r>
      <w:r w:rsidRPr="002F3B3D">
        <w:rPr>
          <w:rFonts w:ascii="Times New Roman" w:hAnsi="Times New Roman"/>
          <w:b/>
          <w:sz w:val="26"/>
          <w:szCs w:val="26"/>
        </w:rPr>
        <w:t>(Phụ lục)</w:t>
      </w:r>
    </w:p>
    <w:p w:rsidR="00F44472" w:rsidRPr="002F3B3D" w:rsidRDefault="00F44472" w:rsidP="00F44472">
      <w:pPr>
        <w:pStyle w:val="ListParagraph"/>
        <w:widowControl/>
        <w:numPr>
          <w:ilvl w:val="3"/>
          <w:numId w:val="31"/>
        </w:numPr>
        <w:spacing w:line="360" w:lineRule="auto"/>
        <w:ind w:left="0" w:firstLine="357"/>
        <w:jc w:val="both"/>
        <w:rPr>
          <w:rFonts w:ascii="Times New Roman" w:hAnsi="Times New Roman"/>
          <w:b/>
          <w:sz w:val="26"/>
          <w:szCs w:val="26"/>
        </w:rPr>
      </w:pPr>
      <w:r w:rsidRPr="002F3B3D">
        <w:rPr>
          <w:rFonts w:ascii="Times New Roman" w:hAnsi="Times New Roman"/>
          <w:sz w:val="26"/>
          <w:szCs w:val="26"/>
        </w:rPr>
        <w:t xml:space="preserve">Bảng dự toán chi phí dịch vụ một tháng </w:t>
      </w:r>
      <w:r w:rsidRPr="002F3B3D">
        <w:rPr>
          <w:rFonts w:ascii="Times New Roman" w:hAnsi="Times New Roman"/>
          <w:b/>
          <w:sz w:val="26"/>
          <w:szCs w:val="26"/>
        </w:rPr>
        <w:t>(Phụ lục)</w:t>
      </w:r>
    </w:p>
    <w:p w:rsidR="00F44472" w:rsidRPr="002F3B3D" w:rsidRDefault="00F44472" w:rsidP="00F44472">
      <w:pPr>
        <w:pStyle w:val="ListParagraph"/>
        <w:widowControl/>
        <w:numPr>
          <w:ilvl w:val="3"/>
          <w:numId w:val="31"/>
        </w:numPr>
        <w:spacing w:line="360" w:lineRule="auto"/>
        <w:ind w:left="0" w:firstLine="357"/>
        <w:jc w:val="both"/>
        <w:rPr>
          <w:rFonts w:ascii="Times New Roman" w:hAnsi="Times New Roman"/>
          <w:b/>
          <w:sz w:val="26"/>
          <w:szCs w:val="26"/>
        </w:rPr>
      </w:pPr>
      <w:r w:rsidRPr="002F3B3D">
        <w:rPr>
          <w:rFonts w:ascii="Times New Roman" w:hAnsi="Times New Roman"/>
          <w:sz w:val="26"/>
          <w:szCs w:val="26"/>
        </w:rPr>
        <w:t xml:space="preserve">Bảng dự toán chi phí lương một tháng </w:t>
      </w:r>
      <w:r w:rsidRPr="002F3B3D">
        <w:rPr>
          <w:rFonts w:ascii="Times New Roman" w:hAnsi="Times New Roman"/>
          <w:b/>
          <w:sz w:val="26"/>
          <w:szCs w:val="26"/>
        </w:rPr>
        <w:t>(Phụ lục)</w:t>
      </w:r>
    </w:p>
    <w:p w:rsidR="00F44472" w:rsidRPr="002F3B3D" w:rsidRDefault="00F44472" w:rsidP="00F44472">
      <w:pPr>
        <w:pStyle w:val="ListParagraph"/>
        <w:widowControl/>
        <w:numPr>
          <w:ilvl w:val="3"/>
          <w:numId w:val="31"/>
        </w:numPr>
        <w:spacing w:line="360" w:lineRule="auto"/>
        <w:ind w:left="0" w:firstLine="357"/>
        <w:jc w:val="both"/>
        <w:rPr>
          <w:rFonts w:ascii="Times New Roman" w:hAnsi="Times New Roman"/>
          <w:b/>
          <w:sz w:val="26"/>
          <w:szCs w:val="26"/>
        </w:rPr>
      </w:pPr>
      <w:r w:rsidRPr="002F3B3D">
        <w:rPr>
          <w:rFonts w:ascii="Times New Roman" w:hAnsi="Times New Roman"/>
          <w:sz w:val="26"/>
          <w:szCs w:val="26"/>
        </w:rPr>
        <w:t xml:space="preserve">Bảng dự toán chi phí Marketing ban đầu </w:t>
      </w:r>
      <w:r w:rsidRPr="002F3B3D">
        <w:rPr>
          <w:rFonts w:ascii="Times New Roman" w:hAnsi="Times New Roman"/>
          <w:b/>
          <w:sz w:val="26"/>
          <w:szCs w:val="26"/>
        </w:rPr>
        <w:t>(Phụ lục)</w:t>
      </w:r>
    </w:p>
    <w:p w:rsidR="00F44472" w:rsidRPr="002F3B3D" w:rsidRDefault="00F44472" w:rsidP="002F3B3D">
      <w:pPr>
        <w:pStyle w:val="Heading3"/>
      </w:pPr>
      <w:bookmarkStart w:id="149" w:name="_Toc436816240"/>
      <w:bookmarkStart w:id="150" w:name="_Toc467068413"/>
      <w:bookmarkStart w:id="151" w:name="_Toc491507229"/>
      <w:bookmarkStart w:id="152" w:name="_Toc57566272"/>
      <w:r w:rsidRPr="002F3B3D">
        <w:t>3.2.6. Lịch vay và trả nợ</w:t>
      </w:r>
      <w:bookmarkEnd w:id="149"/>
      <w:bookmarkEnd w:id="150"/>
      <w:bookmarkEnd w:id="151"/>
      <w:bookmarkEnd w:id="152"/>
      <w:r w:rsidRPr="002F3B3D">
        <w:t xml:space="preserve"> </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Vay ngân hàng số tiền là 500,000,000 VNĐ</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Thời hạn vay: 5 năm</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Lãi suất: 20%/năm</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Gốc trả đều hàng năm.</w:t>
      </w:r>
    </w:p>
    <w:p w:rsidR="00F44472" w:rsidRPr="002F3B3D" w:rsidRDefault="00F44472" w:rsidP="00F44472">
      <w:pPr>
        <w:pStyle w:val="ListParagraph"/>
        <w:widowControl/>
        <w:numPr>
          <w:ilvl w:val="3"/>
          <w:numId w:val="33"/>
        </w:numPr>
        <w:spacing w:line="360" w:lineRule="auto"/>
        <w:ind w:left="1276" w:hanging="357"/>
        <w:jc w:val="both"/>
        <w:rPr>
          <w:rFonts w:ascii="Times New Roman" w:hAnsi="Times New Roman"/>
          <w:sz w:val="26"/>
          <w:szCs w:val="26"/>
        </w:rPr>
      </w:pPr>
      <w:r w:rsidRPr="002F3B3D">
        <w:rPr>
          <w:rFonts w:ascii="Times New Roman" w:hAnsi="Times New Roman"/>
          <w:sz w:val="26"/>
          <w:szCs w:val="26"/>
        </w:rPr>
        <w:t>Lãi tính trên dư nợ đầu năm.</w:t>
      </w:r>
    </w:p>
    <w:p w:rsidR="00F44472" w:rsidRPr="002F3B3D" w:rsidRDefault="00F44472" w:rsidP="00EF7851">
      <w:pPr>
        <w:pStyle w:val="Heading1"/>
      </w:pPr>
      <w:bookmarkStart w:id="153" w:name="_Toc491507230"/>
      <w:bookmarkStart w:id="154" w:name="_Toc57566273"/>
      <w:r w:rsidRPr="002F3B3D">
        <w:t>Bảng 3.14.Lịch vay và trả nợ hàng năm</w:t>
      </w:r>
      <w:bookmarkEnd w:id="153"/>
      <w:bookmarkEnd w:id="154"/>
    </w:p>
    <w:p w:rsidR="00F44472" w:rsidRPr="002F3B3D" w:rsidRDefault="00F44472" w:rsidP="00F44472">
      <w:pPr>
        <w:spacing w:line="360" w:lineRule="auto"/>
        <w:jc w:val="right"/>
        <w:rPr>
          <w:b/>
        </w:rPr>
      </w:pPr>
      <w:r w:rsidRPr="002F3B3D">
        <w:rPr>
          <w:b/>
          <w:bCs/>
        </w:rPr>
        <w:t>Đơn vị tính: 1,000 VNĐ</w:t>
      </w:r>
    </w:p>
    <w:tbl>
      <w:tblPr>
        <w:tblW w:w="8852" w:type="dxa"/>
        <w:tblInd w:w="93" w:type="dxa"/>
        <w:tblLook w:val="04A0" w:firstRow="1" w:lastRow="0" w:firstColumn="1" w:lastColumn="0" w:noHBand="0" w:noVBand="1"/>
      </w:tblPr>
      <w:tblGrid>
        <w:gridCol w:w="599"/>
        <w:gridCol w:w="1928"/>
        <w:gridCol w:w="1061"/>
        <w:gridCol w:w="1061"/>
        <w:gridCol w:w="1061"/>
        <w:gridCol w:w="1061"/>
        <w:gridCol w:w="1061"/>
        <w:gridCol w:w="1061"/>
      </w:tblGrid>
      <w:tr w:rsidR="002F3B3D" w:rsidRPr="002F3B3D" w:rsidTr="0014453C">
        <w:trPr>
          <w:trHeight w:val="567"/>
        </w:trPr>
        <w:tc>
          <w:tcPr>
            <w:tcW w:w="5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Stt</w:t>
            </w:r>
          </w:p>
        </w:tc>
        <w:tc>
          <w:tcPr>
            <w:tcW w:w="1928"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bCs/>
              </w:rPr>
            </w:pPr>
            <w:r w:rsidRPr="002F3B3D">
              <w:rPr>
                <w:b/>
                <w:bCs/>
              </w:rPr>
              <w:t>Khoản mục</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rPr>
            </w:pPr>
            <w:r w:rsidRPr="002F3B3D">
              <w:rPr>
                <w:b/>
              </w:rPr>
              <w:t>Năm 0</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rPr>
            </w:pPr>
            <w:r>
              <w:rPr>
                <w:b/>
              </w:rPr>
              <w:t>Năm 2021</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
              </w:rPr>
            </w:pPr>
            <w:r w:rsidRPr="002F3B3D">
              <w:rPr>
                <w:b/>
              </w:rPr>
              <w:t>Năm 2</w:t>
            </w:r>
            <w:r w:rsidR="00367DDA">
              <w:rPr>
                <w:b/>
              </w:rPr>
              <w:t>022</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rPr>
            </w:pPr>
            <w:r>
              <w:rPr>
                <w:b/>
              </w:rPr>
              <w:t>Năm 2023</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rPr>
            </w:pPr>
            <w:r>
              <w:rPr>
                <w:b/>
              </w:rPr>
              <w:t>Năm 2024</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F44472" w:rsidRPr="002F3B3D" w:rsidRDefault="00367DDA" w:rsidP="0014453C">
            <w:pPr>
              <w:spacing w:line="360" w:lineRule="auto"/>
              <w:jc w:val="center"/>
              <w:rPr>
                <w:b/>
              </w:rPr>
            </w:pPr>
            <w:r>
              <w:rPr>
                <w:b/>
              </w:rPr>
              <w:t>Năm 2025</w:t>
            </w:r>
          </w:p>
        </w:tc>
      </w:tr>
      <w:tr w:rsidR="002F3B3D" w:rsidRPr="002F3B3D" w:rsidTr="0014453C">
        <w:trPr>
          <w:trHeight w:val="567"/>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Cs/>
              </w:rPr>
            </w:pPr>
            <w:r w:rsidRPr="002F3B3D">
              <w:rPr>
                <w:bCs/>
              </w:rPr>
              <w:t>1</w:t>
            </w:r>
          </w:p>
        </w:tc>
        <w:tc>
          <w:tcPr>
            <w:tcW w:w="192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Dư nợ đầu năm</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200,000</w:t>
            </w:r>
          </w:p>
        </w:tc>
        <w:tc>
          <w:tcPr>
            <w:tcW w:w="102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r>
      <w:tr w:rsidR="002F3B3D" w:rsidRPr="002F3B3D" w:rsidTr="0014453C">
        <w:trPr>
          <w:trHeight w:val="567"/>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Cs/>
              </w:rPr>
            </w:pPr>
            <w:r w:rsidRPr="002F3B3D">
              <w:rPr>
                <w:bCs/>
              </w:rPr>
              <w:t>2</w:t>
            </w:r>
          </w:p>
        </w:tc>
        <w:tc>
          <w:tcPr>
            <w:tcW w:w="192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Nợ mới</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2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r>
      <w:tr w:rsidR="002F3B3D" w:rsidRPr="002F3B3D" w:rsidTr="0014453C">
        <w:trPr>
          <w:trHeight w:val="567"/>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Cs/>
              </w:rPr>
            </w:pPr>
            <w:r w:rsidRPr="002F3B3D">
              <w:rPr>
                <w:bCs/>
              </w:rPr>
              <w:t>3</w:t>
            </w:r>
          </w:p>
        </w:tc>
        <w:tc>
          <w:tcPr>
            <w:tcW w:w="192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Lãi phải trả</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80,000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60,000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w:t>
            </w:r>
          </w:p>
        </w:tc>
        <w:tc>
          <w:tcPr>
            <w:tcW w:w="102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20,000</w:t>
            </w:r>
          </w:p>
        </w:tc>
      </w:tr>
      <w:tr w:rsidR="002F3B3D" w:rsidRPr="002F3B3D" w:rsidTr="0014453C">
        <w:trPr>
          <w:trHeight w:val="567"/>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Cs/>
              </w:rPr>
            </w:pPr>
            <w:r w:rsidRPr="002F3B3D">
              <w:rPr>
                <w:bCs/>
              </w:rPr>
              <w:t>4</w:t>
            </w:r>
          </w:p>
        </w:tc>
        <w:tc>
          <w:tcPr>
            <w:tcW w:w="192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rPr>
                <w:bCs/>
              </w:rPr>
            </w:pPr>
            <w:r w:rsidRPr="002F3B3D">
              <w:rPr>
                <w:bCs/>
              </w:rPr>
              <w:t>Trả gốc</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c>
          <w:tcPr>
            <w:tcW w:w="102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r>
      <w:tr w:rsidR="002F3B3D" w:rsidRPr="002F3B3D" w:rsidTr="0014453C">
        <w:trPr>
          <w:trHeight w:val="567"/>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Cs/>
              </w:rPr>
            </w:pPr>
            <w:r w:rsidRPr="002F3B3D">
              <w:rPr>
                <w:bCs/>
              </w:rPr>
              <w:t>5</w:t>
            </w:r>
          </w:p>
        </w:tc>
        <w:tc>
          <w:tcPr>
            <w:tcW w:w="192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Trả gốc và lãi</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180,000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160,000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140,000</w:t>
            </w:r>
          </w:p>
        </w:tc>
        <w:tc>
          <w:tcPr>
            <w:tcW w:w="102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120,000</w:t>
            </w:r>
          </w:p>
        </w:tc>
      </w:tr>
      <w:tr w:rsidR="002F3B3D" w:rsidRPr="002F3B3D" w:rsidTr="0014453C">
        <w:trPr>
          <w:trHeight w:val="567"/>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center"/>
              <w:rPr>
                <w:bCs/>
              </w:rPr>
            </w:pPr>
            <w:r w:rsidRPr="002F3B3D">
              <w:rPr>
                <w:bCs/>
              </w:rPr>
              <w:t>6</w:t>
            </w:r>
          </w:p>
        </w:tc>
        <w:tc>
          <w:tcPr>
            <w:tcW w:w="1928"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pPr>
            <w:r w:rsidRPr="002F3B3D">
              <w:t>Dư nợ cuối năm</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500,000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400,000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300,000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200,000</w:t>
            </w:r>
          </w:p>
        </w:tc>
        <w:tc>
          <w:tcPr>
            <w:tcW w:w="1061"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100,000</w:t>
            </w:r>
          </w:p>
        </w:tc>
        <w:tc>
          <w:tcPr>
            <w:tcW w:w="1020" w:type="dxa"/>
            <w:tcBorders>
              <w:top w:val="nil"/>
              <w:left w:val="nil"/>
              <w:bottom w:val="single" w:sz="4" w:space="0" w:color="auto"/>
              <w:right w:val="single" w:sz="4" w:space="0" w:color="auto"/>
            </w:tcBorders>
            <w:shd w:val="clear" w:color="auto" w:fill="auto"/>
            <w:noWrap/>
            <w:vAlign w:val="center"/>
            <w:hideMark/>
          </w:tcPr>
          <w:p w:rsidR="00F44472" w:rsidRPr="002F3B3D" w:rsidRDefault="00F44472" w:rsidP="0014453C">
            <w:pPr>
              <w:spacing w:line="360" w:lineRule="auto"/>
              <w:jc w:val="right"/>
            </w:pPr>
            <w:r w:rsidRPr="002F3B3D">
              <w:t>-</w:t>
            </w:r>
          </w:p>
        </w:tc>
      </w:tr>
    </w:tbl>
    <w:p w:rsidR="005E138C" w:rsidRPr="002F3B3D" w:rsidRDefault="00F44472" w:rsidP="002F3B3D">
      <w:pPr>
        <w:pStyle w:val="Heading1"/>
      </w:pPr>
      <w:r w:rsidRPr="002F3B3D">
        <w:rPr>
          <w:rFonts w:eastAsia="Tahoma"/>
        </w:rPr>
        <w:br w:type="page"/>
      </w:r>
      <w:bookmarkStart w:id="155" w:name="_Toc57566274"/>
      <w:r w:rsidR="002F3B3D">
        <w:lastRenderedPageBreak/>
        <w:t xml:space="preserve">CHƯƠNG 4 </w:t>
      </w:r>
      <w:r w:rsidR="005E138C" w:rsidRPr="002F3B3D">
        <w:t>: KẾ HOẠCH NHÂN SỰ</w:t>
      </w:r>
      <w:bookmarkEnd w:id="155"/>
    </w:p>
    <w:p w:rsidR="00C82E50" w:rsidRPr="002F3B3D" w:rsidRDefault="00C82E50" w:rsidP="00C82E50">
      <w:pPr>
        <w:pStyle w:val="NoSpacing"/>
        <w:jc w:val="center"/>
        <w:outlineLvl w:val="0"/>
        <w:rPr>
          <w:b/>
        </w:rPr>
      </w:pPr>
    </w:p>
    <w:p w:rsidR="005E138C" w:rsidRPr="002F3B3D" w:rsidRDefault="005E138C" w:rsidP="005B5A2E">
      <w:pPr>
        <w:pStyle w:val="NoSpacing"/>
        <w:spacing w:line="360" w:lineRule="auto"/>
        <w:outlineLvl w:val="0"/>
        <w:rPr>
          <w:b/>
        </w:rPr>
      </w:pPr>
      <w:bookmarkStart w:id="156" w:name="_Toc57566275"/>
      <w:r w:rsidRPr="002F3B3D">
        <w:rPr>
          <w:b/>
        </w:rPr>
        <w:t>4.1</w:t>
      </w:r>
      <w:r w:rsidRPr="002F3B3D">
        <w:rPr>
          <w:b/>
        </w:rPr>
        <w:tab/>
        <w:t>Giới thiệu về kế hoạch nhân sự</w:t>
      </w:r>
      <w:bookmarkEnd w:id="156"/>
    </w:p>
    <w:p w:rsidR="00FF14FA" w:rsidRPr="002F3B3D" w:rsidRDefault="00FF14FA" w:rsidP="005B5A2E">
      <w:pPr>
        <w:pStyle w:val="NormalWeb"/>
        <w:shd w:val="clear" w:color="auto" w:fill="FFFFFF"/>
        <w:spacing w:before="0" w:beforeAutospacing="0" w:after="0" w:afterAutospacing="0" w:line="360" w:lineRule="auto"/>
        <w:ind w:firstLine="720"/>
        <w:jc w:val="both"/>
        <w:rPr>
          <w:sz w:val="26"/>
          <w:szCs w:val="26"/>
          <w:lang w:val="vi-VN"/>
        </w:rPr>
      </w:pPr>
      <w:r w:rsidRPr="002F3B3D">
        <w:rPr>
          <w:sz w:val="26"/>
          <w:szCs w:val="26"/>
          <w:lang w:val="vi-VN"/>
        </w:rPr>
        <w:t>Đối với các doanh nghiệp bán lẻ, bộ phận tuyển dụng chịu trách nhiệm tuyển dụng cho cả chuỗi cửa hàng lẫn văn phòng chính nên áp lực cũng rất lớn. Thông thường, khối chi nhánh sẽ tuyển rất nhiều vị trí cả part-time lẫn full-time, số lượng có thể đến vài trăm hoặc hàng ngàn nhân sự mỗi tháng, chưa kể đến nhu cầu tuyển dụng cho khối back office tại trụ sở chính. Tỷ lệ biến động nhân sự (nhân sự ra - vào doanh nghiệp) tại các chi nhánh cũng tương đối cao, đặc biệt đối với các cơ sở nhà hàng ví dụ 15-20 người/ cơ sở/ tháng. </w:t>
      </w:r>
    </w:p>
    <w:p w:rsidR="00FF14FA" w:rsidRPr="002F3B3D" w:rsidRDefault="00FF14FA" w:rsidP="00C82E50">
      <w:pPr>
        <w:pStyle w:val="NormalWeb"/>
        <w:shd w:val="clear" w:color="auto" w:fill="FFFFFF"/>
        <w:spacing w:before="0" w:beforeAutospacing="0" w:after="0" w:afterAutospacing="0" w:line="360" w:lineRule="auto"/>
        <w:ind w:firstLine="720"/>
        <w:jc w:val="both"/>
        <w:rPr>
          <w:sz w:val="26"/>
          <w:szCs w:val="26"/>
          <w:lang w:val="vi-VN"/>
        </w:rPr>
      </w:pPr>
      <w:r w:rsidRPr="002F3B3D">
        <w:rPr>
          <w:sz w:val="26"/>
          <w:szCs w:val="26"/>
          <w:lang w:val="vi-VN"/>
        </w:rPr>
        <w:t> Hơn nữa, nhiều doanh nghiệp chưa có hệ thống lưu trữ thông tin tuyển dụng chuyên nghiệp. Mỗi nhân sự tự quản lý dữ liệu theo cách của riêng mình, không nắm được bức tranh tổng quát. Hoặc mọi người cùng nhập liệu trên file Excel, dẫn đến tình trạng quá tải thông tin. </w:t>
      </w:r>
    </w:p>
    <w:p w:rsidR="00FF14FA" w:rsidRPr="002F3B3D" w:rsidRDefault="00FF14FA" w:rsidP="00C82E50">
      <w:pPr>
        <w:pStyle w:val="NormalWeb"/>
        <w:shd w:val="clear" w:color="auto" w:fill="FFFFFF"/>
        <w:spacing w:before="0" w:beforeAutospacing="0" w:after="0" w:afterAutospacing="0" w:line="360" w:lineRule="auto"/>
        <w:ind w:firstLine="720"/>
        <w:jc w:val="both"/>
        <w:rPr>
          <w:sz w:val="26"/>
          <w:szCs w:val="26"/>
          <w:lang w:val="vi-VN"/>
        </w:rPr>
      </w:pPr>
      <w:r w:rsidRPr="002F3B3D">
        <w:rPr>
          <w:sz w:val="26"/>
          <w:szCs w:val="26"/>
          <w:lang w:val="vi-VN"/>
        </w:rPr>
        <w:t> Nhiều doanh nghiệp đã sớm sử dụng các ứng dụng công nghệ để giải quyết các vấn đề về thời gian, đảm bảo đáp ứng được tốc độ tuyển dụng.</w:t>
      </w:r>
    </w:p>
    <w:p w:rsidR="00F44472" w:rsidRPr="002F3B3D" w:rsidRDefault="00F44472" w:rsidP="00F44472">
      <w:pPr>
        <w:pStyle w:val="NormalWeb"/>
        <w:shd w:val="clear" w:color="auto" w:fill="FFFFFF"/>
        <w:tabs>
          <w:tab w:val="left" w:pos="5597"/>
        </w:tabs>
        <w:spacing w:before="0" w:beforeAutospacing="0" w:after="0" w:afterAutospacing="0" w:line="360" w:lineRule="auto"/>
        <w:jc w:val="both"/>
        <w:outlineLvl w:val="0"/>
        <w:rPr>
          <w:rFonts w:eastAsia="Tahoma"/>
          <w:b/>
          <w:sz w:val="26"/>
          <w:szCs w:val="26"/>
          <w:lang w:val="vi-VN"/>
        </w:rPr>
      </w:pPr>
      <w:bookmarkStart w:id="157" w:name="_Toc491507235"/>
      <w:bookmarkStart w:id="158" w:name="_Toc57566276"/>
      <w:r w:rsidRPr="002F3B3D">
        <w:rPr>
          <w:rFonts w:eastAsia="Tahoma"/>
          <w:b/>
          <w:sz w:val="26"/>
          <w:szCs w:val="26"/>
          <w:lang w:val="vi-VN"/>
        </w:rPr>
        <w:t>4.2 Nội dung kế hoạch nhân sự</w:t>
      </w:r>
      <w:bookmarkEnd w:id="157"/>
      <w:bookmarkEnd w:id="158"/>
    </w:p>
    <w:p w:rsidR="00F44472" w:rsidRPr="002F3B3D" w:rsidRDefault="00F44472" w:rsidP="00F44472">
      <w:pPr>
        <w:pStyle w:val="NormalWeb"/>
        <w:shd w:val="clear" w:color="auto" w:fill="FFFFFF"/>
        <w:tabs>
          <w:tab w:val="left" w:pos="5597"/>
        </w:tabs>
        <w:spacing w:before="0" w:beforeAutospacing="0" w:after="0" w:afterAutospacing="0" w:line="360" w:lineRule="auto"/>
        <w:outlineLvl w:val="0"/>
        <w:rPr>
          <w:rFonts w:eastAsia="Tahoma"/>
          <w:b/>
          <w:sz w:val="26"/>
          <w:szCs w:val="26"/>
          <w:lang w:val="vi-VN"/>
        </w:rPr>
      </w:pPr>
      <w:bookmarkStart w:id="159" w:name="_Toc491507236"/>
      <w:bookmarkStart w:id="160" w:name="_Toc57566277"/>
      <w:r w:rsidRPr="002F3B3D">
        <w:rPr>
          <w:rFonts w:eastAsia="Tahoma"/>
          <w:b/>
          <w:sz w:val="26"/>
          <w:szCs w:val="26"/>
          <w:lang w:val="vi-VN"/>
        </w:rPr>
        <w:t>4.2.1 Xác định nhu cầu nhân sự</w:t>
      </w:r>
      <w:bookmarkEnd w:id="159"/>
      <w:bookmarkEnd w:id="160"/>
    </w:p>
    <w:p w:rsidR="00F44472" w:rsidRPr="002F3B3D" w:rsidRDefault="00F44472" w:rsidP="00F44472">
      <w:pPr>
        <w:spacing w:line="360" w:lineRule="auto"/>
        <w:ind w:firstLine="720"/>
        <w:rPr>
          <w:lang w:val="vi-VN"/>
        </w:rPr>
      </w:pPr>
      <w:r w:rsidRPr="002F3B3D">
        <w:rPr>
          <w:lang w:val="vi-VN"/>
        </w:rPr>
        <w:t>- Quản lý: Tốt nghiệp Đại học ngành  quản trị kinh doanh có chứng chỉ hành nghề. Từ 30 tuổi trở lên có nhiều kinh nghiệm quản lý.</w:t>
      </w:r>
    </w:p>
    <w:p w:rsidR="00F44472" w:rsidRPr="002F3B3D" w:rsidRDefault="00F44472" w:rsidP="00F44472">
      <w:pPr>
        <w:spacing w:line="360" w:lineRule="auto"/>
        <w:ind w:firstLine="720"/>
        <w:rPr>
          <w:lang w:val="vi-VN"/>
        </w:rPr>
      </w:pPr>
      <w:r w:rsidRPr="002F3B3D">
        <w:rPr>
          <w:lang w:val="vi-VN"/>
        </w:rPr>
        <w:t>- Nhân viên marketing: : tốt nghiệp Đại học chuyên ngành thiết kế đồ họa.</w:t>
      </w:r>
    </w:p>
    <w:p w:rsidR="00F44472" w:rsidRPr="002F3B3D" w:rsidRDefault="00F44472" w:rsidP="00F44472">
      <w:pPr>
        <w:spacing w:line="360" w:lineRule="auto"/>
        <w:ind w:firstLine="720"/>
        <w:rPr>
          <w:lang w:val="vi-VN"/>
        </w:rPr>
      </w:pPr>
      <w:r w:rsidRPr="002F3B3D">
        <w:rPr>
          <w:lang w:val="vi-VN"/>
        </w:rPr>
        <w:t>- Nhân viên bán hàng: có ngoại hình có kỹ năng giao tiếp tốt.</w:t>
      </w:r>
    </w:p>
    <w:p w:rsidR="00F44472" w:rsidRPr="002F3B3D" w:rsidRDefault="00F44472" w:rsidP="00F44472">
      <w:pPr>
        <w:spacing w:line="360" w:lineRule="auto"/>
        <w:ind w:firstLine="720"/>
        <w:rPr>
          <w:lang w:val="vi-VN"/>
        </w:rPr>
      </w:pPr>
      <w:r w:rsidRPr="002F3B3D">
        <w:rPr>
          <w:lang w:val="vi-VN"/>
        </w:rPr>
        <w:t>- Nhân viên thu mua và vận chuyển (có bằng lái xe ô tô, xe tải các loại), bốc xếp cần trình độ THCS trở lên dành cho đối tượng nam giới.</w:t>
      </w:r>
    </w:p>
    <w:p w:rsidR="00F44472" w:rsidRPr="002F3B3D" w:rsidRDefault="00F44472" w:rsidP="00F44472">
      <w:pPr>
        <w:spacing w:line="360" w:lineRule="auto"/>
        <w:ind w:firstLine="720"/>
        <w:rPr>
          <w:lang w:val="vi-VN"/>
        </w:rPr>
      </w:pPr>
      <w:r w:rsidRPr="002F3B3D">
        <w:rPr>
          <w:lang w:val="vi-VN"/>
        </w:rPr>
        <w:t xml:space="preserve">- Nhân viên dịch vụ và giao hàng: trình độ THPT  trở lên, có kỹ năng giao tiếp tốt </w:t>
      </w:r>
    </w:p>
    <w:p w:rsidR="00F44472" w:rsidRPr="002F3B3D" w:rsidRDefault="00F44472" w:rsidP="002F3B3D">
      <w:pPr>
        <w:pStyle w:val="Heading3"/>
        <w:rPr>
          <w:lang w:val="vi-VN"/>
        </w:rPr>
      </w:pPr>
      <w:bookmarkStart w:id="161" w:name="_Toc467068369"/>
      <w:bookmarkStart w:id="162" w:name="_Toc491507237"/>
      <w:bookmarkStart w:id="163" w:name="_Toc57566278"/>
      <w:r w:rsidRPr="002F3B3D">
        <w:rPr>
          <w:lang w:val="vi-VN"/>
        </w:rPr>
        <w:t>4.2.2. Dự kiến Chế độ tiền lương.:</w:t>
      </w:r>
      <w:bookmarkEnd w:id="161"/>
      <w:bookmarkEnd w:id="162"/>
      <w:bookmarkEnd w:id="163"/>
      <w:r w:rsidRPr="002F3B3D">
        <w:rPr>
          <w:lang w:val="vi-VN"/>
        </w:rPr>
        <w:t xml:space="preserve"> </w:t>
      </w:r>
    </w:p>
    <w:p w:rsidR="00F44472" w:rsidRPr="00867399" w:rsidRDefault="00F44472" w:rsidP="002F3B3D">
      <w:pPr>
        <w:pStyle w:val="Heading4"/>
      </w:pPr>
      <w:bookmarkStart w:id="164" w:name="_Toc467068370"/>
      <w:bookmarkStart w:id="165" w:name="_Toc491507238"/>
      <w:bookmarkStart w:id="166" w:name="_Toc57566279"/>
      <w:r w:rsidRPr="002F3B3D">
        <w:rPr>
          <w:lang w:val="vi-VN"/>
        </w:rPr>
        <w:t>4.2.2.1. Dự kiến tiền lương</w:t>
      </w:r>
      <w:bookmarkEnd w:id="164"/>
      <w:bookmarkEnd w:id="165"/>
      <w:bookmarkEnd w:id="166"/>
    </w:p>
    <w:p w:rsidR="00F44472" w:rsidRPr="002F3B3D" w:rsidRDefault="00F44472" w:rsidP="00F44472">
      <w:pPr>
        <w:spacing w:line="360" w:lineRule="auto"/>
        <w:ind w:firstLine="720"/>
        <w:rPr>
          <w:lang w:val="vi-VN"/>
        </w:rPr>
      </w:pPr>
      <w:r w:rsidRPr="002F3B3D">
        <w:rPr>
          <w:lang w:val="vi-VN"/>
        </w:rPr>
        <w:t>Lực lượng nhân sự dự kiến là 10 người và dự kiến mức lương cơ bản (đã bao gồm BHXH) theo chức vụ  thể hiện qua bảng sau:</w:t>
      </w:r>
    </w:p>
    <w:tbl>
      <w:tblPr>
        <w:tblW w:w="957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757"/>
        <w:gridCol w:w="2835"/>
        <w:gridCol w:w="1151"/>
        <w:gridCol w:w="1275"/>
        <w:gridCol w:w="1923"/>
        <w:gridCol w:w="1638"/>
      </w:tblGrid>
      <w:tr w:rsidR="002F3B3D" w:rsidRPr="002F3B3D" w:rsidTr="0014453C">
        <w:trPr>
          <w:trHeight w:val="844"/>
          <w:jc w:val="center"/>
        </w:trPr>
        <w:tc>
          <w:tcPr>
            <w:tcW w:w="757" w:type="dxa"/>
            <w:shd w:val="clear" w:color="auto" w:fill="auto"/>
          </w:tcPr>
          <w:p w:rsidR="00F44472" w:rsidRPr="002F3B3D" w:rsidRDefault="00F44472" w:rsidP="0014453C">
            <w:pPr>
              <w:snapToGrid w:val="0"/>
              <w:spacing w:line="360" w:lineRule="auto"/>
              <w:jc w:val="both"/>
              <w:rPr>
                <w:b/>
              </w:rPr>
            </w:pPr>
            <w:r w:rsidRPr="002F3B3D">
              <w:rPr>
                <w:b/>
              </w:rPr>
              <w:lastRenderedPageBreak/>
              <w:t>TT</w:t>
            </w:r>
          </w:p>
        </w:tc>
        <w:tc>
          <w:tcPr>
            <w:tcW w:w="2835" w:type="dxa"/>
            <w:shd w:val="clear" w:color="auto" w:fill="auto"/>
          </w:tcPr>
          <w:p w:rsidR="00F44472" w:rsidRPr="002F3B3D" w:rsidRDefault="00F44472" w:rsidP="0014453C">
            <w:pPr>
              <w:snapToGrid w:val="0"/>
              <w:spacing w:line="360" w:lineRule="auto"/>
              <w:jc w:val="both"/>
              <w:rPr>
                <w:b/>
              </w:rPr>
            </w:pPr>
            <w:r w:rsidRPr="002F3B3D">
              <w:rPr>
                <w:b/>
              </w:rPr>
              <w:t>Loại lao động</w:t>
            </w:r>
          </w:p>
        </w:tc>
        <w:tc>
          <w:tcPr>
            <w:tcW w:w="1151" w:type="dxa"/>
            <w:shd w:val="clear" w:color="auto" w:fill="auto"/>
          </w:tcPr>
          <w:p w:rsidR="00F44472" w:rsidRPr="002F3B3D" w:rsidRDefault="00F44472" w:rsidP="0014453C">
            <w:pPr>
              <w:snapToGrid w:val="0"/>
              <w:spacing w:line="360" w:lineRule="auto"/>
              <w:jc w:val="both"/>
              <w:rPr>
                <w:b/>
              </w:rPr>
            </w:pPr>
            <w:r w:rsidRPr="002F3B3D">
              <w:rPr>
                <w:b/>
              </w:rPr>
              <w:t>Trình độ</w:t>
            </w:r>
          </w:p>
        </w:tc>
        <w:tc>
          <w:tcPr>
            <w:tcW w:w="1275" w:type="dxa"/>
            <w:shd w:val="clear" w:color="auto" w:fill="auto"/>
          </w:tcPr>
          <w:p w:rsidR="00F44472" w:rsidRPr="002F3B3D" w:rsidRDefault="00F44472" w:rsidP="0014453C">
            <w:pPr>
              <w:snapToGrid w:val="0"/>
              <w:spacing w:line="360" w:lineRule="auto"/>
              <w:jc w:val="both"/>
              <w:rPr>
                <w:i/>
                <w:iCs/>
              </w:rPr>
            </w:pPr>
            <w:r w:rsidRPr="002F3B3D">
              <w:rPr>
                <w:b/>
              </w:rPr>
              <w:t xml:space="preserve">Số lượng </w:t>
            </w:r>
            <w:r w:rsidRPr="002F3B3D">
              <w:rPr>
                <w:i/>
                <w:iCs/>
              </w:rPr>
              <w:t>(người)</w:t>
            </w:r>
          </w:p>
        </w:tc>
        <w:tc>
          <w:tcPr>
            <w:tcW w:w="1923" w:type="dxa"/>
            <w:shd w:val="clear" w:color="auto" w:fill="auto"/>
          </w:tcPr>
          <w:p w:rsidR="00F44472" w:rsidRPr="002F3B3D" w:rsidRDefault="00F44472" w:rsidP="0014453C">
            <w:pPr>
              <w:snapToGrid w:val="0"/>
              <w:spacing w:line="360" w:lineRule="auto"/>
              <w:jc w:val="both"/>
              <w:rPr>
                <w:i/>
              </w:rPr>
            </w:pPr>
            <w:r w:rsidRPr="002F3B3D">
              <w:rPr>
                <w:b/>
              </w:rPr>
              <w:t xml:space="preserve"> Mức lương cơ bản </w:t>
            </w:r>
            <w:r w:rsidRPr="002F3B3D">
              <w:rPr>
                <w:i/>
              </w:rPr>
              <w:t>(1000đ/tháng)</w:t>
            </w:r>
          </w:p>
        </w:tc>
        <w:tc>
          <w:tcPr>
            <w:tcW w:w="1638" w:type="dxa"/>
            <w:shd w:val="clear" w:color="auto" w:fill="auto"/>
          </w:tcPr>
          <w:p w:rsidR="00F44472" w:rsidRPr="002F3B3D" w:rsidRDefault="00F44472" w:rsidP="0014453C">
            <w:pPr>
              <w:snapToGrid w:val="0"/>
              <w:spacing w:line="360" w:lineRule="auto"/>
              <w:jc w:val="both"/>
              <w:rPr>
                <w:b/>
              </w:rPr>
            </w:pPr>
            <w:r w:rsidRPr="002F3B3D">
              <w:rPr>
                <w:b/>
              </w:rPr>
              <w:t>Tiền lương</w:t>
            </w:r>
          </w:p>
          <w:p w:rsidR="00F44472" w:rsidRPr="002F3B3D" w:rsidRDefault="00F44472" w:rsidP="0014453C">
            <w:pPr>
              <w:snapToGrid w:val="0"/>
              <w:spacing w:line="360" w:lineRule="auto"/>
              <w:jc w:val="both"/>
              <w:rPr>
                <w:i/>
              </w:rPr>
            </w:pPr>
            <w:r w:rsidRPr="002F3B3D">
              <w:rPr>
                <w:i/>
              </w:rPr>
              <w:t>(tr.đ/năm)</w:t>
            </w:r>
          </w:p>
        </w:tc>
      </w:tr>
      <w:tr w:rsidR="002F3B3D" w:rsidRPr="002F3B3D" w:rsidTr="0014453C">
        <w:trPr>
          <w:trHeight w:val="489"/>
          <w:jc w:val="center"/>
        </w:trPr>
        <w:tc>
          <w:tcPr>
            <w:tcW w:w="757" w:type="dxa"/>
            <w:shd w:val="clear" w:color="auto" w:fill="auto"/>
          </w:tcPr>
          <w:p w:rsidR="00F44472" w:rsidRPr="002F3B3D" w:rsidRDefault="00F44472" w:rsidP="0014453C">
            <w:pPr>
              <w:snapToGrid w:val="0"/>
              <w:spacing w:line="360" w:lineRule="auto"/>
              <w:jc w:val="both"/>
            </w:pPr>
            <w:r w:rsidRPr="002F3B3D">
              <w:t>1</w:t>
            </w:r>
          </w:p>
        </w:tc>
        <w:tc>
          <w:tcPr>
            <w:tcW w:w="2835" w:type="dxa"/>
            <w:shd w:val="clear" w:color="auto" w:fill="auto"/>
          </w:tcPr>
          <w:p w:rsidR="00F44472" w:rsidRPr="002F3B3D" w:rsidRDefault="00F44472" w:rsidP="0014453C">
            <w:pPr>
              <w:snapToGrid w:val="0"/>
              <w:spacing w:line="360" w:lineRule="auto"/>
              <w:jc w:val="both"/>
            </w:pPr>
            <w:r w:rsidRPr="002F3B3D">
              <w:t>Quản lý</w:t>
            </w:r>
          </w:p>
        </w:tc>
        <w:tc>
          <w:tcPr>
            <w:tcW w:w="1151" w:type="dxa"/>
            <w:shd w:val="clear" w:color="auto" w:fill="auto"/>
          </w:tcPr>
          <w:p w:rsidR="00F44472" w:rsidRPr="002F3B3D" w:rsidRDefault="00F44472" w:rsidP="0014453C">
            <w:pPr>
              <w:snapToGrid w:val="0"/>
              <w:spacing w:line="360" w:lineRule="auto"/>
              <w:jc w:val="both"/>
            </w:pPr>
            <w:r w:rsidRPr="002F3B3D">
              <w:t xml:space="preserve">Đại học </w:t>
            </w:r>
          </w:p>
        </w:tc>
        <w:tc>
          <w:tcPr>
            <w:tcW w:w="1275" w:type="dxa"/>
            <w:shd w:val="clear" w:color="auto" w:fill="auto"/>
          </w:tcPr>
          <w:p w:rsidR="00F44472" w:rsidRPr="002F3B3D" w:rsidRDefault="00F44472" w:rsidP="0014453C">
            <w:pPr>
              <w:snapToGrid w:val="0"/>
              <w:spacing w:line="360" w:lineRule="auto"/>
              <w:jc w:val="right"/>
            </w:pPr>
            <w:r w:rsidRPr="002F3B3D">
              <w:t>1</w:t>
            </w:r>
          </w:p>
        </w:tc>
        <w:tc>
          <w:tcPr>
            <w:tcW w:w="1923" w:type="dxa"/>
            <w:shd w:val="clear" w:color="auto" w:fill="auto"/>
            <w:vAlign w:val="bottom"/>
          </w:tcPr>
          <w:p w:rsidR="00F44472" w:rsidRPr="002F3B3D" w:rsidRDefault="00F44472" w:rsidP="0014453C">
            <w:pPr>
              <w:spacing w:line="360" w:lineRule="auto"/>
              <w:jc w:val="right"/>
            </w:pPr>
            <w:r w:rsidRPr="002F3B3D">
              <w:t>4,860</w:t>
            </w:r>
          </w:p>
        </w:tc>
        <w:tc>
          <w:tcPr>
            <w:tcW w:w="1638" w:type="dxa"/>
            <w:shd w:val="clear" w:color="auto" w:fill="auto"/>
            <w:vAlign w:val="bottom"/>
          </w:tcPr>
          <w:p w:rsidR="00F44472" w:rsidRPr="002F3B3D" w:rsidRDefault="00F44472" w:rsidP="0014453C">
            <w:pPr>
              <w:spacing w:line="360" w:lineRule="auto"/>
              <w:jc w:val="right"/>
            </w:pPr>
            <w:r w:rsidRPr="002F3B3D">
              <w:t>7,079</w:t>
            </w:r>
          </w:p>
        </w:tc>
      </w:tr>
      <w:tr w:rsidR="002F3B3D" w:rsidRPr="002F3B3D" w:rsidTr="0014453C">
        <w:trPr>
          <w:trHeight w:val="489"/>
          <w:jc w:val="center"/>
        </w:trPr>
        <w:tc>
          <w:tcPr>
            <w:tcW w:w="757" w:type="dxa"/>
            <w:shd w:val="clear" w:color="auto" w:fill="auto"/>
          </w:tcPr>
          <w:p w:rsidR="00F44472" w:rsidRPr="002F3B3D" w:rsidRDefault="00F44472" w:rsidP="0014453C">
            <w:pPr>
              <w:snapToGrid w:val="0"/>
              <w:spacing w:line="360" w:lineRule="auto"/>
              <w:jc w:val="both"/>
            </w:pPr>
            <w:r w:rsidRPr="002F3B3D">
              <w:t>2</w:t>
            </w:r>
          </w:p>
        </w:tc>
        <w:tc>
          <w:tcPr>
            <w:tcW w:w="2835" w:type="dxa"/>
            <w:shd w:val="clear" w:color="auto" w:fill="auto"/>
          </w:tcPr>
          <w:p w:rsidR="00F44472" w:rsidRPr="002F3B3D" w:rsidRDefault="00F44472" w:rsidP="0014453C">
            <w:pPr>
              <w:snapToGrid w:val="0"/>
              <w:spacing w:line="360" w:lineRule="auto"/>
              <w:jc w:val="both"/>
            </w:pPr>
            <w:r w:rsidRPr="002F3B3D">
              <w:t>Kế toán</w:t>
            </w:r>
          </w:p>
        </w:tc>
        <w:tc>
          <w:tcPr>
            <w:tcW w:w="1151" w:type="dxa"/>
            <w:shd w:val="clear" w:color="auto" w:fill="auto"/>
          </w:tcPr>
          <w:p w:rsidR="00F44472" w:rsidRPr="002F3B3D" w:rsidRDefault="00F44472" w:rsidP="0014453C">
            <w:pPr>
              <w:snapToGrid w:val="0"/>
              <w:spacing w:line="360" w:lineRule="auto"/>
              <w:jc w:val="both"/>
            </w:pPr>
            <w:r w:rsidRPr="002F3B3D">
              <w:t>Đại học</w:t>
            </w:r>
          </w:p>
        </w:tc>
        <w:tc>
          <w:tcPr>
            <w:tcW w:w="1275" w:type="dxa"/>
            <w:shd w:val="clear" w:color="auto" w:fill="auto"/>
          </w:tcPr>
          <w:p w:rsidR="00F44472" w:rsidRPr="002F3B3D" w:rsidRDefault="00F44472" w:rsidP="0014453C">
            <w:pPr>
              <w:snapToGrid w:val="0"/>
              <w:spacing w:line="360" w:lineRule="auto"/>
              <w:jc w:val="right"/>
            </w:pPr>
            <w:r w:rsidRPr="002F3B3D">
              <w:t>1</w:t>
            </w:r>
          </w:p>
        </w:tc>
        <w:tc>
          <w:tcPr>
            <w:tcW w:w="1923" w:type="dxa"/>
            <w:shd w:val="clear" w:color="auto" w:fill="auto"/>
            <w:vAlign w:val="bottom"/>
          </w:tcPr>
          <w:p w:rsidR="00F44472" w:rsidRPr="002F3B3D" w:rsidRDefault="00F44472" w:rsidP="0014453C">
            <w:pPr>
              <w:spacing w:line="360" w:lineRule="auto"/>
              <w:jc w:val="right"/>
            </w:pPr>
            <w:r w:rsidRPr="002F3B3D">
              <w:t>3,240</w:t>
            </w:r>
          </w:p>
        </w:tc>
        <w:tc>
          <w:tcPr>
            <w:tcW w:w="1638" w:type="dxa"/>
            <w:shd w:val="clear" w:color="auto" w:fill="auto"/>
            <w:vAlign w:val="bottom"/>
          </w:tcPr>
          <w:p w:rsidR="00F44472" w:rsidRPr="002F3B3D" w:rsidRDefault="00F44472" w:rsidP="0014453C">
            <w:pPr>
              <w:spacing w:line="360" w:lineRule="auto"/>
              <w:jc w:val="right"/>
            </w:pPr>
            <w:r w:rsidRPr="002F3B3D">
              <w:t>5,103</w:t>
            </w:r>
          </w:p>
        </w:tc>
      </w:tr>
      <w:tr w:rsidR="002F3B3D" w:rsidRPr="002F3B3D" w:rsidTr="0014453C">
        <w:trPr>
          <w:jc w:val="center"/>
        </w:trPr>
        <w:tc>
          <w:tcPr>
            <w:tcW w:w="757" w:type="dxa"/>
            <w:shd w:val="clear" w:color="auto" w:fill="auto"/>
          </w:tcPr>
          <w:p w:rsidR="00F44472" w:rsidRPr="002F3B3D" w:rsidRDefault="00F44472" w:rsidP="0014453C">
            <w:pPr>
              <w:snapToGrid w:val="0"/>
              <w:spacing w:line="360" w:lineRule="auto"/>
              <w:jc w:val="both"/>
            </w:pPr>
            <w:r w:rsidRPr="002F3B3D">
              <w:t xml:space="preserve"> 2</w:t>
            </w:r>
          </w:p>
        </w:tc>
        <w:tc>
          <w:tcPr>
            <w:tcW w:w="2835" w:type="dxa"/>
            <w:shd w:val="clear" w:color="auto" w:fill="auto"/>
          </w:tcPr>
          <w:p w:rsidR="00F44472" w:rsidRPr="002F3B3D" w:rsidRDefault="00F44472" w:rsidP="0014453C">
            <w:pPr>
              <w:snapToGrid w:val="0"/>
              <w:spacing w:line="360" w:lineRule="auto"/>
              <w:jc w:val="both"/>
            </w:pPr>
            <w:r w:rsidRPr="002F3B3D">
              <w:t xml:space="preserve">Nhân viên kinh doanh </w:t>
            </w:r>
          </w:p>
        </w:tc>
        <w:tc>
          <w:tcPr>
            <w:tcW w:w="1151" w:type="dxa"/>
            <w:shd w:val="clear" w:color="auto" w:fill="auto"/>
          </w:tcPr>
          <w:p w:rsidR="00F44472" w:rsidRPr="002F3B3D" w:rsidRDefault="00F44472" w:rsidP="0014453C">
            <w:pPr>
              <w:snapToGrid w:val="0"/>
              <w:spacing w:line="360" w:lineRule="auto"/>
              <w:jc w:val="both"/>
            </w:pPr>
            <w:r w:rsidRPr="002F3B3D">
              <w:t>Đại học</w:t>
            </w:r>
          </w:p>
        </w:tc>
        <w:tc>
          <w:tcPr>
            <w:tcW w:w="1275" w:type="dxa"/>
            <w:shd w:val="clear" w:color="auto" w:fill="auto"/>
          </w:tcPr>
          <w:p w:rsidR="00F44472" w:rsidRPr="002F3B3D" w:rsidRDefault="00F44472" w:rsidP="0014453C">
            <w:pPr>
              <w:snapToGrid w:val="0"/>
              <w:spacing w:line="360" w:lineRule="auto"/>
              <w:jc w:val="right"/>
            </w:pPr>
            <w:r w:rsidRPr="002F3B3D">
              <w:t>2</w:t>
            </w:r>
          </w:p>
        </w:tc>
        <w:tc>
          <w:tcPr>
            <w:tcW w:w="1923" w:type="dxa"/>
            <w:shd w:val="clear" w:color="auto" w:fill="auto"/>
            <w:vAlign w:val="bottom"/>
          </w:tcPr>
          <w:p w:rsidR="00F44472" w:rsidRPr="002F3B3D" w:rsidRDefault="00F44472" w:rsidP="0014453C">
            <w:pPr>
              <w:spacing w:line="360" w:lineRule="auto"/>
              <w:jc w:val="right"/>
            </w:pPr>
            <w:r w:rsidRPr="002F3B3D">
              <w:t>5,806</w:t>
            </w:r>
          </w:p>
        </w:tc>
        <w:tc>
          <w:tcPr>
            <w:tcW w:w="1638" w:type="dxa"/>
            <w:shd w:val="clear" w:color="auto" w:fill="auto"/>
            <w:vAlign w:val="bottom"/>
          </w:tcPr>
          <w:p w:rsidR="00F44472" w:rsidRPr="002F3B3D" w:rsidRDefault="00F44472" w:rsidP="0014453C">
            <w:pPr>
              <w:spacing w:line="360" w:lineRule="auto"/>
              <w:jc w:val="right"/>
            </w:pPr>
            <w:r w:rsidRPr="002F3B3D">
              <w:t>9,382</w:t>
            </w:r>
          </w:p>
        </w:tc>
      </w:tr>
      <w:tr w:rsidR="002F3B3D" w:rsidRPr="002F3B3D" w:rsidTr="0014453C">
        <w:trPr>
          <w:trHeight w:val="571"/>
          <w:jc w:val="center"/>
        </w:trPr>
        <w:tc>
          <w:tcPr>
            <w:tcW w:w="757" w:type="dxa"/>
            <w:shd w:val="clear" w:color="auto" w:fill="auto"/>
          </w:tcPr>
          <w:p w:rsidR="00F44472" w:rsidRPr="002F3B3D" w:rsidRDefault="00F44472" w:rsidP="0014453C">
            <w:pPr>
              <w:snapToGrid w:val="0"/>
              <w:spacing w:line="360" w:lineRule="auto"/>
              <w:jc w:val="both"/>
            </w:pPr>
            <w:r w:rsidRPr="002F3B3D">
              <w:t>3</w:t>
            </w:r>
          </w:p>
        </w:tc>
        <w:tc>
          <w:tcPr>
            <w:tcW w:w="2835" w:type="dxa"/>
            <w:shd w:val="clear" w:color="auto" w:fill="auto"/>
          </w:tcPr>
          <w:p w:rsidR="00F44472" w:rsidRPr="002F3B3D" w:rsidRDefault="00F44472" w:rsidP="0014453C">
            <w:pPr>
              <w:snapToGrid w:val="0"/>
              <w:spacing w:line="360" w:lineRule="auto"/>
              <w:jc w:val="both"/>
            </w:pPr>
            <w:r w:rsidRPr="002F3B3D">
              <w:t>Nhân viên bán hàng</w:t>
            </w:r>
          </w:p>
        </w:tc>
        <w:tc>
          <w:tcPr>
            <w:tcW w:w="1151" w:type="dxa"/>
            <w:shd w:val="clear" w:color="auto" w:fill="auto"/>
          </w:tcPr>
          <w:p w:rsidR="00F44472" w:rsidRPr="002F3B3D" w:rsidRDefault="00F44472" w:rsidP="0014453C">
            <w:pPr>
              <w:snapToGrid w:val="0"/>
              <w:spacing w:line="360" w:lineRule="auto"/>
              <w:jc w:val="both"/>
            </w:pPr>
            <w:r w:rsidRPr="002F3B3D">
              <w:t>THPT</w:t>
            </w:r>
          </w:p>
        </w:tc>
        <w:tc>
          <w:tcPr>
            <w:tcW w:w="1275" w:type="dxa"/>
            <w:shd w:val="clear" w:color="auto" w:fill="auto"/>
          </w:tcPr>
          <w:p w:rsidR="00F44472" w:rsidRPr="002F3B3D" w:rsidRDefault="00F44472" w:rsidP="0014453C">
            <w:pPr>
              <w:snapToGrid w:val="0"/>
              <w:spacing w:line="360" w:lineRule="auto"/>
              <w:jc w:val="right"/>
            </w:pPr>
            <w:r w:rsidRPr="002F3B3D">
              <w:t>2</w:t>
            </w:r>
          </w:p>
        </w:tc>
        <w:tc>
          <w:tcPr>
            <w:tcW w:w="1923" w:type="dxa"/>
            <w:shd w:val="clear" w:color="auto" w:fill="auto"/>
            <w:vAlign w:val="bottom"/>
          </w:tcPr>
          <w:p w:rsidR="00F44472" w:rsidRPr="002F3B3D" w:rsidRDefault="00F44472" w:rsidP="0014453C">
            <w:pPr>
              <w:spacing w:line="360" w:lineRule="auto"/>
              <w:jc w:val="right"/>
            </w:pPr>
            <w:r w:rsidRPr="002F3B3D">
              <w:t>4,996</w:t>
            </w:r>
          </w:p>
        </w:tc>
        <w:tc>
          <w:tcPr>
            <w:tcW w:w="1638" w:type="dxa"/>
            <w:shd w:val="clear" w:color="auto" w:fill="auto"/>
            <w:vAlign w:val="bottom"/>
          </w:tcPr>
          <w:p w:rsidR="00F44472" w:rsidRPr="002F3B3D" w:rsidRDefault="00F44472" w:rsidP="0014453C">
            <w:pPr>
              <w:spacing w:line="360" w:lineRule="auto"/>
              <w:jc w:val="right"/>
            </w:pPr>
            <w:r w:rsidRPr="002F3B3D">
              <w:t>8,394</w:t>
            </w:r>
          </w:p>
        </w:tc>
      </w:tr>
      <w:tr w:rsidR="002F3B3D" w:rsidRPr="002F3B3D" w:rsidTr="0014453C">
        <w:trPr>
          <w:trHeight w:val="358"/>
          <w:jc w:val="center"/>
        </w:trPr>
        <w:tc>
          <w:tcPr>
            <w:tcW w:w="757" w:type="dxa"/>
            <w:shd w:val="clear" w:color="auto" w:fill="auto"/>
          </w:tcPr>
          <w:p w:rsidR="00F44472" w:rsidRPr="002F3B3D" w:rsidRDefault="00F44472" w:rsidP="0014453C">
            <w:pPr>
              <w:snapToGrid w:val="0"/>
              <w:spacing w:line="360" w:lineRule="auto"/>
              <w:jc w:val="both"/>
            </w:pPr>
            <w:r w:rsidRPr="002F3B3D">
              <w:t>4</w:t>
            </w:r>
          </w:p>
        </w:tc>
        <w:tc>
          <w:tcPr>
            <w:tcW w:w="2835" w:type="dxa"/>
            <w:shd w:val="clear" w:color="auto" w:fill="auto"/>
          </w:tcPr>
          <w:p w:rsidR="00F44472" w:rsidRPr="002F3B3D" w:rsidRDefault="00F44472" w:rsidP="0014453C">
            <w:pPr>
              <w:snapToGrid w:val="0"/>
              <w:spacing w:line="360" w:lineRule="auto"/>
              <w:jc w:val="both"/>
            </w:pPr>
            <w:r w:rsidRPr="002F3B3D">
              <w:t>Nhân viên dịch vụ</w:t>
            </w:r>
          </w:p>
        </w:tc>
        <w:tc>
          <w:tcPr>
            <w:tcW w:w="1151" w:type="dxa"/>
            <w:shd w:val="clear" w:color="auto" w:fill="auto"/>
          </w:tcPr>
          <w:p w:rsidR="00F44472" w:rsidRPr="002F3B3D" w:rsidRDefault="00F44472" w:rsidP="0014453C">
            <w:pPr>
              <w:snapToGrid w:val="0"/>
              <w:spacing w:line="360" w:lineRule="auto"/>
              <w:jc w:val="both"/>
            </w:pPr>
            <w:r w:rsidRPr="002F3B3D">
              <w:t>THPT</w:t>
            </w:r>
          </w:p>
        </w:tc>
        <w:tc>
          <w:tcPr>
            <w:tcW w:w="1275" w:type="dxa"/>
            <w:shd w:val="clear" w:color="auto" w:fill="auto"/>
          </w:tcPr>
          <w:p w:rsidR="00F44472" w:rsidRPr="002F3B3D" w:rsidRDefault="00F44472" w:rsidP="0014453C">
            <w:pPr>
              <w:snapToGrid w:val="0"/>
              <w:spacing w:line="360" w:lineRule="auto"/>
              <w:jc w:val="right"/>
            </w:pPr>
            <w:r w:rsidRPr="002F3B3D">
              <w:t>2</w:t>
            </w:r>
          </w:p>
        </w:tc>
        <w:tc>
          <w:tcPr>
            <w:tcW w:w="1923" w:type="dxa"/>
            <w:shd w:val="clear" w:color="auto" w:fill="auto"/>
            <w:vAlign w:val="bottom"/>
          </w:tcPr>
          <w:p w:rsidR="00F44472" w:rsidRPr="002F3B3D" w:rsidRDefault="00F44472" w:rsidP="0014453C">
            <w:pPr>
              <w:spacing w:line="360" w:lineRule="auto"/>
              <w:jc w:val="right"/>
            </w:pPr>
            <w:r w:rsidRPr="002F3B3D">
              <w:t>4,996</w:t>
            </w:r>
          </w:p>
        </w:tc>
        <w:tc>
          <w:tcPr>
            <w:tcW w:w="1638" w:type="dxa"/>
            <w:shd w:val="clear" w:color="auto" w:fill="auto"/>
            <w:vAlign w:val="bottom"/>
          </w:tcPr>
          <w:p w:rsidR="00F44472" w:rsidRPr="002F3B3D" w:rsidRDefault="00F44472" w:rsidP="0014453C">
            <w:pPr>
              <w:spacing w:line="360" w:lineRule="auto"/>
              <w:jc w:val="right"/>
            </w:pPr>
            <w:r w:rsidRPr="002F3B3D">
              <w:t>8,394</w:t>
            </w:r>
          </w:p>
        </w:tc>
      </w:tr>
      <w:tr w:rsidR="002F3B3D" w:rsidRPr="002F3B3D" w:rsidTr="0014453C">
        <w:trPr>
          <w:trHeight w:val="358"/>
          <w:jc w:val="center"/>
        </w:trPr>
        <w:tc>
          <w:tcPr>
            <w:tcW w:w="757" w:type="dxa"/>
            <w:shd w:val="clear" w:color="auto" w:fill="auto"/>
          </w:tcPr>
          <w:p w:rsidR="00F44472" w:rsidRPr="002F3B3D" w:rsidRDefault="00F44472" w:rsidP="0014453C">
            <w:pPr>
              <w:snapToGrid w:val="0"/>
              <w:spacing w:line="360" w:lineRule="auto"/>
              <w:jc w:val="both"/>
            </w:pPr>
            <w:r w:rsidRPr="002F3B3D">
              <w:t>5</w:t>
            </w:r>
          </w:p>
        </w:tc>
        <w:tc>
          <w:tcPr>
            <w:tcW w:w="2835" w:type="dxa"/>
            <w:shd w:val="clear" w:color="auto" w:fill="auto"/>
          </w:tcPr>
          <w:p w:rsidR="00F44472" w:rsidRPr="002F3B3D" w:rsidRDefault="00F44472" w:rsidP="0014453C">
            <w:pPr>
              <w:snapToGrid w:val="0"/>
              <w:spacing w:line="360" w:lineRule="auto"/>
              <w:jc w:val="both"/>
            </w:pPr>
            <w:r w:rsidRPr="002F3B3D">
              <w:t>Nhân viên thu mua vận chuyển</w:t>
            </w:r>
          </w:p>
        </w:tc>
        <w:tc>
          <w:tcPr>
            <w:tcW w:w="1151" w:type="dxa"/>
            <w:shd w:val="clear" w:color="auto" w:fill="auto"/>
          </w:tcPr>
          <w:p w:rsidR="00F44472" w:rsidRPr="002F3B3D" w:rsidRDefault="00F44472" w:rsidP="0014453C">
            <w:pPr>
              <w:snapToGrid w:val="0"/>
              <w:spacing w:line="360" w:lineRule="auto"/>
              <w:jc w:val="both"/>
            </w:pPr>
            <w:r w:rsidRPr="002F3B3D">
              <w:t>THPT</w:t>
            </w:r>
          </w:p>
        </w:tc>
        <w:tc>
          <w:tcPr>
            <w:tcW w:w="1275" w:type="dxa"/>
            <w:shd w:val="clear" w:color="auto" w:fill="auto"/>
          </w:tcPr>
          <w:p w:rsidR="00F44472" w:rsidRPr="002F3B3D" w:rsidRDefault="00F44472" w:rsidP="0014453C">
            <w:pPr>
              <w:snapToGrid w:val="0"/>
              <w:spacing w:line="360" w:lineRule="auto"/>
              <w:jc w:val="right"/>
            </w:pPr>
            <w:r w:rsidRPr="002F3B3D">
              <w:t>2</w:t>
            </w:r>
          </w:p>
        </w:tc>
        <w:tc>
          <w:tcPr>
            <w:tcW w:w="1923" w:type="dxa"/>
            <w:shd w:val="clear" w:color="auto" w:fill="auto"/>
            <w:vAlign w:val="bottom"/>
          </w:tcPr>
          <w:p w:rsidR="00F44472" w:rsidRPr="002F3B3D" w:rsidRDefault="00F44472" w:rsidP="0014453C">
            <w:pPr>
              <w:spacing w:line="360" w:lineRule="auto"/>
              <w:jc w:val="right"/>
            </w:pPr>
            <w:r w:rsidRPr="002F3B3D">
              <w:t>4,996</w:t>
            </w:r>
          </w:p>
        </w:tc>
        <w:tc>
          <w:tcPr>
            <w:tcW w:w="1638" w:type="dxa"/>
            <w:shd w:val="clear" w:color="auto" w:fill="auto"/>
            <w:vAlign w:val="bottom"/>
          </w:tcPr>
          <w:p w:rsidR="00F44472" w:rsidRPr="002F3B3D" w:rsidRDefault="00F44472" w:rsidP="0014453C">
            <w:pPr>
              <w:spacing w:line="360" w:lineRule="auto"/>
              <w:jc w:val="right"/>
            </w:pPr>
            <w:r w:rsidRPr="002F3B3D">
              <w:t>8,394</w:t>
            </w:r>
          </w:p>
        </w:tc>
      </w:tr>
      <w:tr w:rsidR="002F3B3D" w:rsidRPr="002F3B3D" w:rsidTr="0014453C">
        <w:trPr>
          <w:trHeight w:val="358"/>
          <w:jc w:val="center"/>
        </w:trPr>
        <w:tc>
          <w:tcPr>
            <w:tcW w:w="757" w:type="dxa"/>
            <w:shd w:val="clear" w:color="auto" w:fill="auto"/>
          </w:tcPr>
          <w:p w:rsidR="00F44472" w:rsidRPr="002F3B3D" w:rsidRDefault="00F44472" w:rsidP="0014453C">
            <w:pPr>
              <w:snapToGrid w:val="0"/>
              <w:spacing w:line="360" w:lineRule="auto"/>
              <w:jc w:val="both"/>
            </w:pPr>
            <w:r w:rsidRPr="002F3B3D">
              <w:t>6</w:t>
            </w:r>
          </w:p>
        </w:tc>
        <w:tc>
          <w:tcPr>
            <w:tcW w:w="2835" w:type="dxa"/>
            <w:shd w:val="clear" w:color="auto" w:fill="auto"/>
          </w:tcPr>
          <w:p w:rsidR="00F44472" w:rsidRPr="002F3B3D" w:rsidRDefault="00F44472" w:rsidP="0014453C">
            <w:pPr>
              <w:snapToGrid w:val="0"/>
              <w:spacing w:line="360" w:lineRule="auto"/>
              <w:jc w:val="both"/>
            </w:pPr>
            <w:r w:rsidRPr="002F3B3D">
              <w:t>Nhân viên vệ sinh</w:t>
            </w:r>
          </w:p>
        </w:tc>
        <w:tc>
          <w:tcPr>
            <w:tcW w:w="1151" w:type="dxa"/>
            <w:shd w:val="clear" w:color="auto" w:fill="auto"/>
          </w:tcPr>
          <w:p w:rsidR="00F44472" w:rsidRPr="002F3B3D" w:rsidRDefault="00F44472" w:rsidP="0014453C">
            <w:pPr>
              <w:snapToGrid w:val="0"/>
              <w:spacing w:line="360" w:lineRule="auto"/>
              <w:jc w:val="both"/>
            </w:pPr>
            <w:r w:rsidRPr="002F3B3D">
              <w:t>THPT</w:t>
            </w:r>
          </w:p>
        </w:tc>
        <w:tc>
          <w:tcPr>
            <w:tcW w:w="1275" w:type="dxa"/>
            <w:shd w:val="clear" w:color="auto" w:fill="auto"/>
          </w:tcPr>
          <w:p w:rsidR="00F44472" w:rsidRPr="002F3B3D" w:rsidRDefault="00F44472" w:rsidP="0014453C">
            <w:pPr>
              <w:snapToGrid w:val="0"/>
              <w:spacing w:line="360" w:lineRule="auto"/>
              <w:jc w:val="right"/>
            </w:pPr>
            <w:r w:rsidRPr="002F3B3D">
              <w:t>1</w:t>
            </w:r>
          </w:p>
        </w:tc>
        <w:tc>
          <w:tcPr>
            <w:tcW w:w="1923" w:type="dxa"/>
            <w:shd w:val="clear" w:color="auto" w:fill="auto"/>
            <w:vAlign w:val="bottom"/>
          </w:tcPr>
          <w:p w:rsidR="00F44472" w:rsidRPr="002F3B3D" w:rsidRDefault="00F44472" w:rsidP="0014453C">
            <w:pPr>
              <w:spacing w:line="360" w:lineRule="auto"/>
              <w:jc w:val="right"/>
            </w:pPr>
            <w:r w:rsidRPr="002F3B3D">
              <w:t>1,418</w:t>
            </w:r>
          </w:p>
        </w:tc>
        <w:tc>
          <w:tcPr>
            <w:tcW w:w="1638" w:type="dxa"/>
            <w:shd w:val="clear" w:color="auto" w:fill="auto"/>
            <w:vAlign w:val="bottom"/>
          </w:tcPr>
          <w:p w:rsidR="00F44472" w:rsidRPr="002F3B3D" w:rsidRDefault="00F44472" w:rsidP="0014453C">
            <w:pPr>
              <w:spacing w:line="360" w:lineRule="auto"/>
              <w:jc w:val="right"/>
            </w:pPr>
            <w:r w:rsidRPr="002F3B3D">
              <w:t>2,879</w:t>
            </w:r>
          </w:p>
        </w:tc>
      </w:tr>
      <w:tr w:rsidR="002F3B3D" w:rsidRPr="002F3B3D" w:rsidTr="0014453C">
        <w:trPr>
          <w:jc w:val="center"/>
        </w:trPr>
        <w:tc>
          <w:tcPr>
            <w:tcW w:w="4743" w:type="dxa"/>
            <w:gridSpan w:val="3"/>
            <w:shd w:val="clear" w:color="auto" w:fill="auto"/>
          </w:tcPr>
          <w:p w:rsidR="00F44472" w:rsidRPr="002F3B3D" w:rsidRDefault="00F44472" w:rsidP="0014453C">
            <w:pPr>
              <w:snapToGrid w:val="0"/>
              <w:spacing w:line="360" w:lineRule="auto"/>
              <w:jc w:val="both"/>
              <w:rPr>
                <w:b/>
              </w:rPr>
            </w:pPr>
            <w:r w:rsidRPr="002F3B3D">
              <w:rPr>
                <w:b/>
              </w:rPr>
              <w:t>Tổng cộng</w:t>
            </w:r>
          </w:p>
        </w:tc>
        <w:tc>
          <w:tcPr>
            <w:tcW w:w="1275" w:type="dxa"/>
            <w:shd w:val="clear" w:color="auto" w:fill="auto"/>
          </w:tcPr>
          <w:p w:rsidR="00F44472" w:rsidRPr="002F3B3D" w:rsidRDefault="00F44472" w:rsidP="0014453C">
            <w:pPr>
              <w:snapToGrid w:val="0"/>
              <w:spacing w:line="360" w:lineRule="auto"/>
              <w:jc w:val="right"/>
              <w:rPr>
                <w:b/>
              </w:rPr>
            </w:pPr>
            <w:r w:rsidRPr="002F3B3D">
              <w:rPr>
                <w:b/>
              </w:rPr>
              <w:t>10</w:t>
            </w:r>
          </w:p>
        </w:tc>
        <w:tc>
          <w:tcPr>
            <w:tcW w:w="1923" w:type="dxa"/>
            <w:shd w:val="clear" w:color="auto" w:fill="auto"/>
          </w:tcPr>
          <w:p w:rsidR="00F44472" w:rsidRPr="002F3B3D" w:rsidRDefault="00F44472" w:rsidP="0014453C">
            <w:pPr>
              <w:snapToGrid w:val="0"/>
              <w:spacing w:line="360" w:lineRule="auto"/>
              <w:jc w:val="right"/>
              <w:rPr>
                <w:b/>
              </w:rPr>
            </w:pPr>
          </w:p>
        </w:tc>
        <w:tc>
          <w:tcPr>
            <w:tcW w:w="1638" w:type="dxa"/>
            <w:shd w:val="clear" w:color="auto" w:fill="auto"/>
          </w:tcPr>
          <w:p w:rsidR="00F44472" w:rsidRPr="002F3B3D" w:rsidRDefault="00F44472" w:rsidP="0014453C">
            <w:pPr>
              <w:snapToGrid w:val="0"/>
              <w:spacing w:line="360" w:lineRule="auto"/>
              <w:jc w:val="right"/>
              <w:rPr>
                <w:b/>
              </w:rPr>
            </w:pPr>
            <w:r w:rsidRPr="002F3B3D">
              <w:rPr>
                <w:b/>
                <w:bCs/>
              </w:rPr>
              <w:t>49,625</w:t>
            </w:r>
          </w:p>
        </w:tc>
      </w:tr>
    </w:tbl>
    <w:p w:rsidR="00F44472" w:rsidRPr="002F3B3D" w:rsidRDefault="00F44472" w:rsidP="00F44472">
      <w:pPr>
        <w:spacing w:line="360" w:lineRule="auto"/>
        <w:rPr>
          <w:b/>
        </w:rPr>
      </w:pPr>
      <w:r w:rsidRPr="002F3B3D">
        <w:rPr>
          <w:b/>
        </w:rPr>
        <w:t>4.2.2. Khuyến khích và đãi ngộ</w:t>
      </w:r>
    </w:p>
    <w:p w:rsidR="00F44472" w:rsidRPr="002F3B3D" w:rsidRDefault="00F44472" w:rsidP="00F44472">
      <w:pPr>
        <w:spacing w:line="360" w:lineRule="auto"/>
        <w:jc w:val="both"/>
        <w:rPr>
          <w:b/>
          <w:i/>
        </w:rPr>
      </w:pPr>
      <w:r w:rsidRPr="002F3B3D">
        <w:rPr>
          <w:b/>
          <w:i/>
        </w:rPr>
        <w:t>4.2.2.1. Quy định về khuyến khích nhân viên</w:t>
      </w:r>
    </w:p>
    <w:p w:rsidR="00F44472" w:rsidRPr="002F3B3D" w:rsidRDefault="00F44472" w:rsidP="00F44472">
      <w:pPr>
        <w:spacing w:line="360" w:lineRule="auto"/>
        <w:ind w:firstLine="720"/>
        <w:jc w:val="both"/>
      </w:pPr>
      <w:r w:rsidRPr="002F3B3D">
        <w:t>Khi xây dựng các chính sách về khuyến khích nhân viên cần tuân thủ các nguyên tắc sau:</w:t>
      </w:r>
    </w:p>
    <w:p w:rsidR="00F44472" w:rsidRPr="002F3B3D" w:rsidRDefault="00F44472" w:rsidP="00F44472">
      <w:pPr>
        <w:spacing w:line="360" w:lineRule="auto"/>
        <w:ind w:firstLine="720"/>
        <w:jc w:val="both"/>
      </w:pPr>
      <w:r w:rsidRPr="002F3B3D">
        <w:t>Tập trung dân chủ trong quá trình đánh giá nhân viên, phải có sự nhận xét đánh giá của các nhân viên và quản lí.</w:t>
      </w:r>
    </w:p>
    <w:p w:rsidR="00F44472" w:rsidRPr="002F3B3D" w:rsidRDefault="00F44472" w:rsidP="00F44472">
      <w:pPr>
        <w:spacing w:line="360" w:lineRule="auto"/>
        <w:ind w:firstLine="720"/>
        <w:jc w:val="both"/>
      </w:pPr>
      <w:r w:rsidRPr="002F3B3D">
        <w:t>Phải đảm bảo quyền lợi của toàn bộ nhân viên</w:t>
      </w:r>
    </w:p>
    <w:p w:rsidR="00F44472" w:rsidRPr="002F3B3D" w:rsidRDefault="00F44472" w:rsidP="00F44472">
      <w:pPr>
        <w:spacing w:line="360" w:lineRule="auto"/>
        <w:ind w:firstLine="720"/>
        <w:jc w:val="both"/>
      </w:pPr>
      <w:r w:rsidRPr="002F3B3D">
        <w:t>Tăng lương theo bậc thâm niên có hướng dẫn cụ thể bằng văn bản để mang tính nhất quán và công bằng.</w:t>
      </w:r>
    </w:p>
    <w:p w:rsidR="00F44472" w:rsidRPr="002F3B3D" w:rsidRDefault="00F44472" w:rsidP="00F44472">
      <w:pPr>
        <w:spacing w:line="360" w:lineRule="auto"/>
        <w:ind w:firstLine="720"/>
        <w:jc w:val="both"/>
      </w:pPr>
      <w:r w:rsidRPr="002F3B3D">
        <w:t>Thưởng những phần thưởng bằng hiện vật không quá 150% thu nhập thực tế khi những cá nhân có thành tích xuất sắc.</w:t>
      </w:r>
    </w:p>
    <w:p w:rsidR="00F44472" w:rsidRPr="002F3B3D" w:rsidRDefault="00F44472" w:rsidP="00F44472">
      <w:pPr>
        <w:spacing w:line="360" w:lineRule="auto"/>
        <w:ind w:firstLine="720"/>
        <w:jc w:val="both"/>
      </w:pPr>
      <w:r w:rsidRPr="002F3B3D">
        <w:t>Thưởng tiền mặt theo quý, năm, ngày lễ, tết, ngày sinh nhật, những ngày đặc biệt của nhân viên (cưới, ngày tang của người thân, sinh con…)</w:t>
      </w:r>
    </w:p>
    <w:p w:rsidR="00F44472" w:rsidRPr="002F3B3D" w:rsidRDefault="00F44472" w:rsidP="00F44472">
      <w:pPr>
        <w:spacing w:line="360" w:lineRule="auto"/>
        <w:jc w:val="both"/>
        <w:rPr>
          <w:b/>
          <w:i/>
        </w:rPr>
      </w:pPr>
      <w:r w:rsidRPr="002F3B3D">
        <w:rPr>
          <w:b/>
          <w:i/>
        </w:rPr>
        <w:t>4.2.2.2. Chính sách thưởng</w:t>
      </w:r>
    </w:p>
    <w:p w:rsidR="00F44472" w:rsidRPr="002F3B3D" w:rsidRDefault="00F44472" w:rsidP="00F44472">
      <w:pPr>
        <w:spacing w:line="360" w:lineRule="auto"/>
        <w:ind w:firstLine="720"/>
        <w:jc w:val="both"/>
      </w:pPr>
      <w:r w:rsidRPr="002F3B3D">
        <w:t>Thực hiện chế độ khen thưởng cho nhân viên căn cứ trên năng lực làm việc của chính nhân viên đó.</w:t>
      </w:r>
    </w:p>
    <w:p w:rsidR="00F44472" w:rsidRPr="002F3B3D" w:rsidRDefault="00F44472" w:rsidP="00F44472">
      <w:pPr>
        <w:spacing w:line="360" w:lineRule="auto"/>
        <w:ind w:firstLine="720"/>
        <w:jc w:val="both"/>
      </w:pPr>
      <w:r w:rsidRPr="002F3B3D">
        <w:t xml:space="preserve">Cửa hàng có chính sách thưởng bằng tiền mặt thông qua việc đánh giá thi đua khen thưởng hàng quý, năm, xem xét quá trình công tác, đạt hiệu quả cao, thành tích tiêu biểu. Đồng thời, cửa hàng có chính sách thưởng đột xuất đối với các cá nhân có </w:t>
      </w:r>
      <w:r w:rsidRPr="002F3B3D">
        <w:lastRenderedPageBreak/>
        <w:t>đóng góp nổi bật trong việc triển khai thực hiện các chủ trương, chính sách của công ty, có những ý tưởng và sáng tạo mang lại hiệu quả trong việc phát triển công ty.</w:t>
      </w:r>
    </w:p>
    <w:p w:rsidR="00F44472" w:rsidRPr="002F3B3D" w:rsidRDefault="00F44472" w:rsidP="00F44472">
      <w:pPr>
        <w:numPr>
          <w:ilvl w:val="0"/>
          <w:numId w:val="35"/>
        </w:numPr>
        <w:suppressAutoHyphens w:val="0"/>
        <w:autoSpaceDN/>
        <w:spacing w:line="360" w:lineRule="auto"/>
        <w:ind w:left="714" w:hanging="357"/>
        <w:jc w:val="both"/>
        <w:textAlignment w:val="auto"/>
        <w:rPr>
          <w:b/>
          <w:i/>
          <w:iCs/>
        </w:rPr>
      </w:pPr>
      <w:r w:rsidRPr="002F3B3D">
        <w:rPr>
          <w:b/>
          <w:i/>
          <w:iCs/>
        </w:rPr>
        <w:t>Thưởng lễ hàng kỳ và tiền cuối năm</w:t>
      </w:r>
    </w:p>
    <w:p w:rsidR="00F44472" w:rsidRPr="002F3B3D" w:rsidRDefault="00F44472" w:rsidP="00F44472">
      <w:pPr>
        <w:pStyle w:val="ListParagraph"/>
        <w:widowControl/>
        <w:numPr>
          <w:ilvl w:val="3"/>
          <w:numId w:val="33"/>
        </w:numPr>
        <w:spacing w:line="360" w:lineRule="auto"/>
        <w:ind w:left="0" w:firstLine="720"/>
        <w:jc w:val="both"/>
        <w:rPr>
          <w:rFonts w:ascii="Times New Roman" w:hAnsi="Times New Roman"/>
          <w:sz w:val="26"/>
          <w:szCs w:val="26"/>
        </w:rPr>
      </w:pPr>
      <w:r w:rsidRPr="002F3B3D">
        <w:rPr>
          <w:rFonts w:ascii="Times New Roman" w:hAnsi="Times New Roman"/>
          <w:sz w:val="26"/>
          <w:szCs w:val="26"/>
        </w:rPr>
        <w:t>Thuởng 30/4 và 1/5, Ngày Quốc khánh, Tết dương lịch: Số tiền thưởng tối thiểu là 100,000 VNĐ tùy vào kết quả kinh doanh của công ty.</w:t>
      </w:r>
    </w:p>
    <w:p w:rsidR="00F44472" w:rsidRPr="002F3B3D" w:rsidRDefault="00F44472" w:rsidP="00F44472">
      <w:pPr>
        <w:pStyle w:val="ListParagraph"/>
        <w:widowControl/>
        <w:numPr>
          <w:ilvl w:val="3"/>
          <w:numId w:val="33"/>
        </w:numPr>
        <w:spacing w:line="360" w:lineRule="auto"/>
        <w:ind w:left="0" w:firstLine="720"/>
        <w:jc w:val="both"/>
        <w:rPr>
          <w:rFonts w:ascii="Times New Roman" w:hAnsi="Times New Roman"/>
          <w:sz w:val="26"/>
          <w:szCs w:val="26"/>
        </w:rPr>
      </w:pPr>
      <w:r w:rsidRPr="002F3B3D">
        <w:rPr>
          <w:rFonts w:ascii="Times New Roman" w:hAnsi="Times New Roman"/>
          <w:sz w:val="26"/>
          <w:szCs w:val="26"/>
        </w:rPr>
        <w:t>Thưởng cuối năm: Hàng năm nếu cửa hàng kinh doanh có lãi cửa hàng sẽ trích từ lợi nhuận để thưởng cho nhân viên mức thưởng tối thiểu là 1 tháng lương.</w:t>
      </w:r>
    </w:p>
    <w:p w:rsidR="00F44472" w:rsidRPr="002F3B3D" w:rsidRDefault="00F44472" w:rsidP="00F44472">
      <w:pPr>
        <w:pStyle w:val="ListParagraph"/>
        <w:widowControl/>
        <w:numPr>
          <w:ilvl w:val="3"/>
          <w:numId w:val="33"/>
        </w:numPr>
        <w:spacing w:line="360" w:lineRule="auto"/>
        <w:ind w:left="0" w:firstLine="720"/>
        <w:jc w:val="both"/>
        <w:rPr>
          <w:rFonts w:ascii="Times New Roman" w:hAnsi="Times New Roman"/>
          <w:sz w:val="26"/>
          <w:szCs w:val="26"/>
        </w:rPr>
      </w:pPr>
      <w:r w:rsidRPr="002F3B3D">
        <w:rPr>
          <w:rFonts w:ascii="Times New Roman" w:hAnsi="Times New Roman"/>
          <w:sz w:val="26"/>
          <w:szCs w:val="26"/>
        </w:rPr>
        <w:t xml:space="preserve">Mức thưởng lễ, tết cụ thể cho từng nhân viên tùy thuộc vào sự đóng góp công sức, chất lượng công việc được giao, chấp hành đầy đủ nội quy, các quy định của công ty. </w:t>
      </w:r>
    </w:p>
    <w:p w:rsidR="00F44472" w:rsidRPr="002F3B3D" w:rsidRDefault="00F44472" w:rsidP="00F44472">
      <w:pPr>
        <w:spacing w:line="360" w:lineRule="auto"/>
        <w:jc w:val="both"/>
        <w:rPr>
          <w:b/>
          <w:i/>
        </w:rPr>
      </w:pPr>
      <w:r w:rsidRPr="002F3B3D">
        <w:rPr>
          <w:b/>
          <w:i/>
        </w:rPr>
        <w:t>4.2.2.3. Chính sách phúc lợi</w:t>
      </w:r>
    </w:p>
    <w:p w:rsidR="00F44472" w:rsidRPr="002F3B3D" w:rsidRDefault="00F44472" w:rsidP="00F44472">
      <w:pPr>
        <w:spacing w:line="360" w:lineRule="auto"/>
        <w:ind w:firstLine="720"/>
        <w:jc w:val="both"/>
      </w:pPr>
      <w:r w:rsidRPr="002F3B3D">
        <w:t>Việc chăm lo đời sống vật chất, tinh thần cho người lao động luôn được cửa hàng quan tâm hàng đầu. Cửa hàng đảm bảo các chế độ, chính sách được trả bằng hoặc cao hơn yêu cầu của pháp luật lao động.</w:t>
      </w:r>
    </w:p>
    <w:p w:rsidR="00F44472" w:rsidRPr="002F3B3D" w:rsidRDefault="00F44472" w:rsidP="00F44472">
      <w:pPr>
        <w:spacing w:line="360" w:lineRule="auto"/>
        <w:ind w:firstLine="720"/>
        <w:jc w:val="both"/>
      </w:pPr>
      <w:r w:rsidRPr="002F3B3D">
        <w:t>Tất cả các nhân viên chính thức của cửa hàng đều được đảm bảo thụ hưởng các chính sách phù hợp với luật lao động Việt Nam, ngoài ra nhân viên của cửa hàng còn được nhận các chế độ phúc lợi của công ty, được điều chỉnh hàng năm và có những chế độ như: thưởng các dịp Lễ, Tết, lương tháng 13, trợ cấp thâm niên, sinh nhật, kết hôn, chăm sóc sức khỏe, hỗ trợ khó khăn. Được tham gia các hoạt động tổ chức công đoàn, văn thể mỹ, thể dục thể thao…</w:t>
      </w:r>
    </w:p>
    <w:p w:rsidR="00F44472" w:rsidRPr="002F3B3D" w:rsidRDefault="00F44472" w:rsidP="00F44472">
      <w:pPr>
        <w:spacing w:line="360" w:lineRule="auto"/>
        <w:jc w:val="both"/>
        <w:rPr>
          <w:b/>
          <w:i/>
        </w:rPr>
      </w:pPr>
      <w:r w:rsidRPr="002F3B3D">
        <w:rPr>
          <w:b/>
          <w:i/>
        </w:rPr>
        <w:t>4.2.2.4. Môi trường – điều kiện làm việc</w:t>
      </w:r>
    </w:p>
    <w:p w:rsidR="00F44472" w:rsidRPr="002F3B3D" w:rsidRDefault="00F44472" w:rsidP="00F44472">
      <w:pPr>
        <w:spacing w:line="360" w:lineRule="auto"/>
        <w:ind w:firstLine="720"/>
        <w:jc w:val="both"/>
      </w:pPr>
      <w:r w:rsidRPr="002F3B3D">
        <w:t>Với phương châm “Con người là yếu tố cốt lõi của doanh nghiệp”, cửa hàng hướng đến một môi trường làm việc hiện đại, chuyên nghiệp.</w:t>
      </w:r>
    </w:p>
    <w:p w:rsidR="00F44472" w:rsidRPr="002F3B3D" w:rsidRDefault="00F44472" w:rsidP="002F3B3D">
      <w:pPr>
        <w:pStyle w:val="Heading1"/>
      </w:pPr>
      <w:bookmarkStart w:id="167" w:name="_Hlk490227719"/>
      <w:bookmarkEnd w:id="167"/>
      <w:r w:rsidRPr="002F3B3D">
        <w:rPr>
          <w:lang w:val="vi-VN"/>
        </w:rPr>
        <w:br w:type="page"/>
      </w:r>
      <w:bookmarkStart w:id="168" w:name="_Toc57566280"/>
      <w:r w:rsidRPr="002F3B3D">
        <w:rPr>
          <w:lang w:val="vi-VN"/>
        </w:rPr>
        <w:lastRenderedPageBreak/>
        <w:t>CHƯƠNG 5</w:t>
      </w:r>
      <w:r w:rsidR="002F3B3D">
        <w:t>:  DỰ PHÒNG</w:t>
      </w:r>
      <w:r w:rsidRPr="002F3B3D">
        <w:rPr>
          <w:lang w:val="vi-VN"/>
        </w:rPr>
        <w:t xml:space="preserve"> RỦI RO</w:t>
      </w:r>
      <w:bookmarkEnd w:id="168"/>
      <w:r w:rsidR="002F3B3D">
        <w:t xml:space="preserve"> </w:t>
      </w:r>
    </w:p>
    <w:p w:rsidR="00F44472" w:rsidRPr="002F3B3D" w:rsidRDefault="00F44472" w:rsidP="00F44472">
      <w:pPr>
        <w:pStyle w:val="Default"/>
        <w:spacing w:line="360" w:lineRule="auto"/>
        <w:ind w:left="0" w:right="20"/>
        <w:outlineLvl w:val="0"/>
        <w:rPr>
          <w:b/>
          <w:color w:val="auto"/>
          <w:sz w:val="26"/>
          <w:szCs w:val="26"/>
        </w:rPr>
      </w:pPr>
      <w:bookmarkStart w:id="169" w:name="_Toc491507240"/>
      <w:bookmarkStart w:id="170" w:name="_Toc57566281"/>
      <w:r w:rsidRPr="002F3B3D">
        <w:rPr>
          <w:b/>
          <w:color w:val="auto"/>
          <w:sz w:val="26"/>
          <w:szCs w:val="26"/>
        </w:rPr>
        <w:t>5.1. Chi phí dự phòng rủi ro quá thấp.</w:t>
      </w:r>
      <w:bookmarkEnd w:id="169"/>
      <w:bookmarkEnd w:id="170"/>
      <w:r w:rsidRPr="002F3B3D">
        <w:rPr>
          <w:b/>
          <w:color w:val="auto"/>
          <w:sz w:val="26"/>
          <w:szCs w:val="26"/>
        </w:rPr>
        <w:tab/>
      </w:r>
    </w:p>
    <w:p w:rsidR="00F44472" w:rsidRPr="002F3B3D" w:rsidRDefault="00F44472" w:rsidP="00F44472">
      <w:pPr>
        <w:pStyle w:val="NoSpacing"/>
        <w:spacing w:line="360" w:lineRule="auto"/>
        <w:ind w:firstLine="720"/>
        <w:jc w:val="both"/>
      </w:pPr>
      <w:r w:rsidRPr="002F3B3D">
        <w:t>Dự báo sai các chi phí phát sinh thêm. Giải pháp đưa ra là tăng chi phí dự phòng ban đầu hoặc bổ sung thêm khi thực hiện dự án hoặc nhờ tư vấn.</w:t>
      </w:r>
    </w:p>
    <w:p w:rsidR="00F44472" w:rsidRPr="002F3B3D" w:rsidRDefault="00F44472" w:rsidP="00F44472">
      <w:pPr>
        <w:pStyle w:val="Default"/>
        <w:spacing w:line="360" w:lineRule="auto"/>
        <w:ind w:left="0" w:right="20"/>
        <w:outlineLvl w:val="0"/>
        <w:rPr>
          <w:b/>
          <w:color w:val="auto"/>
          <w:sz w:val="26"/>
          <w:szCs w:val="26"/>
        </w:rPr>
      </w:pPr>
      <w:bookmarkStart w:id="171" w:name="_Toc491507241"/>
      <w:bookmarkStart w:id="172" w:name="_Toc57566282"/>
      <w:r w:rsidRPr="002F3B3D">
        <w:rPr>
          <w:b/>
          <w:color w:val="auto"/>
          <w:sz w:val="26"/>
          <w:szCs w:val="26"/>
        </w:rPr>
        <w:t>5.2. Chi phí trong các hợp đồng vượt quá chi phí dự tính.</w:t>
      </w:r>
      <w:bookmarkEnd w:id="171"/>
      <w:bookmarkEnd w:id="172"/>
      <w:r w:rsidRPr="002F3B3D">
        <w:rPr>
          <w:b/>
          <w:color w:val="auto"/>
          <w:sz w:val="26"/>
          <w:szCs w:val="26"/>
        </w:rPr>
        <w:tab/>
      </w:r>
    </w:p>
    <w:p w:rsidR="00F44472" w:rsidRPr="002F3B3D" w:rsidRDefault="00F44472" w:rsidP="00F44472">
      <w:pPr>
        <w:pStyle w:val="NoSpacing"/>
        <w:spacing w:line="360" w:lineRule="auto"/>
        <w:ind w:firstLine="720"/>
        <w:jc w:val="both"/>
      </w:pPr>
      <w:r w:rsidRPr="002F3B3D">
        <w:t>Chi phí thực tế của nguyên vật liệu, trang thiết bị vượt quá chi phí dự tính ban đầu khi ký kết hợp đồng vì thế làm phát sinh thêm chi phí dự án. Giải pháp đưa ra là sử dụng quỹ dự phòng rủi ro, tìm nhà cung cấp khác hoặc thay đổi nguyên vật liệu giá thấp hơn.</w:t>
      </w:r>
    </w:p>
    <w:p w:rsidR="00F44472" w:rsidRPr="002F3B3D" w:rsidRDefault="00F44472" w:rsidP="00F44472">
      <w:pPr>
        <w:pStyle w:val="Default"/>
        <w:spacing w:line="360" w:lineRule="auto"/>
        <w:ind w:left="0" w:right="20"/>
        <w:outlineLvl w:val="0"/>
        <w:rPr>
          <w:b/>
          <w:color w:val="auto"/>
          <w:sz w:val="26"/>
          <w:szCs w:val="26"/>
        </w:rPr>
      </w:pPr>
      <w:bookmarkStart w:id="173" w:name="_Toc491507242"/>
      <w:bookmarkStart w:id="174" w:name="_Toc57566283"/>
      <w:r w:rsidRPr="002F3B3D">
        <w:rPr>
          <w:b/>
          <w:color w:val="auto"/>
          <w:sz w:val="26"/>
          <w:szCs w:val="26"/>
        </w:rPr>
        <w:t>5.3. Thiếu nguồn nhân lực trong quá trình thực hiện dự án.</w:t>
      </w:r>
      <w:bookmarkEnd w:id="173"/>
      <w:bookmarkEnd w:id="174"/>
    </w:p>
    <w:p w:rsidR="00F44472" w:rsidRPr="002F3B3D" w:rsidRDefault="00F44472" w:rsidP="00F44472">
      <w:pPr>
        <w:pStyle w:val="NoSpacing"/>
        <w:spacing w:line="360" w:lineRule="auto"/>
        <w:jc w:val="both"/>
      </w:pPr>
      <w:r w:rsidRPr="002F3B3D">
        <w:tab/>
        <w:t>Do bảng mô tả công việc chưa nêu chi tiết công việc, sai sót trong việc thông báo tuyển lao động gây quá tải, ảnh hưởng đến quá trình kinh doanh.</w:t>
      </w:r>
      <w:r w:rsidRPr="002F3B3D">
        <w:tab/>
        <w:t>Giải pháp đưa ra là kiểm tra bảng mô tả công việc hoặc thông báo tuyển lần 2.</w:t>
      </w:r>
    </w:p>
    <w:p w:rsidR="00F44472" w:rsidRPr="002F3B3D" w:rsidRDefault="00F44472" w:rsidP="00F44472">
      <w:pPr>
        <w:pStyle w:val="Default"/>
        <w:spacing w:line="360" w:lineRule="auto"/>
        <w:ind w:left="0" w:right="20"/>
        <w:outlineLvl w:val="0"/>
        <w:rPr>
          <w:b/>
          <w:color w:val="auto"/>
          <w:sz w:val="26"/>
          <w:szCs w:val="26"/>
        </w:rPr>
      </w:pPr>
      <w:bookmarkStart w:id="175" w:name="_Toc491507243"/>
      <w:bookmarkStart w:id="176" w:name="_Toc57566284"/>
      <w:r w:rsidRPr="002F3B3D">
        <w:rPr>
          <w:b/>
          <w:color w:val="auto"/>
          <w:sz w:val="26"/>
          <w:szCs w:val="26"/>
        </w:rPr>
        <w:t>5.4. Giao hàng thiếu, không giao hàng đúng hạn hoặc không đảm bảo chất lượng yêu cầu:</w:t>
      </w:r>
      <w:bookmarkEnd w:id="175"/>
      <w:bookmarkEnd w:id="176"/>
    </w:p>
    <w:p w:rsidR="00F44472" w:rsidRPr="002F3B3D" w:rsidRDefault="00F44472" w:rsidP="00F44472">
      <w:pPr>
        <w:pStyle w:val="NoSpacing"/>
        <w:spacing w:line="360" w:lineRule="auto"/>
        <w:jc w:val="both"/>
      </w:pPr>
      <w:r w:rsidRPr="002F3B3D">
        <w:t xml:space="preserve"> </w:t>
      </w:r>
      <w:r w:rsidRPr="002F3B3D">
        <w:tab/>
        <w:t>Gây ảnh hưởng đến tiến độ, chất lượng của dự án. Giải pháp đưa ra là yêu cầu các nhà cung cấp nhanh chóng thực hiện hợp đồng, nếu không được thì chuyển sang các nhà cung cấp khác đã dự phòng từ trước</w:t>
      </w:r>
    </w:p>
    <w:p w:rsidR="00F44472" w:rsidRPr="002F3B3D" w:rsidRDefault="00F44472" w:rsidP="00F44472">
      <w:pPr>
        <w:pStyle w:val="Default"/>
        <w:spacing w:line="360" w:lineRule="auto"/>
        <w:ind w:left="0" w:right="20"/>
        <w:outlineLvl w:val="0"/>
        <w:rPr>
          <w:b/>
          <w:color w:val="auto"/>
          <w:sz w:val="26"/>
          <w:szCs w:val="26"/>
        </w:rPr>
      </w:pPr>
      <w:bookmarkStart w:id="177" w:name="_Toc491507244"/>
      <w:bookmarkStart w:id="178" w:name="_Toc57566285"/>
      <w:r w:rsidRPr="002F3B3D">
        <w:rPr>
          <w:b/>
          <w:color w:val="auto"/>
          <w:sz w:val="26"/>
          <w:szCs w:val="26"/>
        </w:rPr>
        <w:t>5.5. Hệ thống máy tính, máy bán hàng hỏng do kiểm tra sai nguyên tắc.</w:t>
      </w:r>
      <w:bookmarkEnd w:id="177"/>
      <w:bookmarkEnd w:id="178"/>
      <w:r w:rsidRPr="002F3B3D">
        <w:rPr>
          <w:b/>
          <w:color w:val="auto"/>
          <w:sz w:val="26"/>
          <w:szCs w:val="26"/>
        </w:rPr>
        <w:tab/>
      </w:r>
    </w:p>
    <w:p w:rsidR="00F44472" w:rsidRPr="002F3B3D" w:rsidRDefault="00F44472" w:rsidP="00F44472">
      <w:pPr>
        <w:pStyle w:val="NoSpacing"/>
        <w:spacing w:line="360" w:lineRule="auto"/>
        <w:ind w:firstLine="720"/>
        <w:jc w:val="both"/>
      </w:pPr>
      <w:r w:rsidRPr="002F3B3D">
        <w:t>Do nhân viên kiểm tra không am hiểu toàn bộ sự vận hành của hệ thống dẫn đến áp dụng sai nguyên tắc kiểm tra làm hư hệ thống gây kéo dài thời gian dự án và làm tăng chi phí. Giải pháp đưa ra là  sử dụng chế độ bảo hành, Nếu hỏng nặng thì mua máy mới thay thế.</w:t>
      </w:r>
    </w:p>
    <w:p w:rsidR="00F44472" w:rsidRPr="002F3B3D" w:rsidRDefault="00F44472" w:rsidP="00F44472">
      <w:pPr>
        <w:pStyle w:val="Default"/>
        <w:spacing w:line="360" w:lineRule="auto"/>
        <w:ind w:left="0" w:right="20"/>
        <w:outlineLvl w:val="0"/>
        <w:rPr>
          <w:b/>
          <w:color w:val="auto"/>
          <w:sz w:val="26"/>
          <w:szCs w:val="26"/>
        </w:rPr>
      </w:pPr>
      <w:bookmarkStart w:id="179" w:name="_Toc491507245"/>
      <w:bookmarkStart w:id="180" w:name="_Toc57566286"/>
      <w:r w:rsidRPr="002F3B3D">
        <w:rPr>
          <w:b/>
          <w:color w:val="auto"/>
          <w:sz w:val="26"/>
          <w:szCs w:val="26"/>
        </w:rPr>
        <w:t>5.6. Sai sót trong khâu quảng cáo, khuyến mãi.</w:t>
      </w:r>
      <w:bookmarkEnd w:id="179"/>
      <w:bookmarkEnd w:id="180"/>
      <w:r w:rsidRPr="002F3B3D">
        <w:rPr>
          <w:b/>
          <w:color w:val="auto"/>
          <w:sz w:val="26"/>
          <w:szCs w:val="26"/>
        </w:rPr>
        <w:tab/>
      </w:r>
    </w:p>
    <w:p w:rsidR="00F44472" w:rsidRPr="002F3B3D" w:rsidRDefault="00F44472" w:rsidP="00F44472">
      <w:pPr>
        <w:pStyle w:val="NoSpacing"/>
        <w:spacing w:line="360" w:lineRule="auto"/>
        <w:ind w:firstLine="720"/>
        <w:jc w:val="both"/>
      </w:pPr>
      <w:r w:rsidRPr="002F3B3D">
        <w:t>Do xác định sai khách hàng mục tiêu gây ảnh hưởng đến kênh truyền thông  ra bên ngoài. Giải pháp đưa ra là xây dựng lại chiến lược Marketing</w:t>
      </w:r>
    </w:p>
    <w:p w:rsidR="00F44472" w:rsidRPr="002F3B3D" w:rsidRDefault="00F44472" w:rsidP="00F44472">
      <w:pPr>
        <w:pStyle w:val="Default"/>
        <w:spacing w:line="360" w:lineRule="auto"/>
        <w:ind w:left="0" w:right="20"/>
        <w:outlineLvl w:val="0"/>
        <w:rPr>
          <w:color w:val="auto"/>
          <w:sz w:val="26"/>
          <w:szCs w:val="26"/>
        </w:rPr>
      </w:pPr>
      <w:bookmarkStart w:id="181" w:name="_Toc491507246"/>
      <w:bookmarkStart w:id="182" w:name="_Toc57566287"/>
      <w:r w:rsidRPr="002F3B3D">
        <w:rPr>
          <w:b/>
          <w:color w:val="auto"/>
          <w:sz w:val="26"/>
          <w:szCs w:val="26"/>
        </w:rPr>
        <w:t>5.7. Cúp điện đột ngột, đứt đường dây điện, các sự cố khác về điện</w:t>
      </w:r>
      <w:r w:rsidRPr="002F3B3D">
        <w:rPr>
          <w:color w:val="auto"/>
          <w:sz w:val="26"/>
          <w:szCs w:val="26"/>
        </w:rPr>
        <w:t>.</w:t>
      </w:r>
      <w:bookmarkEnd w:id="181"/>
      <w:bookmarkEnd w:id="182"/>
    </w:p>
    <w:p w:rsidR="00F44472" w:rsidRPr="002F3B3D" w:rsidRDefault="00F44472" w:rsidP="00F44472">
      <w:pPr>
        <w:pStyle w:val="NoSpacing"/>
        <w:spacing w:line="360" w:lineRule="auto"/>
        <w:jc w:val="both"/>
      </w:pPr>
      <w:r w:rsidRPr="002F3B3D">
        <w:tab/>
        <w:t>Gây tốn thời gian, chất lượng dự án bị giảm. Giải pháp đưa ra là mua hoặc sử dụng dịch vụ cho thuê máy phát điện, thay đường dây điện.</w:t>
      </w:r>
    </w:p>
    <w:p w:rsidR="00F44472" w:rsidRPr="002F3B3D" w:rsidRDefault="00F44472" w:rsidP="002F3B3D">
      <w:pPr>
        <w:pStyle w:val="Heading1"/>
      </w:pPr>
      <w:r w:rsidRPr="002F3B3D">
        <w:br w:type="page"/>
      </w:r>
      <w:bookmarkStart w:id="183" w:name="_Toc491507247"/>
      <w:bookmarkStart w:id="184" w:name="_Toc57566288"/>
      <w:r w:rsidRPr="002F3B3D">
        <w:rPr>
          <w:lang w:val="vi-VN"/>
        </w:rPr>
        <w:lastRenderedPageBreak/>
        <w:t>KẾT LUẬ</w:t>
      </w:r>
      <w:r w:rsidRPr="002F3B3D">
        <w:t>N</w:t>
      </w:r>
      <w:bookmarkEnd w:id="183"/>
      <w:bookmarkEnd w:id="184"/>
    </w:p>
    <w:p w:rsidR="00F44472" w:rsidRPr="002F3B3D" w:rsidRDefault="00F44472" w:rsidP="00F44472">
      <w:pPr>
        <w:spacing w:line="360" w:lineRule="auto"/>
        <w:ind w:firstLine="720"/>
        <w:jc w:val="both"/>
      </w:pPr>
      <w:r w:rsidRPr="002F3B3D">
        <w:t xml:space="preserve">Sau khi tìm hiểu và nghiên cứu thị trường </w:t>
      </w:r>
      <w:r w:rsidR="00D7786F" w:rsidRPr="002F3B3D">
        <w:t>bán lẻ cho cửa hàng Vinmart</w:t>
      </w:r>
      <w:r w:rsidRPr="002F3B3D">
        <w:t xml:space="preserve">,  </w:t>
      </w:r>
      <w:r w:rsidR="00D7786F" w:rsidRPr="002F3B3D">
        <w:t xml:space="preserve">đề </w:t>
      </w:r>
      <w:r w:rsidRPr="002F3B3D">
        <w:t>án đã đạt được những kết quả:</w:t>
      </w:r>
    </w:p>
    <w:p w:rsidR="00F44472" w:rsidRPr="002F3B3D" w:rsidRDefault="00F44472" w:rsidP="00D7786F">
      <w:pPr>
        <w:pStyle w:val="ListParagraph"/>
        <w:widowControl/>
        <w:numPr>
          <w:ilvl w:val="0"/>
          <w:numId w:val="36"/>
        </w:numPr>
        <w:spacing w:line="360" w:lineRule="auto"/>
        <w:jc w:val="both"/>
        <w:rPr>
          <w:rFonts w:ascii="Times New Roman" w:hAnsi="Times New Roman"/>
          <w:sz w:val="26"/>
          <w:szCs w:val="26"/>
        </w:rPr>
      </w:pPr>
      <w:r w:rsidRPr="002F3B3D">
        <w:rPr>
          <w:rFonts w:ascii="Times New Roman" w:hAnsi="Times New Roman"/>
          <w:sz w:val="26"/>
          <w:szCs w:val="26"/>
        </w:rPr>
        <w:t xml:space="preserve">Tìm hiểu tổng quan về </w:t>
      </w:r>
      <w:r w:rsidR="00D7786F" w:rsidRPr="002F3B3D">
        <w:rPr>
          <w:rFonts w:ascii="Times New Roman" w:hAnsi="Times New Roman"/>
          <w:sz w:val="26"/>
          <w:szCs w:val="26"/>
        </w:rPr>
        <w:t>thị trườn ngành hàng bán lẻ</w:t>
      </w:r>
      <w:r w:rsidRPr="002F3B3D">
        <w:rPr>
          <w:rFonts w:ascii="Times New Roman" w:hAnsi="Times New Roman"/>
          <w:sz w:val="26"/>
          <w:szCs w:val="26"/>
        </w:rPr>
        <w:t>.</w:t>
      </w:r>
    </w:p>
    <w:p w:rsidR="00F44472" w:rsidRPr="002F3B3D" w:rsidRDefault="00F44472" w:rsidP="00F44472">
      <w:pPr>
        <w:pStyle w:val="ListParagraph"/>
        <w:widowControl/>
        <w:numPr>
          <w:ilvl w:val="0"/>
          <w:numId w:val="36"/>
        </w:numPr>
        <w:spacing w:line="360" w:lineRule="auto"/>
        <w:ind w:left="714" w:hanging="357"/>
        <w:jc w:val="both"/>
        <w:rPr>
          <w:rFonts w:ascii="Times New Roman" w:hAnsi="Times New Roman"/>
          <w:sz w:val="26"/>
          <w:szCs w:val="26"/>
        </w:rPr>
      </w:pPr>
      <w:r w:rsidRPr="002F3B3D">
        <w:rPr>
          <w:rFonts w:ascii="Times New Roman" w:hAnsi="Times New Roman"/>
          <w:sz w:val="26"/>
          <w:szCs w:val="26"/>
        </w:rPr>
        <w:t>Tìm hiểu các điểm mạnh, điểm yếu của đối thủ cạnh tranh, từ đó rút ra các bài học kinh nghiệm trong quá trình xây dựng và thực hiện đồ án đồng thời tạo được sự khác biệt so với các đối thủ cạnh tranh.</w:t>
      </w:r>
    </w:p>
    <w:p w:rsidR="00F44472" w:rsidRPr="002F3B3D" w:rsidRDefault="00F44472" w:rsidP="00F44472">
      <w:pPr>
        <w:pStyle w:val="ListParagraph"/>
        <w:widowControl/>
        <w:numPr>
          <w:ilvl w:val="0"/>
          <w:numId w:val="36"/>
        </w:numPr>
        <w:spacing w:line="360" w:lineRule="auto"/>
        <w:ind w:left="714" w:hanging="357"/>
        <w:jc w:val="both"/>
        <w:rPr>
          <w:rFonts w:ascii="Times New Roman" w:hAnsi="Times New Roman"/>
          <w:sz w:val="26"/>
          <w:szCs w:val="26"/>
        </w:rPr>
      </w:pPr>
      <w:r w:rsidRPr="002F3B3D">
        <w:rPr>
          <w:rFonts w:ascii="Times New Roman" w:hAnsi="Times New Roman"/>
          <w:sz w:val="26"/>
          <w:szCs w:val="26"/>
        </w:rPr>
        <w:t>Dự án có thời gian thu hồi vốn nhanh, tỷ suất sinh lợi nội bộ cao cho thấy dự án này là một dự án khả thi.</w:t>
      </w:r>
    </w:p>
    <w:p w:rsidR="00F44472" w:rsidRPr="002F3B3D" w:rsidRDefault="00F44472" w:rsidP="00F44472">
      <w:pPr>
        <w:spacing w:line="360" w:lineRule="auto"/>
        <w:ind w:firstLine="720"/>
        <w:jc w:val="both"/>
      </w:pPr>
      <w:bookmarkStart w:id="185" w:name="_GoBack"/>
      <w:r w:rsidRPr="002F3B3D">
        <w:t xml:space="preserve">Tóm lại, qua quá trình xem xét đánh giá nhiều góc độ, khía cạnh kinh tế xã hội </w:t>
      </w:r>
      <w:bookmarkEnd w:id="185"/>
      <w:r w:rsidRPr="002F3B3D">
        <w:t>cũng như đánh giá độ biến động của thị trường,  tôi nhận thấy đây là một dự án rất có tiềm năng. Tôi hy vọng sẽ có thể phát triển dự án này trong tương lai, hướng tới một thế hệ trẻ năng động, tự tin, sáng tạo vì một thế giới ngày mai.</w:t>
      </w:r>
    </w:p>
    <w:p w:rsidR="00F44472" w:rsidRPr="002F3B3D" w:rsidRDefault="00F44472" w:rsidP="00F44472">
      <w:pPr>
        <w:spacing w:line="360" w:lineRule="auto"/>
        <w:ind w:firstLine="720"/>
        <w:jc w:val="both"/>
      </w:pPr>
      <w:r w:rsidRPr="002F3B3D">
        <w:t>Tuy nhiên, trong quá trình nghiên cứu do hạn chế về kinh nghiệm thực tế, thời gian và kinh phí thực hiện nên đồ án không tránh khỏi những thiếu sót. Tôi mong nhận được sự góp ý chân thành của quý thầy cô và những người quan tâm để đồ án được hoàn thiện và khả thi hơn.</w:t>
      </w:r>
    </w:p>
    <w:p w:rsidR="00F44472" w:rsidRPr="002F3B3D" w:rsidRDefault="00F44472" w:rsidP="00F44472">
      <w:pPr>
        <w:spacing w:line="360" w:lineRule="auto"/>
        <w:jc w:val="both"/>
      </w:pPr>
    </w:p>
    <w:p w:rsidR="00F44472" w:rsidRPr="002F3B3D" w:rsidRDefault="00F44472" w:rsidP="00F44472">
      <w:pPr>
        <w:pStyle w:val="Default"/>
        <w:spacing w:line="360" w:lineRule="auto"/>
        <w:ind w:left="0" w:right="20"/>
        <w:outlineLvl w:val="0"/>
        <w:rPr>
          <w:b/>
          <w:color w:val="auto"/>
          <w:sz w:val="26"/>
          <w:szCs w:val="26"/>
        </w:rPr>
      </w:pPr>
    </w:p>
    <w:p w:rsidR="00F44472" w:rsidRPr="002F3B3D" w:rsidRDefault="00F44472" w:rsidP="002F3B3D">
      <w:pPr>
        <w:pStyle w:val="Heading1"/>
      </w:pPr>
      <w:r w:rsidRPr="002F3B3D">
        <w:rPr>
          <w:lang w:val="vi-VN"/>
        </w:rPr>
        <w:br w:type="page"/>
      </w:r>
      <w:bookmarkStart w:id="186" w:name="_Toc491507248"/>
      <w:bookmarkStart w:id="187" w:name="_Toc57566289"/>
      <w:r w:rsidRPr="002F3B3D">
        <w:rPr>
          <w:lang w:val="vi-VN"/>
        </w:rPr>
        <w:lastRenderedPageBreak/>
        <w:t>TÀI LIỆU THAM KHẢO</w:t>
      </w:r>
      <w:bookmarkEnd w:id="186"/>
      <w:bookmarkEnd w:id="187"/>
    </w:p>
    <w:p w:rsidR="00F44472" w:rsidRPr="002F3B3D" w:rsidRDefault="00F44472" w:rsidP="00F44472">
      <w:pPr>
        <w:numPr>
          <w:ilvl w:val="0"/>
          <w:numId w:val="37"/>
        </w:numPr>
        <w:tabs>
          <w:tab w:val="clear" w:pos="1080"/>
          <w:tab w:val="left" w:pos="540"/>
          <w:tab w:val="num" w:pos="720"/>
        </w:tabs>
        <w:suppressAutoHyphens w:val="0"/>
        <w:autoSpaceDN/>
        <w:spacing w:line="360" w:lineRule="auto"/>
        <w:ind w:left="0" w:firstLine="284"/>
        <w:jc w:val="both"/>
        <w:textAlignment w:val="auto"/>
      </w:pPr>
      <w:r w:rsidRPr="002F3B3D">
        <w:t>Giáo trình khởi sự ki</w:t>
      </w:r>
      <w:r w:rsidR="000F0BF5">
        <w:t xml:space="preserve">nh doanh (Đại học Mở </w:t>
      </w:r>
      <w:r w:rsidRPr="002F3B3D">
        <w:t>Hà Nội)</w:t>
      </w:r>
    </w:p>
    <w:p w:rsidR="00F44472" w:rsidRPr="002F3B3D" w:rsidRDefault="00F44472" w:rsidP="00F44472">
      <w:pPr>
        <w:numPr>
          <w:ilvl w:val="0"/>
          <w:numId w:val="37"/>
        </w:numPr>
        <w:tabs>
          <w:tab w:val="clear" w:pos="1080"/>
          <w:tab w:val="num" w:pos="540"/>
          <w:tab w:val="left" w:pos="720"/>
        </w:tabs>
        <w:suppressAutoHyphens w:val="0"/>
        <w:autoSpaceDN/>
        <w:spacing w:line="360" w:lineRule="auto"/>
        <w:ind w:left="0" w:firstLine="284"/>
        <w:jc w:val="both"/>
        <w:textAlignment w:val="auto"/>
      </w:pPr>
      <w:r w:rsidRPr="002F3B3D">
        <w:t xml:space="preserve">Giáo trình lập và quản lý dự án (Đại học </w:t>
      </w:r>
      <w:r w:rsidR="000F0BF5">
        <w:t>Mở</w:t>
      </w:r>
      <w:r w:rsidRPr="002F3B3D">
        <w:t xml:space="preserve"> Hà Nội)</w:t>
      </w:r>
    </w:p>
    <w:p w:rsidR="00F44472" w:rsidRPr="002F3B3D" w:rsidRDefault="00F44472" w:rsidP="00F44472">
      <w:pPr>
        <w:numPr>
          <w:ilvl w:val="0"/>
          <w:numId w:val="37"/>
        </w:numPr>
        <w:tabs>
          <w:tab w:val="clear" w:pos="1080"/>
          <w:tab w:val="num" w:pos="540"/>
        </w:tabs>
        <w:suppressAutoHyphens w:val="0"/>
        <w:autoSpaceDN/>
        <w:spacing w:line="360" w:lineRule="auto"/>
        <w:ind w:left="0" w:firstLine="284"/>
        <w:jc w:val="both"/>
        <w:textAlignment w:val="auto"/>
      </w:pPr>
      <w:r w:rsidRPr="002F3B3D">
        <w:t xml:space="preserve">Website: </w:t>
      </w:r>
      <w:hyperlink r:id="rId12" w:history="1">
        <w:r w:rsidRPr="002F3B3D">
          <w:rPr>
            <w:rStyle w:val="Hyperlink"/>
            <w:color w:val="auto"/>
          </w:rPr>
          <w:t>http://www.slideshare.net</w:t>
        </w:r>
      </w:hyperlink>
    </w:p>
    <w:p w:rsidR="00F44472" w:rsidRPr="002F3B3D" w:rsidRDefault="00F44472" w:rsidP="00F44472">
      <w:pPr>
        <w:pStyle w:val="Default"/>
        <w:spacing w:line="360" w:lineRule="auto"/>
        <w:outlineLvl w:val="0"/>
        <w:rPr>
          <w:b/>
          <w:color w:val="auto"/>
          <w:sz w:val="26"/>
          <w:szCs w:val="26"/>
        </w:rPr>
      </w:pPr>
    </w:p>
    <w:p w:rsidR="0014453C" w:rsidRPr="002F3B3D" w:rsidRDefault="0014453C" w:rsidP="00F44472">
      <w:pPr>
        <w:pStyle w:val="NoSpacing"/>
        <w:outlineLvl w:val="0"/>
        <w:rPr>
          <w:b/>
        </w:rPr>
      </w:pPr>
    </w:p>
    <w:sectPr w:rsidR="0014453C" w:rsidRPr="002F3B3D" w:rsidSect="00EF785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CF4" w:rsidRDefault="00087CF4">
      <w:r>
        <w:separator/>
      </w:r>
    </w:p>
  </w:endnote>
  <w:endnote w:type="continuationSeparator" w:id="0">
    <w:p w:rsidR="00087CF4" w:rsidRDefault="00087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944421"/>
      <w:docPartObj>
        <w:docPartGallery w:val="Page Numbers (Bottom of Page)"/>
        <w:docPartUnique/>
      </w:docPartObj>
    </w:sdtPr>
    <w:sdtEndPr>
      <w:rPr>
        <w:noProof/>
      </w:rPr>
    </w:sdtEndPr>
    <w:sdtContent>
      <w:p w:rsidR="0014453C" w:rsidRDefault="0014453C">
        <w:pPr>
          <w:pStyle w:val="Footer"/>
          <w:jc w:val="right"/>
        </w:pPr>
        <w:r>
          <w:fldChar w:fldCharType="begin"/>
        </w:r>
        <w:r>
          <w:instrText xml:space="preserve"> PAGE   \* MERGEFORMAT </w:instrText>
        </w:r>
        <w:r>
          <w:fldChar w:fldCharType="separate"/>
        </w:r>
        <w:r w:rsidR="00762AF4">
          <w:rPr>
            <w:noProof/>
          </w:rPr>
          <w:t>46</w:t>
        </w:r>
        <w:r>
          <w:rPr>
            <w:noProof/>
          </w:rPr>
          <w:fldChar w:fldCharType="end"/>
        </w:r>
      </w:p>
    </w:sdtContent>
  </w:sdt>
  <w:p w:rsidR="0014453C" w:rsidRDefault="00144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CF4" w:rsidRDefault="00087CF4">
      <w:r>
        <w:separator/>
      </w:r>
    </w:p>
  </w:footnote>
  <w:footnote w:type="continuationSeparator" w:id="0">
    <w:p w:rsidR="00087CF4" w:rsidRDefault="00087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pt;height:11.2pt" o:bullet="t">
        <v:imagedata r:id="rId1" o:title=""/>
      </v:shape>
    </w:pict>
  </w:numPicBullet>
  <w:abstractNum w:abstractNumId="0">
    <w:nsid w:val="02EC4509"/>
    <w:multiLevelType w:val="hybridMultilevel"/>
    <w:tmpl w:val="807C8D42"/>
    <w:lvl w:ilvl="0" w:tplc="8706831A">
      <w:start w:val="34"/>
      <w:numFmt w:val="decimal"/>
      <w:lvlText w:val="%1."/>
      <w:lvlJc w:val="left"/>
      <w:pPr>
        <w:ind w:left="793" w:hanging="430"/>
      </w:pPr>
      <w:rPr>
        <w:rFonts w:ascii="Times New Roman" w:eastAsia="Times New Roman" w:hAnsi="Times New Roman" w:hint="default"/>
        <w:spacing w:val="1"/>
        <w:sz w:val="28"/>
        <w:szCs w:val="28"/>
      </w:rPr>
    </w:lvl>
    <w:lvl w:ilvl="1" w:tplc="E4BE0848">
      <w:start w:val="1"/>
      <w:numFmt w:val="bullet"/>
      <w:lvlText w:val="•"/>
      <w:lvlJc w:val="left"/>
      <w:pPr>
        <w:ind w:left="1665" w:hanging="430"/>
      </w:pPr>
      <w:rPr>
        <w:rFonts w:hint="default"/>
      </w:rPr>
    </w:lvl>
    <w:lvl w:ilvl="2" w:tplc="EFBC91DE">
      <w:start w:val="1"/>
      <w:numFmt w:val="bullet"/>
      <w:lvlText w:val="•"/>
      <w:lvlJc w:val="left"/>
      <w:pPr>
        <w:ind w:left="2538" w:hanging="430"/>
      </w:pPr>
      <w:rPr>
        <w:rFonts w:hint="default"/>
      </w:rPr>
    </w:lvl>
    <w:lvl w:ilvl="3" w:tplc="9B36108C">
      <w:start w:val="1"/>
      <w:numFmt w:val="bullet"/>
      <w:lvlText w:val="•"/>
      <w:lvlJc w:val="left"/>
      <w:pPr>
        <w:ind w:left="3411" w:hanging="430"/>
      </w:pPr>
      <w:rPr>
        <w:rFonts w:hint="default"/>
      </w:rPr>
    </w:lvl>
    <w:lvl w:ilvl="4" w:tplc="4F664E4A">
      <w:start w:val="1"/>
      <w:numFmt w:val="bullet"/>
      <w:lvlText w:val="•"/>
      <w:lvlJc w:val="left"/>
      <w:pPr>
        <w:ind w:left="4283" w:hanging="430"/>
      </w:pPr>
      <w:rPr>
        <w:rFonts w:hint="default"/>
      </w:rPr>
    </w:lvl>
    <w:lvl w:ilvl="5" w:tplc="01E27492">
      <w:start w:val="1"/>
      <w:numFmt w:val="bullet"/>
      <w:lvlText w:val="•"/>
      <w:lvlJc w:val="left"/>
      <w:pPr>
        <w:ind w:left="5156" w:hanging="430"/>
      </w:pPr>
      <w:rPr>
        <w:rFonts w:hint="default"/>
      </w:rPr>
    </w:lvl>
    <w:lvl w:ilvl="6" w:tplc="7E086E9C">
      <w:start w:val="1"/>
      <w:numFmt w:val="bullet"/>
      <w:lvlText w:val="•"/>
      <w:lvlJc w:val="left"/>
      <w:pPr>
        <w:ind w:left="6029" w:hanging="430"/>
      </w:pPr>
      <w:rPr>
        <w:rFonts w:hint="default"/>
      </w:rPr>
    </w:lvl>
    <w:lvl w:ilvl="7" w:tplc="D9DC8D2C">
      <w:start w:val="1"/>
      <w:numFmt w:val="bullet"/>
      <w:lvlText w:val="•"/>
      <w:lvlJc w:val="left"/>
      <w:pPr>
        <w:ind w:left="6901" w:hanging="430"/>
      </w:pPr>
      <w:rPr>
        <w:rFonts w:hint="default"/>
      </w:rPr>
    </w:lvl>
    <w:lvl w:ilvl="8" w:tplc="52981EBA">
      <w:start w:val="1"/>
      <w:numFmt w:val="bullet"/>
      <w:lvlText w:val="•"/>
      <w:lvlJc w:val="left"/>
      <w:pPr>
        <w:ind w:left="7774" w:hanging="430"/>
      </w:pPr>
      <w:rPr>
        <w:rFonts w:hint="default"/>
      </w:rPr>
    </w:lvl>
  </w:abstractNum>
  <w:abstractNum w:abstractNumId="1">
    <w:nsid w:val="09510AB7"/>
    <w:multiLevelType w:val="multilevel"/>
    <w:tmpl w:val="CF1CE93C"/>
    <w:lvl w:ilvl="0">
      <w:start w:val="2"/>
      <w:numFmt w:val="decimal"/>
      <w:lvlText w:val="%1"/>
      <w:lvlJc w:val="left"/>
      <w:pPr>
        <w:ind w:left="464" w:hanging="212"/>
      </w:pPr>
      <w:rPr>
        <w:rFonts w:ascii="Times New Roman" w:eastAsia="Times New Roman" w:hAnsi="Times New Roman" w:hint="default"/>
        <w:b/>
        <w:bCs/>
        <w:sz w:val="28"/>
        <w:szCs w:val="28"/>
      </w:rPr>
    </w:lvl>
    <w:lvl w:ilvl="1">
      <w:start w:val="1"/>
      <w:numFmt w:val="decimal"/>
      <w:lvlText w:val="%1.%2"/>
      <w:lvlJc w:val="left"/>
      <w:pPr>
        <w:ind w:left="675" w:hanging="423"/>
      </w:pPr>
      <w:rPr>
        <w:rFonts w:ascii="Times New Roman" w:eastAsia="Times New Roman" w:hAnsi="Times New Roman" w:hint="default"/>
        <w:b/>
        <w:bCs/>
        <w:sz w:val="28"/>
        <w:szCs w:val="28"/>
      </w:rPr>
    </w:lvl>
    <w:lvl w:ilvl="2">
      <w:start w:val="1"/>
      <w:numFmt w:val="decimal"/>
      <w:lvlText w:val="%1.%2.%3"/>
      <w:lvlJc w:val="left"/>
      <w:pPr>
        <w:ind w:left="884" w:hanging="631"/>
      </w:pPr>
      <w:rPr>
        <w:rFonts w:ascii="Times New Roman" w:eastAsia="Times New Roman" w:hAnsi="Times New Roman" w:hint="default"/>
        <w:b/>
        <w:bCs/>
        <w:i/>
        <w:sz w:val="28"/>
        <w:szCs w:val="28"/>
      </w:rPr>
    </w:lvl>
    <w:lvl w:ilvl="3">
      <w:start w:val="1"/>
      <w:numFmt w:val="decimal"/>
      <w:lvlText w:val="%1.%2.%3.%4"/>
      <w:lvlJc w:val="left"/>
      <w:pPr>
        <w:ind w:left="1094" w:hanging="842"/>
      </w:pPr>
      <w:rPr>
        <w:rFonts w:ascii="Times New Roman" w:eastAsia="Times New Roman" w:hAnsi="Times New Roman" w:hint="default"/>
        <w:sz w:val="28"/>
        <w:szCs w:val="28"/>
      </w:rPr>
    </w:lvl>
    <w:lvl w:ilvl="4">
      <w:start w:val="1"/>
      <w:numFmt w:val="bullet"/>
      <w:lvlText w:val="*"/>
      <w:lvlJc w:val="left"/>
      <w:pPr>
        <w:ind w:left="1184" w:hanging="212"/>
      </w:pPr>
      <w:rPr>
        <w:rFonts w:ascii="Times New Roman" w:eastAsia="Times New Roman" w:hAnsi="Times New Roman" w:hint="default"/>
        <w:i/>
        <w:sz w:val="28"/>
        <w:szCs w:val="28"/>
      </w:rPr>
    </w:lvl>
    <w:lvl w:ilvl="5">
      <w:start w:val="1"/>
      <w:numFmt w:val="bullet"/>
      <w:lvlText w:val="•"/>
      <w:lvlJc w:val="left"/>
      <w:pPr>
        <w:ind w:left="1184" w:hanging="212"/>
      </w:pPr>
      <w:rPr>
        <w:rFonts w:hint="default"/>
      </w:rPr>
    </w:lvl>
    <w:lvl w:ilvl="6">
      <w:start w:val="1"/>
      <w:numFmt w:val="bullet"/>
      <w:lvlText w:val="•"/>
      <w:lvlJc w:val="left"/>
      <w:pPr>
        <w:ind w:left="2851" w:hanging="212"/>
      </w:pPr>
      <w:rPr>
        <w:rFonts w:hint="default"/>
      </w:rPr>
    </w:lvl>
    <w:lvl w:ilvl="7">
      <w:start w:val="1"/>
      <w:numFmt w:val="bullet"/>
      <w:lvlText w:val="•"/>
      <w:lvlJc w:val="left"/>
      <w:pPr>
        <w:ind w:left="4518" w:hanging="212"/>
      </w:pPr>
      <w:rPr>
        <w:rFonts w:hint="default"/>
      </w:rPr>
    </w:lvl>
    <w:lvl w:ilvl="8">
      <w:start w:val="1"/>
      <w:numFmt w:val="bullet"/>
      <w:lvlText w:val="•"/>
      <w:lvlJc w:val="left"/>
      <w:pPr>
        <w:ind w:left="6185" w:hanging="212"/>
      </w:pPr>
      <w:rPr>
        <w:rFonts w:hint="default"/>
      </w:rPr>
    </w:lvl>
  </w:abstractNum>
  <w:abstractNum w:abstractNumId="2">
    <w:nsid w:val="0A296554"/>
    <w:multiLevelType w:val="multilevel"/>
    <w:tmpl w:val="4BF08E40"/>
    <w:lvl w:ilvl="0">
      <w:start w:val="1"/>
      <w:numFmt w:val="decimal"/>
      <w:lvlText w:val="%1"/>
      <w:lvlJc w:val="left"/>
      <w:pPr>
        <w:ind w:left="466" w:hanging="195"/>
      </w:pPr>
      <w:rPr>
        <w:rFonts w:ascii="Times New Roman" w:eastAsia="Times New Roman" w:hAnsi="Times New Roman" w:hint="default"/>
        <w:b/>
        <w:bCs/>
        <w:w w:val="99"/>
        <w:sz w:val="26"/>
        <w:szCs w:val="26"/>
      </w:rPr>
    </w:lvl>
    <w:lvl w:ilvl="1">
      <w:start w:val="1"/>
      <w:numFmt w:val="decimal"/>
      <w:lvlText w:val="%1.%2"/>
      <w:lvlJc w:val="left"/>
      <w:pPr>
        <w:ind w:left="985" w:hanging="389"/>
      </w:pPr>
      <w:rPr>
        <w:rFonts w:ascii="Times New Roman" w:eastAsia="Times New Roman" w:hAnsi="Times New Roman" w:hint="default"/>
        <w:w w:val="99"/>
        <w:sz w:val="26"/>
        <w:szCs w:val="26"/>
      </w:rPr>
    </w:lvl>
    <w:lvl w:ilvl="2">
      <w:start w:val="1"/>
      <w:numFmt w:val="decimal"/>
      <w:lvlText w:val="%1.%2.%3"/>
      <w:lvlJc w:val="left"/>
      <w:pPr>
        <w:ind w:left="1179" w:hanging="584"/>
      </w:pPr>
      <w:rPr>
        <w:rFonts w:ascii="Times New Roman" w:eastAsia="Times New Roman" w:hAnsi="Times New Roman" w:hint="default"/>
        <w:i/>
        <w:w w:val="99"/>
        <w:sz w:val="26"/>
        <w:szCs w:val="26"/>
      </w:rPr>
    </w:lvl>
    <w:lvl w:ilvl="3">
      <w:start w:val="1"/>
      <w:numFmt w:val="decimal"/>
      <w:lvlText w:val="%1.%2.%3.%4"/>
      <w:lvlJc w:val="left"/>
      <w:pPr>
        <w:ind w:left="1766" w:hanging="782"/>
        <w:jc w:val="right"/>
      </w:pPr>
      <w:rPr>
        <w:rFonts w:ascii="Times New Roman" w:eastAsia="Times New Roman" w:hAnsi="Times New Roman" w:hint="default"/>
        <w:w w:val="99"/>
        <w:sz w:val="26"/>
        <w:szCs w:val="26"/>
      </w:rPr>
    </w:lvl>
    <w:lvl w:ilvl="4">
      <w:start w:val="1"/>
      <w:numFmt w:val="bullet"/>
      <w:lvlText w:val="•"/>
      <w:lvlJc w:val="left"/>
      <w:pPr>
        <w:ind w:left="1179" w:hanging="782"/>
      </w:pPr>
      <w:rPr>
        <w:rFonts w:hint="default"/>
      </w:rPr>
    </w:lvl>
    <w:lvl w:ilvl="5">
      <w:start w:val="1"/>
      <w:numFmt w:val="bullet"/>
      <w:lvlText w:val="•"/>
      <w:lvlJc w:val="left"/>
      <w:pPr>
        <w:ind w:left="1700" w:hanging="782"/>
      </w:pPr>
      <w:rPr>
        <w:rFonts w:hint="default"/>
      </w:rPr>
    </w:lvl>
    <w:lvl w:ilvl="6">
      <w:start w:val="1"/>
      <w:numFmt w:val="bullet"/>
      <w:lvlText w:val="•"/>
      <w:lvlJc w:val="left"/>
      <w:pPr>
        <w:ind w:left="1704" w:hanging="782"/>
      </w:pPr>
      <w:rPr>
        <w:rFonts w:hint="default"/>
      </w:rPr>
    </w:lvl>
    <w:lvl w:ilvl="7">
      <w:start w:val="1"/>
      <w:numFmt w:val="bullet"/>
      <w:lvlText w:val="•"/>
      <w:lvlJc w:val="left"/>
      <w:pPr>
        <w:ind w:left="1766" w:hanging="782"/>
      </w:pPr>
      <w:rPr>
        <w:rFonts w:hint="default"/>
      </w:rPr>
    </w:lvl>
    <w:lvl w:ilvl="8">
      <w:start w:val="1"/>
      <w:numFmt w:val="bullet"/>
      <w:lvlText w:val="•"/>
      <w:lvlJc w:val="left"/>
      <w:pPr>
        <w:ind w:left="4351" w:hanging="782"/>
      </w:pPr>
      <w:rPr>
        <w:rFonts w:hint="default"/>
      </w:rPr>
    </w:lvl>
  </w:abstractNum>
  <w:abstractNum w:abstractNumId="3">
    <w:nsid w:val="0D164093"/>
    <w:multiLevelType w:val="hybridMultilevel"/>
    <w:tmpl w:val="76FADF14"/>
    <w:lvl w:ilvl="0" w:tplc="04090007">
      <w:start w:val="1"/>
      <w:numFmt w:val="bullet"/>
      <w:lvlText w:val=""/>
      <w:lvlPicBulletId w:val="0"/>
      <w:lvlJc w:val="left"/>
      <w:pPr>
        <w:tabs>
          <w:tab w:val="num" w:pos="1800"/>
        </w:tabs>
        <w:ind w:left="1800" w:hanging="360"/>
      </w:pPr>
      <w:rPr>
        <w:rFonts w:ascii="Symbol" w:hAnsi="Symbol" w:hint="default"/>
      </w:rPr>
    </w:lvl>
    <w:lvl w:ilvl="1" w:tplc="04090001">
      <w:start w:val="1"/>
      <w:numFmt w:val="bullet"/>
      <w:lvlText w:val=""/>
      <w:lvlJc w:val="left"/>
      <w:pPr>
        <w:tabs>
          <w:tab w:val="num" w:pos="900"/>
        </w:tabs>
        <w:ind w:left="900" w:hanging="360"/>
      </w:pPr>
      <w:rPr>
        <w:rFonts w:ascii="Symbol" w:hAnsi="Symbol" w:hint="default"/>
      </w:rPr>
    </w:lvl>
    <w:lvl w:ilvl="2" w:tplc="04090007">
      <w:start w:val="1"/>
      <w:numFmt w:val="bullet"/>
      <w:lvlText w:val=""/>
      <w:lvlPicBulletId w:val="0"/>
      <w:lvlJc w:val="left"/>
      <w:pPr>
        <w:tabs>
          <w:tab w:val="num" w:pos="1800"/>
        </w:tabs>
        <w:ind w:left="1800" w:hanging="360"/>
      </w:pPr>
      <w:rPr>
        <w:rFonts w:ascii="Symbol" w:hAnsi="Symbol" w:hint="default"/>
      </w:rPr>
    </w:lvl>
    <w:lvl w:ilvl="3" w:tplc="8B442534">
      <w:start w:val="45"/>
      <w:numFmt w:val="bullet"/>
      <w:lvlText w:val="-"/>
      <w:lvlJc w:val="left"/>
      <w:pPr>
        <w:ind w:left="3960" w:hanging="360"/>
      </w:pPr>
      <w:rPr>
        <w:rFonts w:ascii="Times New Roman" w:eastAsia="Calibri" w:hAnsi="Times New Roman"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D4002A7"/>
    <w:multiLevelType w:val="hybridMultilevel"/>
    <w:tmpl w:val="BA18CE5E"/>
    <w:lvl w:ilvl="0" w:tplc="86C002E2">
      <w:start w:val="1"/>
      <w:numFmt w:val="decimal"/>
      <w:lvlText w:val="%1."/>
      <w:lvlJc w:val="left"/>
      <w:pPr>
        <w:ind w:left="793" w:hanging="360"/>
      </w:pPr>
      <w:rPr>
        <w:rFonts w:ascii="Times New Roman" w:eastAsia="Times New Roman" w:hAnsi="Times New Roman" w:hint="default"/>
        <w:spacing w:val="1"/>
        <w:sz w:val="28"/>
        <w:szCs w:val="28"/>
      </w:rPr>
    </w:lvl>
    <w:lvl w:ilvl="1" w:tplc="0A2455E0">
      <w:start w:val="1"/>
      <w:numFmt w:val="bullet"/>
      <w:lvlText w:val="•"/>
      <w:lvlJc w:val="left"/>
      <w:pPr>
        <w:ind w:left="1665" w:hanging="360"/>
      </w:pPr>
      <w:rPr>
        <w:rFonts w:hint="default"/>
      </w:rPr>
    </w:lvl>
    <w:lvl w:ilvl="2" w:tplc="C308AE68">
      <w:start w:val="1"/>
      <w:numFmt w:val="bullet"/>
      <w:lvlText w:val="•"/>
      <w:lvlJc w:val="left"/>
      <w:pPr>
        <w:ind w:left="2538" w:hanging="360"/>
      </w:pPr>
      <w:rPr>
        <w:rFonts w:hint="default"/>
      </w:rPr>
    </w:lvl>
    <w:lvl w:ilvl="3" w:tplc="812266C2">
      <w:start w:val="1"/>
      <w:numFmt w:val="bullet"/>
      <w:lvlText w:val="•"/>
      <w:lvlJc w:val="left"/>
      <w:pPr>
        <w:ind w:left="3411" w:hanging="360"/>
      </w:pPr>
      <w:rPr>
        <w:rFonts w:hint="default"/>
      </w:rPr>
    </w:lvl>
    <w:lvl w:ilvl="4" w:tplc="AE2ECC74">
      <w:start w:val="1"/>
      <w:numFmt w:val="bullet"/>
      <w:lvlText w:val="•"/>
      <w:lvlJc w:val="left"/>
      <w:pPr>
        <w:ind w:left="4283" w:hanging="360"/>
      </w:pPr>
      <w:rPr>
        <w:rFonts w:hint="default"/>
      </w:rPr>
    </w:lvl>
    <w:lvl w:ilvl="5" w:tplc="F70E6AB0">
      <w:start w:val="1"/>
      <w:numFmt w:val="bullet"/>
      <w:lvlText w:val="•"/>
      <w:lvlJc w:val="left"/>
      <w:pPr>
        <w:ind w:left="5156" w:hanging="360"/>
      </w:pPr>
      <w:rPr>
        <w:rFonts w:hint="default"/>
      </w:rPr>
    </w:lvl>
    <w:lvl w:ilvl="6" w:tplc="6CD0D446">
      <w:start w:val="1"/>
      <w:numFmt w:val="bullet"/>
      <w:lvlText w:val="•"/>
      <w:lvlJc w:val="left"/>
      <w:pPr>
        <w:ind w:left="6029" w:hanging="360"/>
      </w:pPr>
      <w:rPr>
        <w:rFonts w:hint="default"/>
      </w:rPr>
    </w:lvl>
    <w:lvl w:ilvl="7" w:tplc="32FA10BC">
      <w:start w:val="1"/>
      <w:numFmt w:val="bullet"/>
      <w:lvlText w:val="•"/>
      <w:lvlJc w:val="left"/>
      <w:pPr>
        <w:ind w:left="6901" w:hanging="360"/>
      </w:pPr>
      <w:rPr>
        <w:rFonts w:hint="default"/>
      </w:rPr>
    </w:lvl>
    <w:lvl w:ilvl="8" w:tplc="6138031E">
      <w:start w:val="1"/>
      <w:numFmt w:val="bullet"/>
      <w:lvlText w:val="•"/>
      <w:lvlJc w:val="left"/>
      <w:pPr>
        <w:ind w:left="7774" w:hanging="360"/>
      </w:pPr>
      <w:rPr>
        <w:rFonts w:hint="default"/>
      </w:rPr>
    </w:lvl>
  </w:abstractNum>
  <w:abstractNum w:abstractNumId="5">
    <w:nsid w:val="0DFE7770"/>
    <w:multiLevelType w:val="multilevel"/>
    <w:tmpl w:val="A21C92C6"/>
    <w:lvl w:ilvl="0">
      <w:start w:val="2"/>
      <w:numFmt w:val="decimal"/>
      <w:lvlText w:val="%1"/>
      <w:lvlJc w:val="left"/>
      <w:pPr>
        <w:ind w:left="884" w:hanging="631"/>
      </w:pPr>
      <w:rPr>
        <w:rFonts w:hint="default"/>
      </w:rPr>
    </w:lvl>
    <w:lvl w:ilvl="1">
      <w:start w:val="2"/>
      <w:numFmt w:val="decimal"/>
      <w:lvlText w:val="%1.%2"/>
      <w:lvlJc w:val="left"/>
      <w:pPr>
        <w:ind w:left="884" w:hanging="631"/>
      </w:pPr>
      <w:rPr>
        <w:rFonts w:hint="default"/>
      </w:rPr>
    </w:lvl>
    <w:lvl w:ilvl="2">
      <w:start w:val="2"/>
      <w:numFmt w:val="decimal"/>
      <w:lvlText w:val="%1.%2.%3"/>
      <w:lvlJc w:val="left"/>
      <w:pPr>
        <w:ind w:left="884" w:hanging="631"/>
      </w:pPr>
      <w:rPr>
        <w:rFonts w:ascii="Times New Roman" w:eastAsia="Times New Roman" w:hAnsi="Times New Roman" w:hint="default"/>
        <w:b/>
        <w:bCs/>
        <w:i/>
        <w:sz w:val="28"/>
        <w:szCs w:val="28"/>
      </w:rPr>
    </w:lvl>
    <w:lvl w:ilvl="3">
      <w:start w:val="1"/>
      <w:numFmt w:val="decimal"/>
      <w:lvlText w:val="%1.%2.%3.%4"/>
      <w:lvlJc w:val="left"/>
      <w:pPr>
        <w:ind w:left="1094" w:hanging="842"/>
      </w:pPr>
      <w:rPr>
        <w:rFonts w:ascii="Times New Roman" w:eastAsia="Times New Roman" w:hAnsi="Times New Roman" w:hint="default"/>
        <w:sz w:val="28"/>
        <w:szCs w:val="28"/>
      </w:rPr>
    </w:lvl>
    <w:lvl w:ilvl="4">
      <w:start w:val="1"/>
      <w:numFmt w:val="bullet"/>
      <w:lvlText w:val="•"/>
      <w:lvlJc w:val="left"/>
      <w:pPr>
        <w:ind w:left="3903" w:hanging="842"/>
      </w:pPr>
      <w:rPr>
        <w:rFonts w:hint="default"/>
      </w:rPr>
    </w:lvl>
    <w:lvl w:ilvl="5">
      <w:start w:val="1"/>
      <w:numFmt w:val="bullet"/>
      <w:lvlText w:val="•"/>
      <w:lvlJc w:val="left"/>
      <w:pPr>
        <w:ind w:left="4839" w:hanging="842"/>
      </w:pPr>
      <w:rPr>
        <w:rFonts w:hint="default"/>
      </w:rPr>
    </w:lvl>
    <w:lvl w:ilvl="6">
      <w:start w:val="1"/>
      <w:numFmt w:val="bullet"/>
      <w:lvlText w:val="•"/>
      <w:lvlJc w:val="left"/>
      <w:pPr>
        <w:ind w:left="5775" w:hanging="842"/>
      </w:pPr>
      <w:rPr>
        <w:rFonts w:hint="default"/>
      </w:rPr>
    </w:lvl>
    <w:lvl w:ilvl="7">
      <w:start w:val="1"/>
      <w:numFmt w:val="bullet"/>
      <w:lvlText w:val="•"/>
      <w:lvlJc w:val="left"/>
      <w:pPr>
        <w:ind w:left="6711" w:hanging="842"/>
      </w:pPr>
      <w:rPr>
        <w:rFonts w:hint="default"/>
      </w:rPr>
    </w:lvl>
    <w:lvl w:ilvl="8">
      <w:start w:val="1"/>
      <w:numFmt w:val="bullet"/>
      <w:lvlText w:val="•"/>
      <w:lvlJc w:val="left"/>
      <w:pPr>
        <w:ind w:left="7647" w:hanging="842"/>
      </w:pPr>
      <w:rPr>
        <w:rFonts w:hint="default"/>
      </w:rPr>
    </w:lvl>
  </w:abstractNum>
  <w:abstractNum w:abstractNumId="6">
    <w:nsid w:val="186C1A2C"/>
    <w:multiLevelType w:val="hybridMultilevel"/>
    <w:tmpl w:val="9064AE1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DF0FF3"/>
    <w:multiLevelType w:val="multilevel"/>
    <w:tmpl w:val="4C6C6432"/>
    <w:lvl w:ilvl="0">
      <w:start w:val="1"/>
      <w:numFmt w:val="decimal"/>
      <w:lvlText w:val="%1"/>
      <w:lvlJc w:val="left"/>
      <w:pPr>
        <w:ind w:left="675" w:hanging="423"/>
      </w:pPr>
      <w:rPr>
        <w:rFonts w:hint="default"/>
      </w:rPr>
    </w:lvl>
    <w:lvl w:ilvl="1">
      <w:start w:val="2"/>
      <w:numFmt w:val="decimal"/>
      <w:lvlText w:val="%1.%2"/>
      <w:lvlJc w:val="left"/>
      <w:pPr>
        <w:ind w:left="675" w:hanging="423"/>
      </w:pPr>
      <w:rPr>
        <w:rFonts w:ascii="Times New Roman" w:eastAsia="Times New Roman" w:hAnsi="Times New Roman" w:hint="default"/>
        <w:b/>
        <w:bCs/>
        <w:sz w:val="28"/>
        <w:szCs w:val="28"/>
      </w:rPr>
    </w:lvl>
    <w:lvl w:ilvl="2">
      <w:start w:val="1"/>
      <w:numFmt w:val="bullet"/>
      <w:lvlText w:val="•"/>
      <w:lvlJc w:val="left"/>
      <w:pPr>
        <w:ind w:left="2444" w:hanging="423"/>
      </w:pPr>
      <w:rPr>
        <w:rFonts w:hint="default"/>
      </w:rPr>
    </w:lvl>
    <w:lvl w:ilvl="3">
      <w:start w:val="1"/>
      <w:numFmt w:val="bullet"/>
      <w:lvlText w:val="•"/>
      <w:lvlJc w:val="left"/>
      <w:pPr>
        <w:ind w:left="3328" w:hanging="423"/>
      </w:pPr>
      <w:rPr>
        <w:rFonts w:hint="default"/>
      </w:rPr>
    </w:lvl>
    <w:lvl w:ilvl="4">
      <w:start w:val="1"/>
      <w:numFmt w:val="bullet"/>
      <w:lvlText w:val="•"/>
      <w:lvlJc w:val="left"/>
      <w:pPr>
        <w:ind w:left="4213" w:hanging="423"/>
      </w:pPr>
      <w:rPr>
        <w:rFonts w:hint="default"/>
      </w:rPr>
    </w:lvl>
    <w:lvl w:ilvl="5">
      <w:start w:val="1"/>
      <w:numFmt w:val="bullet"/>
      <w:lvlText w:val="•"/>
      <w:lvlJc w:val="left"/>
      <w:pPr>
        <w:ind w:left="5097" w:hanging="423"/>
      </w:pPr>
      <w:rPr>
        <w:rFonts w:hint="default"/>
      </w:rPr>
    </w:lvl>
    <w:lvl w:ilvl="6">
      <w:start w:val="1"/>
      <w:numFmt w:val="bullet"/>
      <w:lvlText w:val="•"/>
      <w:lvlJc w:val="left"/>
      <w:pPr>
        <w:ind w:left="5982" w:hanging="423"/>
      </w:pPr>
      <w:rPr>
        <w:rFonts w:hint="default"/>
      </w:rPr>
    </w:lvl>
    <w:lvl w:ilvl="7">
      <w:start w:val="1"/>
      <w:numFmt w:val="bullet"/>
      <w:lvlText w:val="•"/>
      <w:lvlJc w:val="left"/>
      <w:pPr>
        <w:ind w:left="6866" w:hanging="423"/>
      </w:pPr>
      <w:rPr>
        <w:rFonts w:hint="default"/>
      </w:rPr>
    </w:lvl>
    <w:lvl w:ilvl="8">
      <w:start w:val="1"/>
      <w:numFmt w:val="bullet"/>
      <w:lvlText w:val="•"/>
      <w:lvlJc w:val="left"/>
      <w:pPr>
        <w:ind w:left="7751" w:hanging="423"/>
      </w:pPr>
      <w:rPr>
        <w:rFonts w:hint="default"/>
      </w:rPr>
    </w:lvl>
  </w:abstractNum>
  <w:abstractNum w:abstractNumId="8">
    <w:nsid w:val="1D433C59"/>
    <w:multiLevelType w:val="hybridMultilevel"/>
    <w:tmpl w:val="DD56A878"/>
    <w:lvl w:ilvl="0" w:tplc="0409000D">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9">
    <w:nsid w:val="249A52AE"/>
    <w:multiLevelType w:val="hybridMultilevel"/>
    <w:tmpl w:val="66CC0694"/>
    <w:lvl w:ilvl="0" w:tplc="2666926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3356DA"/>
    <w:multiLevelType w:val="multilevel"/>
    <w:tmpl w:val="63123224"/>
    <w:lvl w:ilvl="0">
      <w:start w:val="1"/>
      <w:numFmt w:val="decimal"/>
      <w:lvlText w:val="%1"/>
      <w:lvlJc w:val="left"/>
      <w:pPr>
        <w:ind w:left="253" w:hanging="461"/>
      </w:pPr>
      <w:rPr>
        <w:rFonts w:hint="default"/>
      </w:rPr>
    </w:lvl>
    <w:lvl w:ilvl="1">
      <w:start w:val="2"/>
      <w:numFmt w:val="decimal"/>
      <w:lvlText w:val="%1.%2"/>
      <w:lvlJc w:val="left"/>
      <w:pPr>
        <w:ind w:left="253" w:hanging="461"/>
      </w:pPr>
      <w:rPr>
        <w:rFonts w:ascii="Times New Roman" w:eastAsia="Times New Roman" w:hAnsi="Times New Roman" w:hint="default"/>
        <w:b/>
        <w:bCs/>
        <w:sz w:val="28"/>
        <w:szCs w:val="28"/>
      </w:rPr>
    </w:lvl>
    <w:lvl w:ilvl="2">
      <w:start w:val="1"/>
      <w:numFmt w:val="decimal"/>
      <w:lvlText w:val="%1.%2.%3"/>
      <w:lvlJc w:val="left"/>
      <w:pPr>
        <w:ind w:left="253" w:hanging="631"/>
      </w:pPr>
      <w:rPr>
        <w:rFonts w:ascii="Times New Roman" w:eastAsia="Times New Roman" w:hAnsi="Times New Roman" w:hint="default"/>
        <w:b/>
        <w:bCs/>
        <w:i/>
        <w:sz w:val="28"/>
        <w:szCs w:val="28"/>
      </w:rPr>
    </w:lvl>
    <w:lvl w:ilvl="3">
      <w:start w:val="1"/>
      <w:numFmt w:val="decimal"/>
      <w:lvlText w:val="%1.%2.%3.%4"/>
      <w:lvlJc w:val="left"/>
      <w:pPr>
        <w:ind w:left="253" w:hanging="842"/>
      </w:pPr>
      <w:rPr>
        <w:rFonts w:ascii="Times New Roman" w:eastAsia="Times New Roman" w:hAnsi="Times New Roman" w:hint="default"/>
        <w:sz w:val="28"/>
        <w:szCs w:val="28"/>
      </w:rPr>
    </w:lvl>
    <w:lvl w:ilvl="4">
      <w:start w:val="1"/>
      <w:numFmt w:val="bullet"/>
      <w:lvlText w:val="•"/>
      <w:lvlJc w:val="left"/>
      <w:pPr>
        <w:ind w:left="3959" w:hanging="842"/>
      </w:pPr>
      <w:rPr>
        <w:rFonts w:hint="default"/>
      </w:rPr>
    </w:lvl>
    <w:lvl w:ilvl="5">
      <w:start w:val="1"/>
      <w:numFmt w:val="bullet"/>
      <w:lvlText w:val="•"/>
      <w:lvlJc w:val="left"/>
      <w:pPr>
        <w:ind w:left="4886" w:hanging="842"/>
      </w:pPr>
      <w:rPr>
        <w:rFonts w:hint="default"/>
      </w:rPr>
    </w:lvl>
    <w:lvl w:ilvl="6">
      <w:start w:val="1"/>
      <w:numFmt w:val="bullet"/>
      <w:lvlText w:val="•"/>
      <w:lvlJc w:val="left"/>
      <w:pPr>
        <w:ind w:left="5813" w:hanging="842"/>
      </w:pPr>
      <w:rPr>
        <w:rFonts w:hint="default"/>
      </w:rPr>
    </w:lvl>
    <w:lvl w:ilvl="7">
      <w:start w:val="1"/>
      <w:numFmt w:val="bullet"/>
      <w:lvlText w:val="•"/>
      <w:lvlJc w:val="left"/>
      <w:pPr>
        <w:ind w:left="6740" w:hanging="842"/>
      </w:pPr>
      <w:rPr>
        <w:rFonts w:hint="default"/>
      </w:rPr>
    </w:lvl>
    <w:lvl w:ilvl="8">
      <w:start w:val="1"/>
      <w:numFmt w:val="bullet"/>
      <w:lvlText w:val="•"/>
      <w:lvlJc w:val="left"/>
      <w:pPr>
        <w:ind w:left="7666" w:hanging="842"/>
      </w:pPr>
      <w:rPr>
        <w:rFonts w:hint="default"/>
      </w:rPr>
    </w:lvl>
  </w:abstractNum>
  <w:abstractNum w:abstractNumId="11">
    <w:nsid w:val="29B12BFB"/>
    <w:multiLevelType w:val="multilevel"/>
    <w:tmpl w:val="E2F8E80E"/>
    <w:lvl w:ilvl="0">
      <w:start w:val="3"/>
      <w:numFmt w:val="decimal"/>
      <w:lvlText w:val="%1"/>
      <w:lvlJc w:val="left"/>
      <w:pPr>
        <w:ind w:left="661" w:hanging="389"/>
      </w:pPr>
      <w:rPr>
        <w:rFonts w:hint="default"/>
      </w:rPr>
    </w:lvl>
    <w:lvl w:ilvl="1">
      <w:start w:val="2"/>
      <w:numFmt w:val="decimal"/>
      <w:lvlText w:val="%1.%2"/>
      <w:lvlJc w:val="left"/>
      <w:pPr>
        <w:ind w:left="661" w:hanging="389"/>
      </w:pPr>
      <w:rPr>
        <w:rFonts w:ascii="Times New Roman" w:eastAsia="Times New Roman" w:hAnsi="Times New Roman" w:hint="default"/>
        <w:w w:val="99"/>
        <w:sz w:val="26"/>
        <w:szCs w:val="26"/>
      </w:rPr>
    </w:lvl>
    <w:lvl w:ilvl="2">
      <w:start w:val="1"/>
      <w:numFmt w:val="bullet"/>
      <w:lvlText w:val="•"/>
      <w:lvlJc w:val="left"/>
      <w:pPr>
        <w:ind w:left="2433" w:hanging="389"/>
      </w:pPr>
      <w:rPr>
        <w:rFonts w:hint="default"/>
      </w:rPr>
    </w:lvl>
    <w:lvl w:ilvl="3">
      <w:start w:val="1"/>
      <w:numFmt w:val="bullet"/>
      <w:lvlText w:val="•"/>
      <w:lvlJc w:val="left"/>
      <w:pPr>
        <w:ind w:left="3318" w:hanging="389"/>
      </w:pPr>
      <w:rPr>
        <w:rFonts w:hint="default"/>
      </w:rPr>
    </w:lvl>
    <w:lvl w:ilvl="4">
      <w:start w:val="1"/>
      <w:numFmt w:val="bullet"/>
      <w:lvlText w:val="•"/>
      <w:lvlJc w:val="left"/>
      <w:pPr>
        <w:ind w:left="4204" w:hanging="389"/>
      </w:pPr>
      <w:rPr>
        <w:rFonts w:hint="default"/>
      </w:rPr>
    </w:lvl>
    <w:lvl w:ilvl="5">
      <w:start w:val="1"/>
      <w:numFmt w:val="bullet"/>
      <w:lvlText w:val="•"/>
      <w:lvlJc w:val="left"/>
      <w:pPr>
        <w:ind w:left="5090" w:hanging="389"/>
      </w:pPr>
      <w:rPr>
        <w:rFonts w:hint="default"/>
      </w:rPr>
    </w:lvl>
    <w:lvl w:ilvl="6">
      <w:start w:val="1"/>
      <w:numFmt w:val="bullet"/>
      <w:lvlText w:val="•"/>
      <w:lvlJc w:val="left"/>
      <w:pPr>
        <w:ind w:left="5976" w:hanging="389"/>
      </w:pPr>
      <w:rPr>
        <w:rFonts w:hint="default"/>
      </w:rPr>
    </w:lvl>
    <w:lvl w:ilvl="7">
      <w:start w:val="1"/>
      <w:numFmt w:val="bullet"/>
      <w:lvlText w:val="•"/>
      <w:lvlJc w:val="left"/>
      <w:pPr>
        <w:ind w:left="6862" w:hanging="389"/>
      </w:pPr>
      <w:rPr>
        <w:rFonts w:hint="default"/>
      </w:rPr>
    </w:lvl>
    <w:lvl w:ilvl="8">
      <w:start w:val="1"/>
      <w:numFmt w:val="bullet"/>
      <w:lvlText w:val="•"/>
      <w:lvlJc w:val="left"/>
      <w:pPr>
        <w:ind w:left="7748" w:hanging="389"/>
      </w:pPr>
      <w:rPr>
        <w:rFonts w:hint="default"/>
      </w:rPr>
    </w:lvl>
  </w:abstractNum>
  <w:abstractNum w:abstractNumId="12">
    <w:nsid w:val="29BB35C6"/>
    <w:multiLevelType w:val="hybridMultilevel"/>
    <w:tmpl w:val="0E565848"/>
    <w:lvl w:ilvl="0" w:tplc="FAA2B78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A2BFC"/>
    <w:multiLevelType w:val="hybridMultilevel"/>
    <w:tmpl w:val="5BFA2000"/>
    <w:lvl w:ilvl="0" w:tplc="B7803A50">
      <w:start w:val="1"/>
      <w:numFmt w:val="bullet"/>
      <w:lvlText w:val=""/>
      <w:lvlJc w:val="left"/>
      <w:pPr>
        <w:tabs>
          <w:tab w:val="num" w:pos="1320"/>
        </w:tabs>
        <w:ind w:left="1320" w:hanging="390"/>
      </w:pPr>
      <w:rPr>
        <w:rFonts w:ascii="Wingdings" w:eastAsia="Times New Roman" w:hAnsi="Wingdings" w:cs="Times New Roman"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14">
    <w:nsid w:val="2F174F35"/>
    <w:multiLevelType w:val="hybridMultilevel"/>
    <w:tmpl w:val="AE907DC8"/>
    <w:lvl w:ilvl="0" w:tplc="BEC08368">
      <w:start w:val="1"/>
      <w:numFmt w:val="bullet"/>
      <w:lvlText w:val="*"/>
      <w:lvlJc w:val="left"/>
      <w:pPr>
        <w:ind w:left="1184" w:hanging="212"/>
      </w:pPr>
      <w:rPr>
        <w:rFonts w:ascii="Times New Roman" w:eastAsia="Times New Roman" w:hAnsi="Times New Roman" w:hint="default"/>
        <w:i/>
        <w:sz w:val="28"/>
        <w:szCs w:val="28"/>
      </w:rPr>
    </w:lvl>
    <w:lvl w:ilvl="1" w:tplc="A6741910">
      <w:start w:val="1"/>
      <w:numFmt w:val="bullet"/>
      <w:lvlText w:val="•"/>
      <w:lvlJc w:val="left"/>
      <w:pPr>
        <w:ind w:left="2018" w:hanging="212"/>
      </w:pPr>
      <w:rPr>
        <w:rFonts w:hint="default"/>
      </w:rPr>
    </w:lvl>
    <w:lvl w:ilvl="2" w:tplc="E77632A4">
      <w:start w:val="1"/>
      <w:numFmt w:val="bullet"/>
      <w:lvlText w:val="•"/>
      <w:lvlJc w:val="left"/>
      <w:pPr>
        <w:ind w:left="2851" w:hanging="212"/>
      </w:pPr>
      <w:rPr>
        <w:rFonts w:hint="default"/>
      </w:rPr>
    </w:lvl>
    <w:lvl w:ilvl="3" w:tplc="23281004">
      <w:start w:val="1"/>
      <w:numFmt w:val="bullet"/>
      <w:lvlText w:val="•"/>
      <w:lvlJc w:val="left"/>
      <w:pPr>
        <w:ind w:left="3685" w:hanging="212"/>
      </w:pPr>
      <w:rPr>
        <w:rFonts w:hint="default"/>
      </w:rPr>
    </w:lvl>
    <w:lvl w:ilvl="4" w:tplc="D304B94A">
      <w:start w:val="1"/>
      <w:numFmt w:val="bullet"/>
      <w:lvlText w:val="•"/>
      <w:lvlJc w:val="left"/>
      <w:pPr>
        <w:ind w:left="4518" w:hanging="212"/>
      </w:pPr>
      <w:rPr>
        <w:rFonts w:hint="default"/>
      </w:rPr>
    </w:lvl>
    <w:lvl w:ilvl="5" w:tplc="F38CFCC2">
      <w:start w:val="1"/>
      <w:numFmt w:val="bullet"/>
      <w:lvlText w:val="•"/>
      <w:lvlJc w:val="left"/>
      <w:pPr>
        <w:ind w:left="5352" w:hanging="212"/>
      </w:pPr>
      <w:rPr>
        <w:rFonts w:hint="default"/>
      </w:rPr>
    </w:lvl>
    <w:lvl w:ilvl="6" w:tplc="5F3E48AE">
      <w:start w:val="1"/>
      <w:numFmt w:val="bullet"/>
      <w:lvlText w:val="•"/>
      <w:lvlJc w:val="left"/>
      <w:pPr>
        <w:ind w:left="6185" w:hanging="212"/>
      </w:pPr>
      <w:rPr>
        <w:rFonts w:hint="default"/>
      </w:rPr>
    </w:lvl>
    <w:lvl w:ilvl="7" w:tplc="8D9AEEBC">
      <w:start w:val="1"/>
      <w:numFmt w:val="bullet"/>
      <w:lvlText w:val="•"/>
      <w:lvlJc w:val="left"/>
      <w:pPr>
        <w:ind w:left="7019" w:hanging="212"/>
      </w:pPr>
      <w:rPr>
        <w:rFonts w:hint="default"/>
      </w:rPr>
    </w:lvl>
    <w:lvl w:ilvl="8" w:tplc="4A6A5504">
      <w:start w:val="1"/>
      <w:numFmt w:val="bullet"/>
      <w:lvlText w:val="•"/>
      <w:lvlJc w:val="left"/>
      <w:pPr>
        <w:ind w:left="7852" w:hanging="212"/>
      </w:pPr>
      <w:rPr>
        <w:rFonts w:hint="default"/>
      </w:rPr>
    </w:lvl>
  </w:abstractNum>
  <w:abstractNum w:abstractNumId="15">
    <w:nsid w:val="2F3B3241"/>
    <w:multiLevelType w:val="hybridMultilevel"/>
    <w:tmpl w:val="4D58977E"/>
    <w:lvl w:ilvl="0" w:tplc="B7803A50">
      <w:start w:val="1"/>
      <w:numFmt w:val="bullet"/>
      <w:lvlText w:val=""/>
      <w:lvlJc w:val="left"/>
      <w:pPr>
        <w:tabs>
          <w:tab w:val="num" w:pos="1590"/>
        </w:tabs>
        <w:ind w:left="1590" w:hanging="390"/>
      </w:pPr>
      <w:rPr>
        <w:rFonts w:ascii="Wingdings" w:eastAsia="Times New Roman" w:hAnsi="Wingdings" w:cs="Times New Roman"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B7803A50">
      <w:start w:val="1"/>
      <w:numFmt w:val="bullet"/>
      <w:lvlText w:val=""/>
      <w:lvlJc w:val="left"/>
      <w:pPr>
        <w:tabs>
          <w:tab w:val="num" w:pos="2895"/>
        </w:tabs>
        <w:ind w:left="2895" w:hanging="390"/>
      </w:pPr>
      <w:rPr>
        <w:rFonts w:ascii="Wingdings" w:eastAsia="Times New Roman" w:hAnsi="Wingdings" w:cs="Times New Roman"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16">
    <w:nsid w:val="328A0272"/>
    <w:multiLevelType w:val="multilevel"/>
    <w:tmpl w:val="0DD05414"/>
    <w:lvl w:ilvl="0">
      <w:start w:val="2"/>
      <w:numFmt w:val="decimal"/>
      <w:lvlText w:val="%1"/>
      <w:lvlJc w:val="left"/>
      <w:pPr>
        <w:ind w:left="661" w:hanging="389"/>
      </w:pPr>
      <w:rPr>
        <w:rFonts w:hint="default"/>
      </w:rPr>
    </w:lvl>
    <w:lvl w:ilvl="1">
      <w:start w:val="2"/>
      <w:numFmt w:val="decimal"/>
      <w:lvlText w:val="%1.%2"/>
      <w:lvlJc w:val="left"/>
      <w:pPr>
        <w:ind w:left="661" w:hanging="389"/>
      </w:pPr>
      <w:rPr>
        <w:rFonts w:ascii="Times New Roman" w:eastAsia="Times New Roman" w:hAnsi="Times New Roman" w:hint="default"/>
        <w:w w:val="99"/>
        <w:sz w:val="26"/>
        <w:szCs w:val="26"/>
      </w:rPr>
    </w:lvl>
    <w:lvl w:ilvl="2">
      <w:start w:val="1"/>
      <w:numFmt w:val="bullet"/>
      <w:lvlText w:val="•"/>
      <w:lvlJc w:val="left"/>
      <w:pPr>
        <w:ind w:left="2433" w:hanging="389"/>
      </w:pPr>
      <w:rPr>
        <w:rFonts w:hint="default"/>
      </w:rPr>
    </w:lvl>
    <w:lvl w:ilvl="3">
      <w:start w:val="1"/>
      <w:numFmt w:val="bullet"/>
      <w:lvlText w:val="•"/>
      <w:lvlJc w:val="left"/>
      <w:pPr>
        <w:ind w:left="3318" w:hanging="389"/>
      </w:pPr>
      <w:rPr>
        <w:rFonts w:hint="default"/>
      </w:rPr>
    </w:lvl>
    <w:lvl w:ilvl="4">
      <w:start w:val="1"/>
      <w:numFmt w:val="bullet"/>
      <w:lvlText w:val="•"/>
      <w:lvlJc w:val="left"/>
      <w:pPr>
        <w:ind w:left="4204" w:hanging="389"/>
      </w:pPr>
      <w:rPr>
        <w:rFonts w:hint="default"/>
      </w:rPr>
    </w:lvl>
    <w:lvl w:ilvl="5">
      <w:start w:val="1"/>
      <w:numFmt w:val="bullet"/>
      <w:lvlText w:val="•"/>
      <w:lvlJc w:val="left"/>
      <w:pPr>
        <w:ind w:left="5090" w:hanging="389"/>
      </w:pPr>
      <w:rPr>
        <w:rFonts w:hint="default"/>
      </w:rPr>
    </w:lvl>
    <w:lvl w:ilvl="6">
      <w:start w:val="1"/>
      <w:numFmt w:val="bullet"/>
      <w:lvlText w:val="•"/>
      <w:lvlJc w:val="left"/>
      <w:pPr>
        <w:ind w:left="5976" w:hanging="389"/>
      </w:pPr>
      <w:rPr>
        <w:rFonts w:hint="default"/>
      </w:rPr>
    </w:lvl>
    <w:lvl w:ilvl="7">
      <w:start w:val="1"/>
      <w:numFmt w:val="bullet"/>
      <w:lvlText w:val="•"/>
      <w:lvlJc w:val="left"/>
      <w:pPr>
        <w:ind w:left="6862" w:hanging="389"/>
      </w:pPr>
      <w:rPr>
        <w:rFonts w:hint="default"/>
      </w:rPr>
    </w:lvl>
    <w:lvl w:ilvl="8">
      <w:start w:val="1"/>
      <w:numFmt w:val="bullet"/>
      <w:lvlText w:val="•"/>
      <w:lvlJc w:val="left"/>
      <w:pPr>
        <w:ind w:left="7748" w:hanging="389"/>
      </w:pPr>
      <w:rPr>
        <w:rFonts w:hint="default"/>
      </w:rPr>
    </w:lvl>
  </w:abstractNum>
  <w:abstractNum w:abstractNumId="17">
    <w:nsid w:val="35D038AC"/>
    <w:multiLevelType w:val="multilevel"/>
    <w:tmpl w:val="A0A67E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9147383"/>
    <w:multiLevelType w:val="multilevel"/>
    <w:tmpl w:val="0A9661A4"/>
    <w:lvl w:ilvl="0">
      <w:start w:val="2"/>
      <w:numFmt w:val="decimal"/>
      <w:lvlText w:val="%1"/>
      <w:lvlJc w:val="left"/>
      <w:pPr>
        <w:ind w:left="675" w:hanging="423"/>
      </w:pPr>
      <w:rPr>
        <w:rFonts w:hint="default"/>
      </w:rPr>
    </w:lvl>
    <w:lvl w:ilvl="1">
      <w:start w:val="3"/>
      <w:numFmt w:val="decimal"/>
      <w:lvlText w:val="%1.%2"/>
      <w:lvlJc w:val="left"/>
      <w:pPr>
        <w:ind w:left="675" w:hanging="423"/>
      </w:pPr>
      <w:rPr>
        <w:rFonts w:ascii="Times New Roman" w:eastAsia="Times New Roman" w:hAnsi="Times New Roman" w:hint="default"/>
        <w:b/>
        <w:bCs/>
        <w:sz w:val="28"/>
        <w:szCs w:val="28"/>
      </w:rPr>
    </w:lvl>
    <w:lvl w:ilvl="2">
      <w:start w:val="1"/>
      <w:numFmt w:val="bullet"/>
      <w:lvlText w:val="•"/>
      <w:lvlJc w:val="left"/>
      <w:pPr>
        <w:ind w:left="2444" w:hanging="423"/>
      </w:pPr>
      <w:rPr>
        <w:rFonts w:hint="default"/>
      </w:rPr>
    </w:lvl>
    <w:lvl w:ilvl="3">
      <w:start w:val="1"/>
      <w:numFmt w:val="bullet"/>
      <w:lvlText w:val="•"/>
      <w:lvlJc w:val="left"/>
      <w:pPr>
        <w:ind w:left="3328" w:hanging="423"/>
      </w:pPr>
      <w:rPr>
        <w:rFonts w:hint="default"/>
      </w:rPr>
    </w:lvl>
    <w:lvl w:ilvl="4">
      <w:start w:val="1"/>
      <w:numFmt w:val="bullet"/>
      <w:lvlText w:val="•"/>
      <w:lvlJc w:val="left"/>
      <w:pPr>
        <w:ind w:left="4213" w:hanging="423"/>
      </w:pPr>
      <w:rPr>
        <w:rFonts w:hint="default"/>
      </w:rPr>
    </w:lvl>
    <w:lvl w:ilvl="5">
      <w:start w:val="1"/>
      <w:numFmt w:val="bullet"/>
      <w:lvlText w:val="•"/>
      <w:lvlJc w:val="left"/>
      <w:pPr>
        <w:ind w:left="5097" w:hanging="423"/>
      </w:pPr>
      <w:rPr>
        <w:rFonts w:hint="default"/>
      </w:rPr>
    </w:lvl>
    <w:lvl w:ilvl="6">
      <w:start w:val="1"/>
      <w:numFmt w:val="bullet"/>
      <w:lvlText w:val="•"/>
      <w:lvlJc w:val="left"/>
      <w:pPr>
        <w:ind w:left="5982" w:hanging="423"/>
      </w:pPr>
      <w:rPr>
        <w:rFonts w:hint="default"/>
      </w:rPr>
    </w:lvl>
    <w:lvl w:ilvl="7">
      <w:start w:val="1"/>
      <w:numFmt w:val="bullet"/>
      <w:lvlText w:val="•"/>
      <w:lvlJc w:val="left"/>
      <w:pPr>
        <w:ind w:left="6866" w:hanging="423"/>
      </w:pPr>
      <w:rPr>
        <w:rFonts w:hint="default"/>
      </w:rPr>
    </w:lvl>
    <w:lvl w:ilvl="8">
      <w:start w:val="1"/>
      <w:numFmt w:val="bullet"/>
      <w:lvlText w:val="•"/>
      <w:lvlJc w:val="left"/>
      <w:pPr>
        <w:ind w:left="7751" w:hanging="423"/>
      </w:pPr>
      <w:rPr>
        <w:rFonts w:hint="default"/>
      </w:rPr>
    </w:lvl>
  </w:abstractNum>
  <w:abstractNum w:abstractNumId="19">
    <w:nsid w:val="3D4E2CFB"/>
    <w:multiLevelType w:val="multilevel"/>
    <w:tmpl w:val="26B6877A"/>
    <w:lvl w:ilvl="0">
      <w:start w:val="1"/>
      <w:numFmt w:val="upperRoman"/>
      <w:lvlText w:val="%1."/>
      <w:lvlJc w:val="left"/>
      <w:pPr>
        <w:ind w:left="822" w:hanging="720"/>
      </w:pPr>
      <w:rPr>
        <w:rFonts w:hint="default"/>
      </w:rPr>
    </w:lvl>
    <w:lvl w:ilvl="1">
      <w:start w:val="1"/>
      <w:numFmt w:val="decimal"/>
      <w:isLgl/>
      <w:lvlText w:val="%1.%2."/>
      <w:lvlJc w:val="left"/>
      <w:pPr>
        <w:ind w:left="897" w:hanging="720"/>
      </w:pPr>
      <w:rPr>
        <w:rFonts w:hint="default"/>
      </w:rPr>
    </w:lvl>
    <w:lvl w:ilvl="2">
      <w:start w:val="2"/>
      <w:numFmt w:val="decimal"/>
      <w:isLgl/>
      <w:lvlText w:val="%1.%2.%3."/>
      <w:lvlJc w:val="left"/>
      <w:pPr>
        <w:ind w:left="972" w:hanging="720"/>
      </w:pPr>
      <w:rPr>
        <w:rFonts w:hint="default"/>
      </w:rPr>
    </w:lvl>
    <w:lvl w:ilvl="3">
      <w:start w:val="1"/>
      <w:numFmt w:val="decimal"/>
      <w:isLgl/>
      <w:lvlText w:val="%1.%2.%3.%4."/>
      <w:lvlJc w:val="left"/>
      <w:pPr>
        <w:ind w:left="1407" w:hanging="1080"/>
      </w:pPr>
      <w:rPr>
        <w:rFonts w:hint="default"/>
      </w:rPr>
    </w:lvl>
    <w:lvl w:ilvl="4">
      <w:start w:val="1"/>
      <w:numFmt w:val="decimal"/>
      <w:isLgl/>
      <w:lvlText w:val="%1.%2.%3.%4.%5."/>
      <w:lvlJc w:val="left"/>
      <w:pPr>
        <w:ind w:left="1482" w:hanging="1080"/>
      </w:pPr>
      <w:rPr>
        <w:rFonts w:hint="default"/>
      </w:rPr>
    </w:lvl>
    <w:lvl w:ilvl="5">
      <w:start w:val="1"/>
      <w:numFmt w:val="decimal"/>
      <w:isLgl/>
      <w:lvlText w:val="%1.%2.%3.%4.%5.%6."/>
      <w:lvlJc w:val="left"/>
      <w:pPr>
        <w:ind w:left="1917" w:hanging="1440"/>
      </w:pPr>
      <w:rPr>
        <w:rFonts w:hint="default"/>
      </w:rPr>
    </w:lvl>
    <w:lvl w:ilvl="6">
      <w:start w:val="1"/>
      <w:numFmt w:val="decimal"/>
      <w:isLgl/>
      <w:lvlText w:val="%1.%2.%3.%4.%5.%6.%7."/>
      <w:lvlJc w:val="left"/>
      <w:pPr>
        <w:ind w:left="2352" w:hanging="1800"/>
      </w:pPr>
      <w:rPr>
        <w:rFonts w:hint="default"/>
      </w:rPr>
    </w:lvl>
    <w:lvl w:ilvl="7">
      <w:start w:val="1"/>
      <w:numFmt w:val="decimal"/>
      <w:isLgl/>
      <w:lvlText w:val="%1.%2.%3.%4.%5.%6.%7.%8."/>
      <w:lvlJc w:val="left"/>
      <w:pPr>
        <w:ind w:left="2427" w:hanging="1800"/>
      </w:pPr>
      <w:rPr>
        <w:rFonts w:hint="default"/>
      </w:rPr>
    </w:lvl>
    <w:lvl w:ilvl="8">
      <w:start w:val="1"/>
      <w:numFmt w:val="decimal"/>
      <w:isLgl/>
      <w:lvlText w:val="%1.%2.%3.%4.%5.%6.%7.%8.%9."/>
      <w:lvlJc w:val="left"/>
      <w:pPr>
        <w:ind w:left="2862" w:hanging="2160"/>
      </w:pPr>
      <w:rPr>
        <w:rFonts w:hint="default"/>
      </w:rPr>
    </w:lvl>
  </w:abstractNum>
  <w:abstractNum w:abstractNumId="20">
    <w:nsid w:val="41661DCC"/>
    <w:multiLevelType w:val="multilevel"/>
    <w:tmpl w:val="62E4361E"/>
    <w:lvl w:ilvl="0">
      <w:start w:val="2"/>
      <w:numFmt w:val="decimal"/>
      <w:lvlText w:val="%1"/>
      <w:lvlJc w:val="left"/>
      <w:pPr>
        <w:ind w:left="481" w:hanging="212"/>
      </w:pPr>
      <w:rPr>
        <w:rFonts w:ascii="Times New Roman" w:eastAsia="Times New Roman" w:hAnsi="Times New Roman" w:hint="default"/>
        <w:b/>
        <w:bCs/>
        <w:sz w:val="28"/>
        <w:szCs w:val="28"/>
      </w:rPr>
    </w:lvl>
    <w:lvl w:ilvl="1">
      <w:start w:val="1"/>
      <w:numFmt w:val="decimal"/>
      <w:lvlText w:val="%1.%2"/>
      <w:lvlJc w:val="left"/>
      <w:pPr>
        <w:ind w:left="675" w:hanging="423"/>
      </w:pPr>
      <w:rPr>
        <w:rFonts w:ascii="Times New Roman" w:eastAsia="Times New Roman" w:hAnsi="Times New Roman" w:hint="default"/>
        <w:b/>
        <w:bCs/>
        <w:sz w:val="28"/>
        <w:szCs w:val="28"/>
      </w:rPr>
    </w:lvl>
    <w:lvl w:ilvl="2">
      <w:start w:val="1"/>
      <w:numFmt w:val="decimal"/>
      <w:lvlText w:val="%1.%2.%3"/>
      <w:lvlJc w:val="left"/>
      <w:pPr>
        <w:ind w:left="884" w:hanging="631"/>
      </w:pPr>
      <w:rPr>
        <w:rFonts w:ascii="Times New Roman" w:eastAsia="Times New Roman" w:hAnsi="Times New Roman" w:hint="default"/>
        <w:b/>
        <w:bCs/>
        <w:i/>
        <w:sz w:val="28"/>
        <w:szCs w:val="28"/>
      </w:rPr>
    </w:lvl>
    <w:lvl w:ilvl="3">
      <w:start w:val="1"/>
      <w:numFmt w:val="decimal"/>
      <w:lvlText w:val="%1.%2.%3.%4"/>
      <w:lvlJc w:val="left"/>
      <w:pPr>
        <w:ind w:left="1094" w:hanging="842"/>
      </w:pPr>
      <w:rPr>
        <w:rFonts w:ascii="Times New Roman" w:eastAsia="Times New Roman" w:hAnsi="Times New Roman" w:hint="default"/>
        <w:sz w:val="28"/>
        <w:szCs w:val="28"/>
      </w:rPr>
    </w:lvl>
    <w:lvl w:ilvl="4">
      <w:start w:val="1"/>
      <w:numFmt w:val="bullet"/>
      <w:lvlText w:val="•"/>
      <w:lvlJc w:val="left"/>
      <w:pPr>
        <w:ind w:left="2298" w:hanging="842"/>
      </w:pPr>
      <w:rPr>
        <w:rFonts w:hint="default"/>
      </w:rPr>
    </w:lvl>
    <w:lvl w:ilvl="5">
      <w:start w:val="1"/>
      <w:numFmt w:val="bullet"/>
      <w:lvlText w:val="•"/>
      <w:lvlJc w:val="left"/>
      <w:pPr>
        <w:ind w:left="3502" w:hanging="842"/>
      </w:pPr>
      <w:rPr>
        <w:rFonts w:hint="default"/>
      </w:rPr>
    </w:lvl>
    <w:lvl w:ilvl="6">
      <w:start w:val="1"/>
      <w:numFmt w:val="bullet"/>
      <w:lvlText w:val="•"/>
      <w:lvlJc w:val="left"/>
      <w:pPr>
        <w:ind w:left="4705" w:hanging="842"/>
      </w:pPr>
      <w:rPr>
        <w:rFonts w:hint="default"/>
      </w:rPr>
    </w:lvl>
    <w:lvl w:ilvl="7">
      <w:start w:val="1"/>
      <w:numFmt w:val="bullet"/>
      <w:lvlText w:val="•"/>
      <w:lvlJc w:val="left"/>
      <w:pPr>
        <w:ind w:left="5909" w:hanging="842"/>
      </w:pPr>
      <w:rPr>
        <w:rFonts w:hint="default"/>
      </w:rPr>
    </w:lvl>
    <w:lvl w:ilvl="8">
      <w:start w:val="1"/>
      <w:numFmt w:val="bullet"/>
      <w:lvlText w:val="•"/>
      <w:lvlJc w:val="left"/>
      <w:pPr>
        <w:ind w:left="7112" w:hanging="842"/>
      </w:pPr>
      <w:rPr>
        <w:rFonts w:hint="default"/>
      </w:rPr>
    </w:lvl>
  </w:abstractNum>
  <w:abstractNum w:abstractNumId="21">
    <w:nsid w:val="46C246A3"/>
    <w:multiLevelType w:val="hybridMultilevel"/>
    <w:tmpl w:val="4A002F30"/>
    <w:lvl w:ilvl="0" w:tplc="9070BC6A">
      <w:start w:val="1"/>
      <w:numFmt w:val="decimal"/>
      <w:lvlText w:val="%1"/>
      <w:lvlJc w:val="left"/>
      <w:pPr>
        <w:ind w:left="253" w:hanging="259"/>
      </w:pPr>
      <w:rPr>
        <w:rFonts w:ascii="Times New Roman" w:eastAsia="Times New Roman" w:hAnsi="Times New Roman" w:hint="default"/>
        <w:b/>
        <w:bCs/>
        <w:sz w:val="28"/>
        <w:szCs w:val="28"/>
      </w:rPr>
    </w:lvl>
    <w:lvl w:ilvl="1" w:tplc="AC18A7E8">
      <w:start w:val="1"/>
      <w:numFmt w:val="bullet"/>
      <w:lvlText w:val="•"/>
      <w:lvlJc w:val="left"/>
      <w:pPr>
        <w:ind w:left="675" w:hanging="259"/>
      </w:pPr>
      <w:rPr>
        <w:rFonts w:hint="default"/>
      </w:rPr>
    </w:lvl>
    <w:lvl w:ilvl="2" w:tplc="FE7ED0DE">
      <w:start w:val="1"/>
      <w:numFmt w:val="bullet"/>
      <w:lvlText w:val="•"/>
      <w:lvlJc w:val="left"/>
      <w:pPr>
        <w:ind w:left="884" w:hanging="259"/>
      </w:pPr>
      <w:rPr>
        <w:rFonts w:hint="default"/>
      </w:rPr>
    </w:lvl>
    <w:lvl w:ilvl="3" w:tplc="83747042">
      <w:start w:val="1"/>
      <w:numFmt w:val="bullet"/>
      <w:lvlText w:val="•"/>
      <w:lvlJc w:val="left"/>
      <w:pPr>
        <w:ind w:left="1963" w:hanging="259"/>
      </w:pPr>
      <w:rPr>
        <w:rFonts w:hint="default"/>
      </w:rPr>
    </w:lvl>
    <w:lvl w:ilvl="4" w:tplc="F22AE654">
      <w:start w:val="1"/>
      <w:numFmt w:val="bullet"/>
      <w:lvlText w:val="•"/>
      <w:lvlJc w:val="left"/>
      <w:pPr>
        <w:ind w:left="3043" w:hanging="259"/>
      </w:pPr>
      <w:rPr>
        <w:rFonts w:hint="default"/>
      </w:rPr>
    </w:lvl>
    <w:lvl w:ilvl="5" w:tplc="CECE4798">
      <w:start w:val="1"/>
      <w:numFmt w:val="bullet"/>
      <w:lvlText w:val="•"/>
      <w:lvlJc w:val="left"/>
      <w:pPr>
        <w:ind w:left="4122" w:hanging="259"/>
      </w:pPr>
      <w:rPr>
        <w:rFonts w:hint="default"/>
      </w:rPr>
    </w:lvl>
    <w:lvl w:ilvl="6" w:tplc="1710201C">
      <w:start w:val="1"/>
      <w:numFmt w:val="bullet"/>
      <w:lvlText w:val="•"/>
      <w:lvlJc w:val="left"/>
      <w:pPr>
        <w:ind w:left="5202" w:hanging="259"/>
      </w:pPr>
      <w:rPr>
        <w:rFonts w:hint="default"/>
      </w:rPr>
    </w:lvl>
    <w:lvl w:ilvl="7" w:tplc="555283E4">
      <w:start w:val="1"/>
      <w:numFmt w:val="bullet"/>
      <w:lvlText w:val="•"/>
      <w:lvlJc w:val="left"/>
      <w:pPr>
        <w:ind w:left="6281" w:hanging="259"/>
      </w:pPr>
      <w:rPr>
        <w:rFonts w:hint="default"/>
      </w:rPr>
    </w:lvl>
    <w:lvl w:ilvl="8" w:tplc="65FC0506">
      <w:start w:val="1"/>
      <w:numFmt w:val="bullet"/>
      <w:lvlText w:val="•"/>
      <w:lvlJc w:val="left"/>
      <w:pPr>
        <w:ind w:left="7361" w:hanging="259"/>
      </w:pPr>
      <w:rPr>
        <w:rFonts w:hint="default"/>
      </w:rPr>
    </w:lvl>
  </w:abstractNum>
  <w:abstractNum w:abstractNumId="22">
    <w:nsid w:val="475C5E01"/>
    <w:multiLevelType w:val="multilevel"/>
    <w:tmpl w:val="781AF7A4"/>
    <w:lvl w:ilvl="0">
      <w:start w:val="1"/>
      <w:numFmt w:val="decimal"/>
      <w:lvlText w:val="%1"/>
      <w:lvlJc w:val="left"/>
      <w:pPr>
        <w:ind w:left="884" w:hanging="631"/>
      </w:pPr>
      <w:rPr>
        <w:rFonts w:hint="default"/>
      </w:rPr>
    </w:lvl>
    <w:lvl w:ilvl="1">
      <w:start w:val="1"/>
      <w:numFmt w:val="decimal"/>
      <w:lvlText w:val="%1.%2"/>
      <w:lvlJc w:val="left"/>
      <w:pPr>
        <w:ind w:left="884" w:hanging="631"/>
      </w:pPr>
      <w:rPr>
        <w:rFonts w:hint="default"/>
      </w:rPr>
    </w:lvl>
    <w:lvl w:ilvl="2">
      <w:start w:val="3"/>
      <w:numFmt w:val="decimal"/>
      <w:lvlText w:val="%1.%2.%3"/>
      <w:lvlJc w:val="left"/>
      <w:pPr>
        <w:ind w:left="884" w:hanging="631"/>
      </w:pPr>
      <w:rPr>
        <w:rFonts w:ascii="Times New Roman" w:eastAsia="Times New Roman" w:hAnsi="Times New Roman" w:hint="default"/>
        <w:b/>
        <w:bCs/>
        <w:i/>
        <w:sz w:val="28"/>
        <w:szCs w:val="28"/>
      </w:rPr>
    </w:lvl>
    <w:lvl w:ilvl="3">
      <w:start w:val="1"/>
      <w:numFmt w:val="bullet"/>
      <w:lvlText w:val="•"/>
      <w:lvlJc w:val="left"/>
      <w:pPr>
        <w:ind w:left="3474" w:hanging="631"/>
      </w:pPr>
      <w:rPr>
        <w:rFonts w:hint="default"/>
      </w:rPr>
    </w:lvl>
    <w:lvl w:ilvl="4">
      <w:start w:val="1"/>
      <w:numFmt w:val="bullet"/>
      <w:lvlText w:val="•"/>
      <w:lvlJc w:val="left"/>
      <w:pPr>
        <w:ind w:left="4338" w:hanging="631"/>
      </w:pPr>
      <w:rPr>
        <w:rFonts w:hint="default"/>
      </w:rPr>
    </w:lvl>
    <w:lvl w:ilvl="5">
      <w:start w:val="1"/>
      <w:numFmt w:val="bullet"/>
      <w:lvlText w:val="•"/>
      <w:lvlJc w:val="left"/>
      <w:pPr>
        <w:ind w:left="5202" w:hanging="631"/>
      </w:pPr>
      <w:rPr>
        <w:rFonts w:hint="default"/>
      </w:rPr>
    </w:lvl>
    <w:lvl w:ilvl="6">
      <w:start w:val="1"/>
      <w:numFmt w:val="bullet"/>
      <w:lvlText w:val="•"/>
      <w:lvlJc w:val="left"/>
      <w:pPr>
        <w:ind w:left="6065" w:hanging="631"/>
      </w:pPr>
      <w:rPr>
        <w:rFonts w:hint="default"/>
      </w:rPr>
    </w:lvl>
    <w:lvl w:ilvl="7">
      <w:start w:val="1"/>
      <w:numFmt w:val="bullet"/>
      <w:lvlText w:val="•"/>
      <w:lvlJc w:val="left"/>
      <w:pPr>
        <w:ind w:left="6929" w:hanging="631"/>
      </w:pPr>
      <w:rPr>
        <w:rFonts w:hint="default"/>
      </w:rPr>
    </w:lvl>
    <w:lvl w:ilvl="8">
      <w:start w:val="1"/>
      <w:numFmt w:val="bullet"/>
      <w:lvlText w:val="•"/>
      <w:lvlJc w:val="left"/>
      <w:pPr>
        <w:ind w:left="7792" w:hanging="631"/>
      </w:pPr>
      <w:rPr>
        <w:rFonts w:hint="default"/>
      </w:rPr>
    </w:lvl>
  </w:abstractNum>
  <w:abstractNum w:abstractNumId="23">
    <w:nsid w:val="48E6711C"/>
    <w:multiLevelType w:val="multilevel"/>
    <w:tmpl w:val="E10E932C"/>
    <w:lvl w:ilvl="0">
      <w:start w:val="1"/>
      <w:numFmt w:val="decimal"/>
      <w:lvlText w:val="%1"/>
      <w:lvlJc w:val="left"/>
      <w:pPr>
        <w:ind w:left="253" w:hanging="278"/>
      </w:pPr>
      <w:rPr>
        <w:rFonts w:ascii="Times New Roman" w:eastAsia="Times New Roman" w:hAnsi="Times New Roman" w:hint="default"/>
        <w:b/>
        <w:bCs/>
        <w:sz w:val="28"/>
        <w:szCs w:val="28"/>
      </w:rPr>
    </w:lvl>
    <w:lvl w:ilvl="1">
      <w:start w:val="1"/>
      <w:numFmt w:val="decimal"/>
      <w:lvlText w:val="%1.%2"/>
      <w:lvlJc w:val="left"/>
      <w:pPr>
        <w:ind w:left="675" w:hanging="423"/>
      </w:pPr>
      <w:rPr>
        <w:rFonts w:ascii="Times New Roman" w:eastAsia="Times New Roman" w:hAnsi="Times New Roman" w:hint="default"/>
        <w:b/>
        <w:bCs/>
        <w:sz w:val="28"/>
        <w:szCs w:val="28"/>
      </w:rPr>
    </w:lvl>
    <w:lvl w:ilvl="2">
      <w:start w:val="1"/>
      <w:numFmt w:val="decimal"/>
      <w:lvlText w:val="%1.%2.%3"/>
      <w:lvlJc w:val="left"/>
      <w:pPr>
        <w:ind w:left="884" w:hanging="631"/>
      </w:pPr>
      <w:rPr>
        <w:rFonts w:ascii="Times New Roman" w:eastAsia="Times New Roman" w:hAnsi="Times New Roman" w:hint="default"/>
        <w:b/>
        <w:bCs/>
        <w:i/>
        <w:sz w:val="28"/>
        <w:szCs w:val="28"/>
      </w:rPr>
    </w:lvl>
    <w:lvl w:ilvl="3">
      <w:start w:val="1"/>
      <w:numFmt w:val="bullet"/>
      <w:lvlText w:val="•"/>
      <w:lvlJc w:val="left"/>
      <w:pPr>
        <w:ind w:left="1963" w:hanging="631"/>
      </w:pPr>
      <w:rPr>
        <w:rFonts w:hint="default"/>
      </w:rPr>
    </w:lvl>
    <w:lvl w:ilvl="4">
      <w:start w:val="1"/>
      <w:numFmt w:val="bullet"/>
      <w:lvlText w:val="•"/>
      <w:lvlJc w:val="left"/>
      <w:pPr>
        <w:ind w:left="3043" w:hanging="631"/>
      </w:pPr>
      <w:rPr>
        <w:rFonts w:hint="default"/>
      </w:rPr>
    </w:lvl>
    <w:lvl w:ilvl="5">
      <w:start w:val="1"/>
      <w:numFmt w:val="bullet"/>
      <w:lvlText w:val="•"/>
      <w:lvlJc w:val="left"/>
      <w:pPr>
        <w:ind w:left="4122" w:hanging="631"/>
      </w:pPr>
      <w:rPr>
        <w:rFonts w:hint="default"/>
      </w:rPr>
    </w:lvl>
    <w:lvl w:ilvl="6">
      <w:start w:val="1"/>
      <w:numFmt w:val="bullet"/>
      <w:lvlText w:val="•"/>
      <w:lvlJc w:val="left"/>
      <w:pPr>
        <w:ind w:left="5202" w:hanging="631"/>
      </w:pPr>
      <w:rPr>
        <w:rFonts w:hint="default"/>
      </w:rPr>
    </w:lvl>
    <w:lvl w:ilvl="7">
      <w:start w:val="1"/>
      <w:numFmt w:val="bullet"/>
      <w:lvlText w:val="•"/>
      <w:lvlJc w:val="left"/>
      <w:pPr>
        <w:ind w:left="6281" w:hanging="631"/>
      </w:pPr>
      <w:rPr>
        <w:rFonts w:hint="default"/>
      </w:rPr>
    </w:lvl>
    <w:lvl w:ilvl="8">
      <w:start w:val="1"/>
      <w:numFmt w:val="bullet"/>
      <w:lvlText w:val="•"/>
      <w:lvlJc w:val="left"/>
      <w:pPr>
        <w:ind w:left="7361" w:hanging="631"/>
      </w:pPr>
      <w:rPr>
        <w:rFonts w:hint="default"/>
      </w:rPr>
    </w:lvl>
  </w:abstractNum>
  <w:abstractNum w:abstractNumId="24">
    <w:nsid w:val="548F3207"/>
    <w:multiLevelType w:val="hybridMultilevel"/>
    <w:tmpl w:val="D3AE7B58"/>
    <w:lvl w:ilvl="0" w:tplc="56D6D7FA">
      <w:start w:val="1"/>
      <w:numFmt w:val="decimal"/>
      <w:lvlText w:val="%1."/>
      <w:lvlJc w:val="left"/>
      <w:pPr>
        <w:ind w:left="687" w:hanging="281"/>
      </w:pPr>
      <w:rPr>
        <w:rFonts w:ascii="Times New Roman" w:eastAsia="Times New Roman" w:hAnsi="Times New Roman" w:hint="default"/>
        <w:b/>
        <w:bCs/>
        <w:sz w:val="28"/>
        <w:szCs w:val="28"/>
      </w:rPr>
    </w:lvl>
    <w:lvl w:ilvl="1" w:tplc="4B3A6144">
      <w:start w:val="1"/>
      <w:numFmt w:val="bullet"/>
      <w:lvlText w:val="•"/>
      <w:lvlJc w:val="left"/>
      <w:pPr>
        <w:ind w:left="1570" w:hanging="281"/>
      </w:pPr>
      <w:rPr>
        <w:rFonts w:hint="default"/>
      </w:rPr>
    </w:lvl>
    <w:lvl w:ilvl="2" w:tplc="D23A9BCC">
      <w:start w:val="1"/>
      <w:numFmt w:val="bullet"/>
      <w:lvlText w:val="•"/>
      <w:lvlJc w:val="left"/>
      <w:pPr>
        <w:ind w:left="2453" w:hanging="281"/>
      </w:pPr>
      <w:rPr>
        <w:rFonts w:hint="default"/>
      </w:rPr>
    </w:lvl>
    <w:lvl w:ilvl="3" w:tplc="75303E0E">
      <w:start w:val="1"/>
      <w:numFmt w:val="bullet"/>
      <w:lvlText w:val="•"/>
      <w:lvlJc w:val="left"/>
      <w:pPr>
        <w:ind w:left="3337" w:hanging="281"/>
      </w:pPr>
      <w:rPr>
        <w:rFonts w:hint="default"/>
      </w:rPr>
    </w:lvl>
    <w:lvl w:ilvl="4" w:tplc="ED765036">
      <w:start w:val="1"/>
      <w:numFmt w:val="bullet"/>
      <w:lvlText w:val="•"/>
      <w:lvlJc w:val="left"/>
      <w:pPr>
        <w:ind w:left="4220" w:hanging="281"/>
      </w:pPr>
      <w:rPr>
        <w:rFonts w:hint="default"/>
      </w:rPr>
    </w:lvl>
    <w:lvl w:ilvl="5" w:tplc="81CCDEA6">
      <w:start w:val="1"/>
      <w:numFmt w:val="bullet"/>
      <w:lvlText w:val="•"/>
      <w:lvlJc w:val="left"/>
      <w:pPr>
        <w:ind w:left="5103" w:hanging="281"/>
      </w:pPr>
      <w:rPr>
        <w:rFonts w:hint="default"/>
      </w:rPr>
    </w:lvl>
    <w:lvl w:ilvl="6" w:tplc="3CDAED06">
      <w:start w:val="1"/>
      <w:numFmt w:val="bullet"/>
      <w:lvlText w:val="•"/>
      <w:lvlJc w:val="left"/>
      <w:pPr>
        <w:ind w:left="5986" w:hanging="281"/>
      </w:pPr>
      <w:rPr>
        <w:rFonts w:hint="default"/>
      </w:rPr>
    </w:lvl>
    <w:lvl w:ilvl="7" w:tplc="C2783168">
      <w:start w:val="1"/>
      <w:numFmt w:val="bullet"/>
      <w:lvlText w:val="•"/>
      <w:lvlJc w:val="left"/>
      <w:pPr>
        <w:ind w:left="6870" w:hanging="281"/>
      </w:pPr>
      <w:rPr>
        <w:rFonts w:hint="default"/>
      </w:rPr>
    </w:lvl>
    <w:lvl w:ilvl="8" w:tplc="AF54952A">
      <w:start w:val="1"/>
      <w:numFmt w:val="bullet"/>
      <w:lvlText w:val="•"/>
      <w:lvlJc w:val="left"/>
      <w:pPr>
        <w:ind w:left="7753" w:hanging="281"/>
      </w:pPr>
      <w:rPr>
        <w:rFonts w:hint="default"/>
      </w:rPr>
    </w:lvl>
  </w:abstractNum>
  <w:abstractNum w:abstractNumId="25">
    <w:nsid w:val="56C92427"/>
    <w:multiLevelType w:val="hybridMultilevel"/>
    <w:tmpl w:val="74B0018A"/>
    <w:lvl w:ilvl="0" w:tplc="B7803A50">
      <w:start w:val="1"/>
      <w:numFmt w:val="bullet"/>
      <w:lvlText w:val=""/>
      <w:lvlJc w:val="left"/>
      <w:pPr>
        <w:tabs>
          <w:tab w:val="num" w:pos="885"/>
        </w:tabs>
        <w:ind w:left="885" w:hanging="39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2B4477"/>
    <w:multiLevelType w:val="hybridMultilevel"/>
    <w:tmpl w:val="7C7C2134"/>
    <w:lvl w:ilvl="0" w:tplc="04090007">
      <w:start w:val="1"/>
      <w:numFmt w:val="bullet"/>
      <w:lvlText w:val=""/>
      <w:lvlPicBulletId w:val="0"/>
      <w:lvlJc w:val="left"/>
      <w:pPr>
        <w:tabs>
          <w:tab w:val="num" w:pos="1800"/>
        </w:tabs>
        <w:ind w:left="1800" w:hanging="360"/>
      </w:pPr>
      <w:rPr>
        <w:rFonts w:ascii="Symbol" w:hAnsi="Symbol" w:hint="default"/>
      </w:rPr>
    </w:lvl>
    <w:lvl w:ilvl="1" w:tplc="04090001">
      <w:start w:val="1"/>
      <w:numFmt w:val="bullet"/>
      <w:lvlText w:val=""/>
      <w:lvlJc w:val="left"/>
      <w:pPr>
        <w:tabs>
          <w:tab w:val="num" w:pos="900"/>
        </w:tabs>
        <w:ind w:left="900" w:hanging="360"/>
      </w:pPr>
      <w:rPr>
        <w:rFonts w:ascii="Symbol" w:hAnsi="Symbol" w:hint="default"/>
      </w:rPr>
    </w:lvl>
    <w:lvl w:ilvl="2" w:tplc="04090007">
      <w:start w:val="1"/>
      <w:numFmt w:val="bullet"/>
      <w:lvlText w:val=""/>
      <w:lvlPicBulletId w:val="0"/>
      <w:lvlJc w:val="left"/>
      <w:pPr>
        <w:tabs>
          <w:tab w:val="num" w:pos="1800"/>
        </w:tabs>
        <w:ind w:left="1800" w:hanging="360"/>
      </w:pPr>
      <w:rPr>
        <w:rFonts w:ascii="Symbol" w:hAnsi="Symbol" w:hint="default"/>
      </w:rPr>
    </w:lvl>
    <w:lvl w:ilvl="3" w:tplc="04090007">
      <w:start w:val="1"/>
      <w:numFmt w:val="bullet"/>
      <w:lvlText w:val=""/>
      <w:lvlPicBulletId w:val="0"/>
      <w:lvlJc w:val="left"/>
      <w:pPr>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5C9051F3"/>
    <w:multiLevelType w:val="multilevel"/>
    <w:tmpl w:val="32E0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3158B9"/>
    <w:multiLevelType w:val="multilevel"/>
    <w:tmpl w:val="844E1A6A"/>
    <w:lvl w:ilvl="0">
      <w:start w:val="1"/>
      <w:numFmt w:val="decimal"/>
      <w:lvlText w:val="%1"/>
      <w:lvlJc w:val="left"/>
      <w:pPr>
        <w:ind w:left="476" w:hanging="204"/>
      </w:pPr>
      <w:rPr>
        <w:rFonts w:ascii="Times New Roman" w:eastAsia="Times New Roman" w:hAnsi="Times New Roman" w:hint="default"/>
        <w:b/>
        <w:bCs/>
        <w:w w:val="99"/>
        <w:sz w:val="26"/>
        <w:szCs w:val="26"/>
      </w:rPr>
    </w:lvl>
    <w:lvl w:ilvl="1">
      <w:start w:val="1"/>
      <w:numFmt w:val="decimal"/>
      <w:lvlText w:val="%1.%2"/>
      <w:lvlJc w:val="left"/>
      <w:pPr>
        <w:ind w:left="661" w:hanging="389"/>
      </w:pPr>
      <w:rPr>
        <w:rFonts w:ascii="Times New Roman" w:eastAsia="Times New Roman" w:hAnsi="Times New Roman" w:hint="default"/>
        <w:w w:val="99"/>
        <w:sz w:val="26"/>
        <w:szCs w:val="26"/>
      </w:rPr>
    </w:lvl>
    <w:lvl w:ilvl="2">
      <w:start w:val="1"/>
      <w:numFmt w:val="decimal"/>
      <w:lvlText w:val="%1.%2.%3"/>
      <w:lvlJc w:val="left"/>
      <w:pPr>
        <w:ind w:left="1179" w:hanging="584"/>
      </w:pPr>
      <w:rPr>
        <w:rFonts w:ascii="Times New Roman" w:eastAsia="Times New Roman" w:hAnsi="Times New Roman" w:hint="default"/>
        <w:i/>
        <w:w w:val="99"/>
        <w:sz w:val="26"/>
        <w:szCs w:val="26"/>
      </w:rPr>
    </w:lvl>
    <w:lvl w:ilvl="3">
      <w:start w:val="1"/>
      <w:numFmt w:val="bullet"/>
      <w:lvlText w:val="•"/>
      <w:lvlJc w:val="left"/>
      <w:pPr>
        <w:ind w:left="2222" w:hanging="584"/>
      </w:pPr>
      <w:rPr>
        <w:rFonts w:hint="default"/>
      </w:rPr>
    </w:lvl>
    <w:lvl w:ilvl="4">
      <w:start w:val="1"/>
      <w:numFmt w:val="bullet"/>
      <w:lvlText w:val="•"/>
      <w:lvlJc w:val="left"/>
      <w:pPr>
        <w:ind w:left="3264" w:hanging="584"/>
      </w:pPr>
      <w:rPr>
        <w:rFonts w:hint="default"/>
      </w:rPr>
    </w:lvl>
    <w:lvl w:ilvl="5">
      <w:start w:val="1"/>
      <w:numFmt w:val="bullet"/>
      <w:lvlText w:val="•"/>
      <w:lvlJc w:val="left"/>
      <w:pPr>
        <w:ind w:left="4307" w:hanging="584"/>
      </w:pPr>
      <w:rPr>
        <w:rFonts w:hint="default"/>
      </w:rPr>
    </w:lvl>
    <w:lvl w:ilvl="6">
      <w:start w:val="1"/>
      <w:numFmt w:val="bullet"/>
      <w:lvlText w:val="•"/>
      <w:lvlJc w:val="left"/>
      <w:pPr>
        <w:ind w:left="5349" w:hanging="584"/>
      </w:pPr>
      <w:rPr>
        <w:rFonts w:hint="default"/>
      </w:rPr>
    </w:lvl>
    <w:lvl w:ilvl="7">
      <w:start w:val="1"/>
      <w:numFmt w:val="bullet"/>
      <w:lvlText w:val="•"/>
      <w:lvlJc w:val="left"/>
      <w:pPr>
        <w:ind w:left="6392" w:hanging="584"/>
      </w:pPr>
      <w:rPr>
        <w:rFonts w:hint="default"/>
      </w:rPr>
    </w:lvl>
    <w:lvl w:ilvl="8">
      <w:start w:val="1"/>
      <w:numFmt w:val="bullet"/>
      <w:lvlText w:val="•"/>
      <w:lvlJc w:val="left"/>
      <w:pPr>
        <w:ind w:left="7434" w:hanging="584"/>
      </w:pPr>
      <w:rPr>
        <w:rFonts w:hint="default"/>
      </w:rPr>
    </w:lvl>
  </w:abstractNum>
  <w:abstractNum w:abstractNumId="29">
    <w:nsid w:val="5F4B17DA"/>
    <w:multiLevelType w:val="hybridMultilevel"/>
    <w:tmpl w:val="5B02EC7E"/>
    <w:lvl w:ilvl="0" w:tplc="B7803A50">
      <w:start w:val="1"/>
      <w:numFmt w:val="bullet"/>
      <w:lvlText w:val=""/>
      <w:lvlJc w:val="left"/>
      <w:pPr>
        <w:tabs>
          <w:tab w:val="num" w:pos="1455"/>
        </w:tabs>
        <w:ind w:left="1455" w:hanging="390"/>
      </w:pPr>
      <w:rPr>
        <w:rFonts w:ascii="Wingdings" w:eastAsia="Times New Roman" w:hAnsi="Wingdings" w:cs="Times New Roman"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B7803A50">
      <w:start w:val="1"/>
      <w:numFmt w:val="bullet"/>
      <w:lvlText w:val=""/>
      <w:lvlJc w:val="left"/>
      <w:pPr>
        <w:tabs>
          <w:tab w:val="num" w:pos="2760"/>
        </w:tabs>
        <w:ind w:left="2760" w:hanging="390"/>
      </w:pPr>
      <w:rPr>
        <w:rFonts w:ascii="Wingdings" w:eastAsia="Times New Roman" w:hAnsi="Wingdings" w:cs="Times New Roman"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30">
    <w:nsid w:val="5FDF2A8B"/>
    <w:multiLevelType w:val="multilevel"/>
    <w:tmpl w:val="CA5EF198"/>
    <w:lvl w:ilvl="0">
      <w:start w:val="2"/>
      <w:numFmt w:val="decimal"/>
      <w:lvlText w:val="%1"/>
      <w:lvlJc w:val="left"/>
      <w:pPr>
        <w:ind w:left="675" w:hanging="423"/>
      </w:pPr>
      <w:rPr>
        <w:rFonts w:hint="default"/>
      </w:rPr>
    </w:lvl>
    <w:lvl w:ilvl="1">
      <w:start w:val="2"/>
      <w:numFmt w:val="decimal"/>
      <w:lvlText w:val="%1.%2"/>
      <w:lvlJc w:val="left"/>
      <w:pPr>
        <w:ind w:left="675" w:hanging="423"/>
      </w:pPr>
      <w:rPr>
        <w:rFonts w:ascii="Times New Roman" w:eastAsia="Times New Roman" w:hAnsi="Times New Roman" w:hint="default"/>
        <w:b/>
        <w:bCs/>
        <w:sz w:val="28"/>
        <w:szCs w:val="28"/>
      </w:rPr>
    </w:lvl>
    <w:lvl w:ilvl="2">
      <w:start w:val="1"/>
      <w:numFmt w:val="decimal"/>
      <w:lvlText w:val="%1.%2.%3"/>
      <w:lvlJc w:val="left"/>
      <w:pPr>
        <w:ind w:left="884" w:hanging="631"/>
      </w:pPr>
      <w:rPr>
        <w:rFonts w:ascii="Times New Roman" w:eastAsia="Times New Roman" w:hAnsi="Times New Roman" w:hint="default"/>
        <w:b/>
        <w:bCs/>
        <w:i/>
        <w:sz w:val="28"/>
        <w:szCs w:val="28"/>
      </w:rPr>
    </w:lvl>
    <w:lvl w:ilvl="3">
      <w:start w:val="1"/>
      <w:numFmt w:val="decimal"/>
      <w:lvlText w:val="%1.%2.%3.%4"/>
      <w:lvlJc w:val="left"/>
      <w:pPr>
        <w:ind w:left="1094" w:hanging="842"/>
      </w:pPr>
      <w:rPr>
        <w:rFonts w:ascii="Times New Roman" w:eastAsia="Times New Roman" w:hAnsi="Times New Roman" w:hint="default"/>
        <w:sz w:val="28"/>
        <w:szCs w:val="28"/>
      </w:rPr>
    </w:lvl>
    <w:lvl w:ilvl="4">
      <w:start w:val="1"/>
      <w:numFmt w:val="bullet"/>
      <w:lvlText w:val="•"/>
      <w:lvlJc w:val="left"/>
      <w:pPr>
        <w:ind w:left="3201" w:hanging="842"/>
      </w:pPr>
      <w:rPr>
        <w:rFonts w:hint="default"/>
      </w:rPr>
    </w:lvl>
    <w:lvl w:ilvl="5">
      <w:start w:val="1"/>
      <w:numFmt w:val="bullet"/>
      <w:lvlText w:val="•"/>
      <w:lvlJc w:val="left"/>
      <w:pPr>
        <w:ind w:left="4254" w:hanging="842"/>
      </w:pPr>
      <w:rPr>
        <w:rFonts w:hint="default"/>
      </w:rPr>
    </w:lvl>
    <w:lvl w:ilvl="6">
      <w:start w:val="1"/>
      <w:numFmt w:val="bullet"/>
      <w:lvlText w:val="•"/>
      <w:lvlJc w:val="left"/>
      <w:pPr>
        <w:ind w:left="5307" w:hanging="842"/>
      </w:pPr>
      <w:rPr>
        <w:rFonts w:hint="default"/>
      </w:rPr>
    </w:lvl>
    <w:lvl w:ilvl="7">
      <w:start w:val="1"/>
      <w:numFmt w:val="bullet"/>
      <w:lvlText w:val="•"/>
      <w:lvlJc w:val="left"/>
      <w:pPr>
        <w:ind w:left="6360" w:hanging="842"/>
      </w:pPr>
      <w:rPr>
        <w:rFonts w:hint="default"/>
      </w:rPr>
    </w:lvl>
    <w:lvl w:ilvl="8">
      <w:start w:val="1"/>
      <w:numFmt w:val="bullet"/>
      <w:lvlText w:val="•"/>
      <w:lvlJc w:val="left"/>
      <w:pPr>
        <w:ind w:left="7413" w:hanging="842"/>
      </w:pPr>
      <w:rPr>
        <w:rFonts w:hint="default"/>
      </w:rPr>
    </w:lvl>
  </w:abstractNum>
  <w:abstractNum w:abstractNumId="31">
    <w:nsid w:val="6F391F76"/>
    <w:multiLevelType w:val="multilevel"/>
    <w:tmpl w:val="EA38E93A"/>
    <w:lvl w:ilvl="0">
      <w:start w:val="1"/>
      <w:numFmt w:val="decimal"/>
      <w:lvlText w:val="%1"/>
      <w:lvlJc w:val="left"/>
      <w:pPr>
        <w:ind w:left="519" w:hanging="247"/>
      </w:pPr>
      <w:rPr>
        <w:rFonts w:ascii="Times New Roman" w:eastAsia="Times New Roman" w:hAnsi="Times New Roman" w:hint="default"/>
        <w:b/>
        <w:bCs/>
        <w:w w:val="99"/>
        <w:sz w:val="26"/>
        <w:szCs w:val="26"/>
      </w:rPr>
    </w:lvl>
    <w:lvl w:ilvl="1">
      <w:start w:val="1"/>
      <w:numFmt w:val="decimal"/>
      <w:lvlText w:val="%1.%2"/>
      <w:lvlJc w:val="left"/>
      <w:pPr>
        <w:ind w:left="661" w:hanging="389"/>
      </w:pPr>
      <w:rPr>
        <w:rFonts w:ascii="Times New Roman" w:eastAsia="Times New Roman" w:hAnsi="Times New Roman" w:hint="default"/>
        <w:w w:val="99"/>
        <w:sz w:val="26"/>
        <w:szCs w:val="26"/>
      </w:rPr>
    </w:lvl>
    <w:lvl w:ilvl="2">
      <w:start w:val="1"/>
      <w:numFmt w:val="decimal"/>
      <w:lvlText w:val="%1.%2.%3"/>
      <w:lvlJc w:val="left"/>
      <w:pPr>
        <w:ind w:left="1179" w:hanging="584"/>
      </w:pPr>
      <w:rPr>
        <w:rFonts w:ascii="Times New Roman" w:eastAsia="Times New Roman" w:hAnsi="Times New Roman" w:hint="default"/>
        <w:i/>
        <w:w w:val="99"/>
        <w:sz w:val="26"/>
        <w:szCs w:val="26"/>
      </w:rPr>
    </w:lvl>
    <w:lvl w:ilvl="3">
      <w:start w:val="1"/>
      <w:numFmt w:val="decimal"/>
      <w:lvlText w:val="%1.%2.%3.%4"/>
      <w:lvlJc w:val="left"/>
      <w:pPr>
        <w:ind w:left="1700" w:hanging="780"/>
      </w:pPr>
      <w:rPr>
        <w:rFonts w:ascii="Times New Roman" w:eastAsia="Times New Roman" w:hAnsi="Times New Roman" w:hint="default"/>
        <w:w w:val="99"/>
        <w:sz w:val="26"/>
        <w:szCs w:val="26"/>
      </w:rPr>
    </w:lvl>
    <w:lvl w:ilvl="4">
      <w:start w:val="1"/>
      <w:numFmt w:val="bullet"/>
      <w:lvlText w:val="•"/>
      <w:lvlJc w:val="left"/>
      <w:pPr>
        <w:ind w:left="2817" w:hanging="780"/>
      </w:pPr>
      <w:rPr>
        <w:rFonts w:hint="default"/>
      </w:rPr>
    </w:lvl>
    <w:lvl w:ilvl="5">
      <w:start w:val="1"/>
      <w:numFmt w:val="bullet"/>
      <w:lvlText w:val="•"/>
      <w:lvlJc w:val="left"/>
      <w:pPr>
        <w:ind w:left="3934" w:hanging="780"/>
      </w:pPr>
      <w:rPr>
        <w:rFonts w:hint="default"/>
      </w:rPr>
    </w:lvl>
    <w:lvl w:ilvl="6">
      <w:start w:val="1"/>
      <w:numFmt w:val="bullet"/>
      <w:lvlText w:val="•"/>
      <w:lvlJc w:val="left"/>
      <w:pPr>
        <w:ind w:left="5051" w:hanging="780"/>
      </w:pPr>
      <w:rPr>
        <w:rFonts w:hint="default"/>
      </w:rPr>
    </w:lvl>
    <w:lvl w:ilvl="7">
      <w:start w:val="1"/>
      <w:numFmt w:val="bullet"/>
      <w:lvlText w:val="•"/>
      <w:lvlJc w:val="left"/>
      <w:pPr>
        <w:ind w:left="6168" w:hanging="780"/>
      </w:pPr>
      <w:rPr>
        <w:rFonts w:hint="default"/>
      </w:rPr>
    </w:lvl>
    <w:lvl w:ilvl="8">
      <w:start w:val="1"/>
      <w:numFmt w:val="bullet"/>
      <w:lvlText w:val="•"/>
      <w:lvlJc w:val="left"/>
      <w:pPr>
        <w:ind w:left="7285" w:hanging="780"/>
      </w:pPr>
      <w:rPr>
        <w:rFonts w:hint="default"/>
      </w:rPr>
    </w:lvl>
  </w:abstractNum>
  <w:abstractNum w:abstractNumId="32">
    <w:nsid w:val="6F9F6A7C"/>
    <w:multiLevelType w:val="multilevel"/>
    <w:tmpl w:val="CC962614"/>
    <w:lvl w:ilvl="0">
      <w:start w:val="3"/>
      <w:numFmt w:val="decimal"/>
      <w:lvlText w:val="%1"/>
      <w:lvlJc w:val="left"/>
      <w:pPr>
        <w:ind w:left="360" w:hanging="360"/>
      </w:pPr>
      <w:rPr>
        <w:rFonts w:eastAsia="Tahoma" w:hint="default"/>
        <w:color w:val="auto"/>
        <w:sz w:val="24"/>
      </w:rPr>
    </w:lvl>
    <w:lvl w:ilvl="1">
      <w:start w:val="1"/>
      <w:numFmt w:val="decimal"/>
      <w:lvlText w:val="%1.%2"/>
      <w:lvlJc w:val="left"/>
      <w:pPr>
        <w:ind w:left="720" w:hanging="360"/>
      </w:pPr>
      <w:rPr>
        <w:rFonts w:eastAsia="Tahoma" w:hint="default"/>
        <w:color w:val="auto"/>
        <w:sz w:val="24"/>
      </w:rPr>
    </w:lvl>
    <w:lvl w:ilvl="2">
      <w:start w:val="1"/>
      <w:numFmt w:val="decimal"/>
      <w:lvlText w:val="%1.%2.%3"/>
      <w:lvlJc w:val="left"/>
      <w:pPr>
        <w:ind w:left="1440" w:hanging="720"/>
      </w:pPr>
      <w:rPr>
        <w:rFonts w:eastAsia="Tahoma" w:hint="default"/>
        <w:color w:val="auto"/>
        <w:sz w:val="24"/>
      </w:rPr>
    </w:lvl>
    <w:lvl w:ilvl="3">
      <w:start w:val="1"/>
      <w:numFmt w:val="decimal"/>
      <w:lvlText w:val="%1.%2.%3.%4"/>
      <w:lvlJc w:val="left"/>
      <w:pPr>
        <w:ind w:left="1800" w:hanging="720"/>
      </w:pPr>
      <w:rPr>
        <w:rFonts w:eastAsia="Tahoma" w:hint="default"/>
        <w:color w:val="auto"/>
        <w:sz w:val="24"/>
      </w:rPr>
    </w:lvl>
    <w:lvl w:ilvl="4">
      <w:start w:val="1"/>
      <w:numFmt w:val="decimal"/>
      <w:lvlText w:val="%1.%2.%3.%4.%5"/>
      <w:lvlJc w:val="left"/>
      <w:pPr>
        <w:ind w:left="2520" w:hanging="1080"/>
      </w:pPr>
      <w:rPr>
        <w:rFonts w:eastAsia="Tahoma" w:hint="default"/>
        <w:color w:val="auto"/>
        <w:sz w:val="24"/>
      </w:rPr>
    </w:lvl>
    <w:lvl w:ilvl="5">
      <w:start w:val="1"/>
      <w:numFmt w:val="decimal"/>
      <w:lvlText w:val="%1.%2.%3.%4.%5.%6"/>
      <w:lvlJc w:val="left"/>
      <w:pPr>
        <w:ind w:left="3240" w:hanging="1440"/>
      </w:pPr>
      <w:rPr>
        <w:rFonts w:eastAsia="Tahoma" w:hint="default"/>
        <w:color w:val="auto"/>
        <w:sz w:val="24"/>
      </w:rPr>
    </w:lvl>
    <w:lvl w:ilvl="6">
      <w:start w:val="1"/>
      <w:numFmt w:val="decimal"/>
      <w:lvlText w:val="%1.%2.%3.%4.%5.%6.%7"/>
      <w:lvlJc w:val="left"/>
      <w:pPr>
        <w:ind w:left="3600" w:hanging="1440"/>
      </w:pPr>
      <w:rPr>
        <w:rFonts w:eastAsia="Tahoma" w:hint="default"/>
        <w:color w:val="auto"/>
        <w:sz w:val="24"/>
      </w:rPr>
    </w:lvl>
    <w:lvl w:ilvl="7">
      <w:start w:val="1"/>
      <w:numFmt w:val="decimal"/>
      <w:lvlText w:val="%1.%2.%3.%4.%5.%6.%7.%8"/>
      <w:lvlJc w:val="left"/>
      <w:pPr>
        <w:ind w:left="4320" w:hanging="1800"/>
      </w:pPr>
      <w:rPr>
        <w:rFonts w:eastAsia="Tahoma" w:hint="default"/>
        <w:color w:val="auto"/>
        <w:sz w:val="24"/>
      </w:rPr>
    </w:lvl>
    <w:lvl w:ilvl="8">
      <w:start w:val="1"/>
      <w:numFmt w:val="decimal"/>
      <w:lvlText w:val="%1.%2.%3.%4.%5.%6.%7.%8.%9"/>
      <w:lvlJc w:val="left"/>
      <w:pPr>
        <w:ind w:left="4680" w:hanging="1800"/>
      </w:pPr>
      <w:rPr>
        <w:rFonts w:eastAsia="Tahoma" w:hint="default"/>
        <w:color w:val="auto"/>
        <w:sz w:val="24"/>
      </w:rPr>
    </w:lvl>
  </w:abstractNum>
  <w:abstractNum w:abstractNumId="33">
    <w:nsid w:val="705A0D39"/>
    <w:multiLevelType w:val="hybridMultilevel"/>
    <w:tmpl w:val="1D76B0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003DA6"/>
    <w:multiLevelType w:val="hybridMultilevel"/>
    <w:tmpl w:val="78F8418A"/>
    <w:lvl w:ilvl="0" w:tplc="B7803A50">
      <w:start w:val="1"/>
      <w:numFmt w:val="bullet"/>
      <w:lvlText w:val=""/>
      <w:lvlJc w:val="left"/>
      <w:pPr>
        <w:tabs>
          <w:tab w:val="num" w:pos="1455"/>
        </w:tabs>
        <w:ind w:left="1455" w:hanging="390"/>
      </w:pPr>
      <w:rPr>
        <w:rFonts w:ascii="Wingdings" w:eastAsia="Times New Roman" w:hAnsi="Wingdings" w:cs="Times New Roman"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B7803A50">
      <w:start w:val="1"/>
      <w:numFmt w:val="bullet"/>
      <w:lvlText w:val=""/>
      <w:lvlJc w:val="left"/>
      <w:pPr>
        <w:tabs>
          <w:tab w:val="num" w:pos="2760"/>
        </w:tabs>
        <w:ind w:left="2760" w:hanging="390"/>
      </w:pPr>
      <w:rPr>
        <w:rFonts w:ascii="Wingdings" w:eastAsia="Times New Roman" w:hAnsi="Wingdings" w:cs="Times New Roman"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35">
    <w:nsid w:val="7397310B"/>
    <w:multiLevelType w:val="hybridMultilevel"/>
    <w:tmpl w:val="6F0A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5256AF8"/>
    <w:multiLevelType w:val="hybridMultilevel"/>
    <w:tmpl w:val="0B22541E"/>
    <w:lvl w:ilvl="0" w:tplc="B7803A50">
      <w:start w:val="1"/>
      <w:numFmt w:val="bullet"/>
      <w:lvlText w:val=""/>
      <w:lvlJc w:val="left"/>
      <w:pPr>
        <w:tabs>
          <w:tab w:val="num" w:pos="1665"/>
        </w:tabs>
        <w:ind w:left="1665" w:hanging="390"/>
      </w:pPr>
      <w:rPr>
        <w:rFonts w:ascii="Wingdings" w:eastAsia="Times New Roman" w:hAnsi="Wingdings" w:cs="Times New Roman"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B7803A50">
      <w:start w:val="1"/>
      <w:numFmt w:val="bullet"/>
      <w:lvlText w:val=""/>
      <w:lvlJc w:val="left"/>
      <w:pPr>
        <w:tabs>
          <w:tab w:val="num" w:pos="2970"/>
        </w:tabs>
        <w:ind w:left="2970" w:hanging="390"/>
      </w:pPr>
      <w:rPr>
        <w:rFonts w:ascii="Wingdings" w:eastAsia="Times New Roman" w:hAnsi="Wingdings" w:cs="Times New Roman"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7">
    <w:nsid w:val="7A9F6D51"/>
    <w:multiLevelType w:val="hybridMultilevel"/>
    <w:tmpl w:val="942AA65A"/>
    <w:lvl w:ilvl="0" w:tplc="633EB1D8">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935"/>
        </w:tabs>
        <w:ind w:left="1935" w:hanging="360"/>
      </w:pPr>
      <w:rPr>
        <w:rFonts w:hint="default"/>
      </w:rPr>
    </w:lvl>
    <w:lvl w:ilvl="2" w:tplc="69F0BCFA">
      <w:numFmt w:val="bullet"/>
      <w:lvlText w:val=""/>
      <w:lvlJc w:val="left"/>
      <w:pPr>
        <w:tabs>
          <w:tab w:val="num" w:pos="2685"/>
        </w:tabs>
        <w:ind w:left="2685" w:hanging="390"/>
      </w:pPr>
      <w:rPr>
        <w:rFonts w:ascii="Wingdings" w:eastAsia="Times New Roman" w:hAnsi="Wingdings" w:cs="Times New Roman" w:hint="default"/>
      </w:rPr>
    </w:lvl>
    <w:lvl w:ilvl="3" w:tplc="04090001" w:tentative="1">
      <w:start w:val="1"/>
      <w:numFmt w:val="bullet"/>
      <w:lvlText w:val=""/>
      <w:lvlJc w:val="left"/>
      <w:pPr>
        <w:tabs>
          <w:tab w:val="num" w:pos="3375"/>
        </w:tabs>
        <w:ind w:left="3375" w:hanging="360"/>
      </w:pPr>
      <w:rPr>
        <w:rFonts w:ascii="Symbol" w:hAnsi="Symbol" w:hint="default"/>
      </w:rPr>
    </w:lvl>
    <w:lvl w:ilvl="4" w:tplc="04090003" w:tentative="1">
      <w:start w:val="1"/>
      <w:numFmt w:val="bullet"/>
      <w:lvlText w:val="o"/>
      <w:lvlJc w:val="left"/>
      <w:pPr>
        <w:tabs>
          <w:tab w:val="num" w:pos="4095"/>
        </w:tabs>
        <w:ind w:left="4095" w:hanging="360"/>
      </w:pPr>
      <w:rPr>
        <w:rFonts w:ascii="Courier New" w:hAnsi="Courier New" w:cs="Courier New" w:hint="default"/>
      </w:rPr>
    </w:lvl>
    <w:lvl w:ilvl="5" w:tplc="04090005" w:tentative="1">
      <w:start w:val="1"/>
      <w:numFmt w:val="bullet"/>
      <w:lvlText w:val=""/>
      <w:lvlJc w:val="left"/>
      <w:pPr>
        <w:tabs>
          <w:tab w:val="num" w:pos="4815"/>
        </w:tabs>
        <w:ind w:left="4815" w:hanging="360"/>
      </w:pPr>
      <w:rPr>
        <w:rFonts w:ascii="Wingdings" w:hAnsi="Wingdings" w:hint="default"/>
      </w:rPr>
    </w:lvl>
    <w:lvl w:ilvl="6" w:tplc="04090001" w:tentative="1">
      <w:start w:val="1"/>
      <w:numFmt w:val="bullet"/>
      <w:lvlText w:val=""/>
      <w:lvlJc w:val="left"/>
      <w:pPr>
        <w:tabs>
          <w:tab w:val="num" w:pos="5535"/>
        </w:tabs>
        <w:ind w:left="5535" w:hanging="360"/>
      </w:pPr>
      <w:rPr>
        <w:rFonts w:ascii="Symbol" w:hAnsi="Symbol" w:hint="default"/>
      </w:rPr>
    </w:lvl>
    <w:lvl w:ilvl="7" w:tplc="04090003" w:tentative="1">
      <w:start w:val="1"/>
      <w:numFmt w:val="bullet"/>
      <w:lvlText w:val="o"/>
      <w:lvlJc w:val="left"/>
      <w:pPr>
        <w:tabs>
          <w:tab w:val="num" w:pos="6255"/>
        </w:tabs>
        <w:ind w:left="6255" w:hanging="360"/>
      </w:pPr>
      <w:rPr>
        <w:rFonts w:ascii="Courier New" w:hAnsi="Courier New" w:cs="Courier New" w:hint="default"/>
      </w:rPr>
    </w:lvl>
    <w:lvl w:ilvl="8" w:tplc="04090005" w:tentative="1">
      <w:start w:val="1"/>
      <w:numFmt w:val="bullet"/>
      <w:lvlText w:val=""/>
      <w:lvlJc w:val="left"/>
      <w:pPr>
        <w:tabs>
          <w:tab w:val="num" w:pos="6975"/>
        </w:tabs>
        <w:ind w:left="6975" w:hanging="360"/>
      </w:pPr>
      <w:rPr>
        <w:rFonts w:ascii="Wingdings" w:hAnsi="Wingdings" w:hint="default"/>
      </w:rPr>
    </w:lvl>
  </w:abstractNum>
  <w:abstractNum w:abstractNumId="38">
    <w:nsid w:val="7AC93B21"/>
    <w:multiLevelType w:val="multilevel"/>
    <w:tmpl w:val="6640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4"/>
  </w:num>
  <w:num w:numId="4">
    <w:abstractNumId w:val="31"/>
  </w:num>
  <w:num w:numId="5">
    <w:abstractNumId w:val="16"/>
  </w:num>
  <w:num w:numId="6">
    <w:abstractNumId w:val="28"/>
  </w:num>
  <w:num w:numId="7">
    <w:abstractNumId w:val="11"/>
  </w:num>
  <w:num w:numId="8">
    <w:abstractNumId w:val="2"/>
  </w:num>
  <w:num w:numId="9">
    <w:abstractNumId w:val="30"/>
  </w:num>
  <w:num w:numId="10">
    <w:abstractNumId w:val="14"/>
  </w:num>
  <w:num w:numId="11">
    <w:abstractNumId w:val="1"/>
  </w:num>
  <w:num w:numId="12">
    <w:abstractNumId w:val="7"/>
  </w:num>
  <w:num w:numId="13">
    <w:abstractNumId w:val="23"/>
  </w:num>
  <w:num w:numId="14">
    <w:abstractNumId w:val="18"/>
  </w:num>
  <w:num w:numId="15">
    <w:abstractNumId w:val="22"/>
  </w:num>
  <w:num w:numId="16">
    <w:abstractNumId w:val="21"/>
  </w:num>
  <w:num w:numId="17">
    <w:abstractNumId w:val="5"/>
  </w:num>
  <w:num w:numId="18">
    <w:abstractNumId w:val="20"/>
  </w:num>
  <w:num w:numId="19">
    <w:abstractNumId w:val="10"/>
  </w:num>
  <w:num w:numId="20">
    <w:abstractNumId w:val="17"/>
  </w:num>
  <w:num w:numId="21">
    <w:abstractNumId w:val="27"/>
  </w:num>
  <w:num w:numId="22">
    <w:abstractNumId w:val="37"/>
  </w:num>
  <w:num w:numId="23">
    <w:abstractNumId w:val="25"/>
  </w:num>
  <w:num w:numId="24">
    <w:abstractNumId w:val="13"/>
  </w:num>
  <w:num w:numId="25">
    <w:abstractNumId w:val="34"/>
  </w:num>
  <w:num w:numId="26">
    <w:abstractNumId w:val="29"/>
  </w:num>
  <w:num w:numId="27">
    <w:abstractNumId w:val="36"/>
  </w:num>
  <w:num w:numId="28">
    <w:abstractNumId w:val="15"/>
  </w:num>
  <w:num w:numId="29">
    <w:abstractNumId w:val="35"/>
  </w:num>
  <w:num w:numId="30">
    <w:abstractNumId w:val="32"/>
  </w:num>
  <w:num w:numId="31">
    <w:abstractNumId w:val="26"/>
  </w:num>
  <w:num w:numId="32">
    <w:abstractNumId w:val="33"/>
  </w:num>
  <w:num w:numId="33">
    <w:abstractNumId w:val="3"/>
  </w:num>
  <w:num w:numId="34">
    <w:abstractNumId w:val="8"/>
  </w:num>
  <w:num w:numId="35">
    <w:abstractNumId w:val="6"/>
  </w:num>
  <w:num w:numId="36">
    <w:abstractNumId w:val="12"/>
  </w:num>
  <w:num w:numId="37">
    <w:abstractNumId w:val="9"/>
  </w:num>
  <w:num w:numId="38">
    <w:abstractNumId w:val="3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38C"/>
    <w:rsid w:val="00087CF4"/>
    <w:rsid w:val="000B4F48"/>
    <w:rsid w:val="000F0BF5"/>
    <w:rsid w:val="00114178"/>
    <w:rsid w:val="001260F9"/>
    <w:rsid w:val="0014453C"/>
    <w:rsid w:val="00166AE1"/>
    <w:rsid w:val="001760A3"/>
    <w:rsid w:val="001A45D5"/>
    <w:rsid w:val="00200B8E"/>
    <w:rsid w:val="002D6A2C"/>
    <w:rsid w:val="002F3B3D"/>
    <w:rsid w:val="002F6812"/>
    <w:rsid w:val="002F7134"/>
    <w:rsid w:val="00367DDA"/>
    <w:rsid w:val="003C45AC"/>
    <w:rsid w:val="004B1F23"/>
    <w:rsid w:val="00593BB5"/>
    <w:rsid w:val="00595633"/>
    <w:rsid w:val="005B0021"/>
    <w:rsid w:val="005B3602"/>
    <w:rsid w:val="005B5A2E"/>
    <w:rsid w:val="005E138C"/>
    <w:rsid w:val="00634CF5"/>
    <w:rsid w:val="0066427C"/>
    <w:rsid w:val="007137E6"/>
    <w:rsid w:val="00737E09"/>
    <w:rsid w:val="00762AF4"/>
    <w:rsid w:val="00800CB9"/>
    <w:rsid w:val="00842EC0"/>
    <w:rsid w:val="0086640C"/>
    <w:rsid w:val="00867399"/>
    <w:rsid w:val="008B2F6A"/>
    <w:rsid w:val="00906A23"/>
    <w:rsid w:val="00A17D70"/>
    <w:rsid w:val="00A2371D"/>
    <w:rsid w:val="00A2709C"/>
    <w:rsid w:val="00A44922"/>
    <w:rsid w:val="00B045DD"/>
    <w:rsid w:val="00C82E50"/>
    <w:rsid w:val="00C964FE"/>
    <w:rsid w:val="00CC6966"/>
    <w:rsid w:val="00D7786F"/>
    <w:rsid w:val="00E57CCB"/>
    <w:rsid w:val="00E6283C"/>
    <w:rsid w:val="00E95048"/>
    <w:rsid w:val="00EF7851"/>
    <w:rsid w:val="00F44472"/>
    <w:rsid w:val="00F94D2A"/>
    <w:rsid w:val="00F95A19"/>
    <w:rsid w:val="00FD6F53"/>
    <w:rsid w:val="00FF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138C"/>
    <w:pPr>
      <w:suppressAutoHyphens/>
      <w:autoSpaceDN w:val="0"/>
      <w:spacing w:after="0" w:line="240" w:lineRule="auto"/>
      <w:textAlignment w:val="baseline"/>
    </w:pPr>
    <w:rPr>
      <w:rFonts w:ascii="Times New Roman" w:eastAsia="Times New Roman" w:hAnsi="Times New Roman" w:cs="Times New Roman"/>
      <w:sz w:val="26"/>
      <w:szCs w:val="26"/>
    </w:rPr>
  </w:style>
  <w:style w:type="paragraph" w:styleId="Heading1">
    <w:name w:val="heading 1"/>
    <w:basedOn w:val="Normal"/>
    <w:link w:val="Heading1Char"/>
    <w:uiPriority w:val="1"/>
    <w:qFormat/>
    <w:rsid w:val="00EF7851"/>
    <w:pPr>
      <w:suppressAutoHyphens w:val="0"/>
      <w:autoSpaceDN/>
      <w:spacing w:after="200" w:line="276" w:lineRule="auto"/>
      <w:jc w:val="center"/>
      <w:textAlignment w:val="auto"/>
      <w:outlineLvl w:val="0"/>
    </w:pPr>
    <w:rPr>
      <w:rFonts w:eastAsia="Calibri"/>
      <w:b/>
      <w:sz w:val="32"/>
    </w:rPr>
  </w:style>
  <w:style w:type="paragraph" w:styleId="Heading2">
    <w:name w:val="heading 2"/>
    <w:basedOn w:val="NoSpacing"/>
    <w:link w:val="Heading2Char"/>
    <w:uiPriority w:val="1"/>
    <w:qFormat/>
    <w:rsid w:val="00EF7851"/>
    <w:pPr>
      <w:spacing w:line="360" w:lineRule="auto"/>
      <w:outlineLvl w:val="1"/>
    </w:pPr>
    <w:rPr>
      <w:b/>
    </w:rPr>
  </w:style>
  <w:style w:type="paragraph" w:styleId="Heading3">
    <w:name w:val="heading 3"/>
    <w:basedOn w:val="Heading1"/>
    <w:link w:val="Heading3Char"/>
    <w:uiPriority w:val="1"/>
    <w:qFormat/>
    <w:rsid w:val="00114178"/>
    <w:pPr>
      <w:jc w:val="left"/>
      <w:outlineLvl w:val="2"/>
    </w:pPr>
    <w:rPr>
      <w:sz w:val="28"/>
    </w:rPr>
  </w:style>
  <w:style w:type="paragraph" w:styleId="Heading4">
    <w:name w:val="heading 4"/>
    <w:basedOn w:val="Normal"/>
    <w:link w:val="Heading4Char"/>
    <w:uiPriority w:val="1"/>
    <w:qFormat/>
    <w:rsid w:val="008B2F6A"/>
    <w:pPr>
      <w:widowControl w:val="0"/>
      <w:suppressAutoHyphens w:val="0"/>
      <w:autoSpaceDN/>
      <w:spacing w:before="12"/>
      <w:ind w:left="884" w:hanging="631"/>
      <w:textAlignment w:val="auto"/>
      <w:outlineLvl w:val="3"/>
    </w:pPr>
    <w:rPr>
      <w:rFonts w:cstheme="minorBidi"/>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38C"/>
    <w:pPr>
      <w:suppressAutoHyphens/>
      <w:autoSpaceDN w:val="0"/>
      <w:spacing w:after="0" w:line="240" w:lineRule="auto"/>
      <w:textAlignment w:val="baseline"/>
    </w:pPr>
    <w:rPr>
      <w:rFonts w:ascii="Times New Roman" w:eastAsia="Times New Roman" w:hAnsi="Times New Roman" w:cs="Times New Roman"/>
      <w:sz w:val="26"/>
      <w:szCs w:val="26"/>
    </w:rPr>
  </w:style>
  <w:style w:type="paragraph" w:styleId="NormalWeb">
    <w:name w:val="Normal (Web)"/>
    <w:basedOn w:val="Normal"/>
    <w:uiPriority w:val="99"/>
    <w:unhideWhenUsed/>
    <w:rsid w:val="00FF14FA"/>
    <w:pPr>
      <w:suppressAutoHyphens w:val="0"/>
      <w:autoSpaceDN/>
      <w:spacing w:before="100" w:beforeAutospacing="1" w:after="100" w:afterAutospacing="1"/>
      <w:textAlignment w:val="auto"/>
    </w:pPr>
    <w:rPr>
      <w:sz w:val="24"/>
      <w:szCs w:val="24"/>
    </w:rPr>
  </w:style>
  <w:style w:type="character" w:customStyle="1" w:styleId="Heading3Char">
    <w:name w:val="Heading 3 Char"/>
    <w:basedOn w:val="DefaultParagraphFont"/>
    <w:link w:val="Heading3"/>
    <w:uiPriority w:val="1"/>
    <w:rsid w:val="00114178"/>
    <w:rPr>
      <w:rFonts w:ascii="Times New Roman" w:eastAsia="Calibri" w:hAnsi="Times New Roman" w:cs="Times New Roman"/>
      <w:b/>
      <w:sz w:val="28"/>
      <w:szCs w:val="26"/>
    </w:rPr>
  </w:style>
  <w:style w:type="paragraph" w:styleId="BodyText">
    <w:name w:val="Body Text"/>
    <w:basedOn w:val="Normal"/>
    <w:link w:val="BodyTextChar"/>
    <w:uiPriority w:val="1"/>
    <w:qFormat/>
    <w:rsid w:val="00FF14FA"/>
    <w:pPr>
      <w:widowControl w:val="0"/>
      <w:suppressAutoHyphens w:val="0"/>
      <w:autoSpaceDN/>
      <w:spacing w:before="64"/>
      <w:ind w:left="253"/>
      <w:textAlignment w:val="auto"/>
    </w:pPr>
    <w:rPr>
      <w:rFonts w:cstheme="minorBidi"/>
      <w:sz w:val="28"/>
      <w:szCs w:val="28"/>
    </w:rPr>
  </w:style>
  <w:style w:type="character" w:customStyle="1" w:styleId="BodyTextChar">
    <w:name w:val="Body Text Char"/>
    <w:basedOn w:val="DefaultParagraphFont"/>
    <w:link w:val="BodyText"/>
    <w:uiPriority w:val="1"/>
    <w:rsid w:val="00FF14FA"/>
    <w:rPr>
      <w:rFonts w:ascii="Times New Roman" w:eastAsia="Times New Roman" w:hAnsi="Times New Roman"/>
      <w:sz w:val="28"/>
      <w:szCs w:val="28"/>
    </w:rPr>
  </w:style>
  <w:style w:type="character" w:customStyle="1" w:styleId="Heading1Char">
    <w:name w:val="Heading 1 Char"/>
    <w:basedOn w:val="DefaultParagraphFont"/>
    <w:link w:val="Heading1"/>
    <w:uiPriority w:val="1"/>
    <w:rsid w:val="00EF7851"/>
    <w:rPr>
      <w:rFonts w:ascii="Times New Roman" w:eastAsia="Calibri" w:hAnsi="Times New Roman" w:cs="Times New Roman"/>
      <w:b/>
      <w:sz w:val="32"/>
      <w:szCs w:val="26"/>
    </w:rPr>
  </w:style>
  <w:style w:type="character" w:customStyle="1" w:styleId="Heading2Char">
    <w:name w:val="Heading 2 Char"/>
    <w:basedOn w:val="DefaultParagraphFont"/>
    <w:link w:val="Heading2"/>
    <w:uiPriority w:val="1"/>
    <w:rsid w:val="00EF7851"/>
    <w:rPr>
      <w:rFonts w:ascii="Times New Roman" w:eastAsia="Times New Roman" w:hAnsi="Times New Roman" w:cs="Times New Roman"/>
      <w:b/>
      <w:sz w:val="26"/>
      <w:szCs w:val="26"/>
    </w:rPr>
  </w:style>
  <w:style w:type="character" w:customStyle="1" w:styleId="Heading4Char">
    <w:name w:val="Heading 4 Char"/>
    <w:basedOn w:val="DefaultParagraphFont"/>
    <w:link w:val="Heading4"/>
    <w:uiPriority w:val="1"/>
    <w:rsid w:val="008B2F6A"/>
    <w:rPr>
      <w:rFonts w:ascii="Times New Roman" w:eastAsia="Times New Roman" w:hAnsi="Times New Roman"/>
      <w:b/>
      <w:bCs/>
      <w:i/>
      <w:sz w:val="28"/>
      <w:szCs w:val="28"/>
    </w:rPr>
  </w:style>
  <w:style w:type="paragraph" w:styleId="TOC1">
    <w:name w:val="toc 1"/>
    <w:basedOn w:val="Normal"/>
    <w:uiPriority w:val="39"/>
    <w:qFormat/>
    <w:rsid w:val="008B2F6A"/>
    <w:pPr>
      <w:widowControl w:val="0"/>
      <w:suppressAutoHyphens w:val="0"/>
      <w:autoSpaceDN/>
      <w:textAlignment w:val="auto"/>
    </w:pPr>
    <w:rPr>
      <w:rFonts w:cstheme="minorBidi"/>
      <w:sz w:val="28"/>
      <w:szCs w:val="28"/>
    </w:rPr>
  </w:style>
  <w:style w:type="paragraph" w:styleId="TOC2">
    <w:name w:val="toc 2"/>
    <w:basedOn w:val="Normal"/>
    <w:uiPriority w:val="39"/>
    <w:qFormat/>
    <w:rsid w:val="008B2F6A"/>
    <w:pPr>
      <w:widowControl w:val="0"/>
      <w:suppressAutoHyphens w:val="0"/>
      <w:autoSpaceDN/>
      <w:ind w:left="272" w:hanging="247"/>
      <w:textAlignment w:val="auto"/>
    </w:pPr>
    <w:rPr>
      <w:rFonts w:cstheme="minorBidi"/>
      <w:b/>
      <w:bCs/>
    </w:rPr>
  </w:style>
  <w:style w:type="paragraph" w:styleId="TOC3">
    <w:name w:val="toc 3"/>
    <w:basedOn w:val="Normal"/>
    <w:uiPriority w:val="39"/>
    <w:qFormat/>
    <w:rsid w:val="008B2F6A"/>
    <w:pPr>
      <w:widowControl w:val="0"/>
      <w:suppressAutoHyphens w:val="0"/>
      <w:autoSpaceDN/>
      <w:spacing w:before="143"/>
      <w:ind w:left="272" w:hanging="389"/>
      <w:textAlignment w:val="auto"/>
    </w:pPr>
    <w:rPr>
      <w:rFonts w:cstheme="minorBidi"/>
    </w:rPr>
  </w:style>
  <w:style w:type="paragraph" w:styleId="TOC4">
    <w:name w:val="toc 4"/>
    <w:basedOn w:val="Normal"/>
    <w:uiPriority w:val="39"/>
    <w:qFormat/>
    <w:rsid w:val="008B2F6A"/>
    <w:pPr>
      <w:widowControl w:val="0"/>
      <w:suppressAutoHyphens w:val="0"/>
      <w:autoSpaceDN/>
      <w:spacing w:before="160"/>
      <w:ind w:left="661" w:hanging="389"/>
      <w:textAlignment w:val="auto"/>
    </w:pPr>
    <w:rPr>
      <w:rFonts w:cstheme="minorBidi"/>
      <w:b/>
      <w:bCs/>
      <w:i/>
      <w:sz w:val="22"/>
      <w:szCs w:val="22"/>
    </w:rPr>
  </w:style>
  <w:style w:type="paragraph" w:styleId="ListParagraph">
    <w:name w:val="List Paragraph"/>
    <w:basedOn w:val="Normal"/>
    <w:link w:val="ListParagraphChar"/>
    <w:uiPriority w:val="34"/>
    <w:qFormat/>
    <w:rsid w:val="008B2F6A"/>
    <w:pPr>
      <w:widowControl w:val="0"/>
      <w:suppressAutoHyphens w:val="0"/>
      <w:autoSpaceDN/>
      <w:textAlignment w:val="auto"/>
    </w:pPr>
    <w:rPr>
      <w:rFonts w:asciiTheme="minorHAnsi" w:eastAsiaTheme="minorHAnsi" w:hAnsiTheme="minorHAnsi" w:cstheme="minorBidi"/>
      <w:sz w:val="22"/>
      <w:szCs w:val="22"/>
    </w:rPr>
  </w:style>
  <w:style w:type="paragraph" w:customStyle="1" w:styleId="TableParagraph">
    <w:name w:val="Table Paragraph"/>
    <w:basedOn w:val="Normal"/>
    <w:uiPriority w:val="1"/>
    <w:qFormat/>
    <w:rsid w:val="008B2F6A"/>
    <w:pPr>
      <w:widowControl w:val="0"/>
      <w:suppressAutoHyphens w:val="0"/>
      <w:autoSpaceDN/>
      <w:textAlignment w:val="auto"/>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D6A2C"/>
    <w:rPr>
      <w:rFonts w:ascii="Tahoma" w:hAnsi="Tahoma" w:cs="Tahoma"/>
      <w:sz w:val="16"/>
      <w:szCs w:val="16"/>
    </w:rPr>
  </w:style>
  <w:style w:type="character" w:customStyle="1" w:styleId="BalloonTextChar">
    <w:name w:val="Balloon Text Char"/>
    <w:basedOn w:val="DefaultParagraphFont"/>
    <w:link w:val="BalloonText"/>
    <w:uiPriority w:val="99"/>
    <w:semiHidden/>
    <w:rsid w:val="002D6A2C"/>
    <w:rPr>
      <w:rFonts w:ascii="Tahoma" w:eastAsia="Times New Roman" w:hAnsi="Tahoma" w:cs="Tahoma"/>
      <w:sz w:val="16"/>
      <w:szCs w:val="16"/>
    </w:rPr>
  </w:style>
  <w:style w:type="paragraph" w:customStyle="1" w:styleId="pbody">
    <w:name w:val="pbody"/>
    <w:basedOn w:val="Normal"/>
    <w:rsid w:val="002D6A2C"/>
    <w:pPr>
      <w:suppressAutoHyphens w:val="0"/>
      <w:autoSpaceDN/>
      <w:spacing w:before="100" w:after="100"/>
      <w:textAlignment w:val="auto"/>
    </w:pPr>
    <w:rPr>
      <w:sz w:val="24"/>
      <w:szCs w:val="20"/>
    </w:rPr>
  </w:style>
  <w:style w:type="character" w:customStyle="1" w:styleId="fftimenewsromanfs12pt">
    <w:name w:val="ff_time_news_roman_fs_12pt"/>
    <w:basedOn w:val="DefaultParagraphFont"/>
    <w:rsid w:val="002D6A2C"/>
  </w:style>
  <w:style w:type="character" w:customStyle="1" w:styleId="editsection">
    <w:name w:val="editsection"/>
    <w:rsid w:val="00200B8E"/>
    <w:rPr>
      <w:color w:val="002060"/>
      <w:sz w:val="26"/>
      <w:szCs w:val="26"/>
    </w:rPr>
  </w:style>
  <w:style w:type="character" w:styleId="Strong">
    <w:name w:val="Strong"/>
    <w:uiPriority w:val="22"/>
    <w:qFormat/>
    <w:rsid w:val="00200B8E"/>
    <w:rPr>
      <w:b/>
      <w:bCs/>
    </w:rPr>
  </w:style>
  <w:style w:type="character" w:customStyle="1" w:styleId="ListParagraphChar">
    <w:name w:val="List Paragraph Char"/>
    <w:link w:val="ListParagraph"/>
    <w:locked/>
    <w:rsid w:val="00200B8E"/>
  </w:style>
  <w:style w:type="paragraph" w:customStyle="1" w:styleId="Default">
    <w:name w:val="Default"/>
    <w:rsid w:val="00F44472"/>
    <w:pPr>
      <w:widowControl w:val="0"/>
      <w:autoSpaceDE w:val="0"/>
      <w:autoSpaceDN w:val="0"/>
      <w:adjustRightInd w:val="0"/>
      <w:spacing w:after="0" w:line="377" w:lineRule="auto"/>
      <w:ind w:left="102" w:right="261"/>
      <w:jc w:val="both"/>
    </w:pPr>
    <w:rPr>
      <w:rFonts w:ascii="Times New Roman" w:eastAsia="Malgun Gothic" w:hAnsi="Times New Roman" w:cs="Times New Roman"/>
      <w:color w:val="000000"/>
      <w:sz w:val="24"/>
      <w:szCs w:val="24"/>
    </w:rPr>
  </w:style>
  <w:style w:type="paragraph" w:customStyle="1" w:styleId="CM8">
    <w:name w:val="CM8"/>
    <w:basedOn w:val="Default"/>
    <w:next w:val="Default"/>
    <w:rsid w:val="00F44472"/>
    <w:pPr>
      <w:spacing w:after="305"/>
    </w:pPr>
    <w:rPr>
      <w:color w:val="auto"/>
    </w:rPr>
  </w:style>
  <w:style w:type="character" w:styleId="Hyperlink">
    <w:name w:val="Hyperlink"/>
    <w:uiPriority w:val="99"/>
    <w:unhideWhenUsed/>
    <w:rsid w:val="00F44472"/>
    <w:rPr>
      <w:color w:val="0000FF"/>
      <w:u w:val="single"/>
    </w:rPr>
  </w:style>
  <w:style w:type="paragraph" w:styleId="Footer">
    <w:name w:val="footer"/>
    <w:basedOn w:val="Normal"/>
    <w:link w:val="FooterChar"/>
    <w:uiPriority w:val="99"/>
    <w:semiHidden/>
    <w:unhideWhenUsed/>
    <w:rsid w:val="00EF7851"/>
    <w:pPr>
      <w:tabs>
        <w:tab w:val="center" w:pos="4680"/>
        <w:tab w:val="right" w:pos="9360"/>
      </w:tabs>
    </w:pPr>
  </w:style>
  <w:style w:type="character" w:customStyle="1" w:styleId="FooterChar">
    <w:name w:val="Footer Char"/>
    <w:basedOn w:val="DefaultParagraphFont"/>
    <w:link w:val="Footer"/>
    <w:uiPriority w:val="99"/>
    <w:semiHidden/>
    <w:rsid w:val="00EF7851"/>
    <w:rPr>
      <w:rFonts w:ascii="Times New Roman" w:eastAsia="Times New Roman" w:hAnsi="Times New Roman" w:cs="Times New Roman"/>
      <w:sz w:val="26"/>
      <w:szCs w:val="26"/>
    </w:rPr>
  </w:style>
  <w:style w:type="paragraph" w:styleId="TOCHeading">
    <w:name w:val="TOC Heading"/>
    <w:basedOn w:val="Heading1"/>
    <w:next w:val="Normal"/>
    <w:uiPriority w:val="39"/>
    <w:semiHidden/>
    <w:unhideWhenUsed/>
    <w:qFormat/>
    <w:rsid w:val="00114178"/>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5">
    <w:name w:val="toc 5"/>
    <w:basedOn w:val="Normal"/>
    <w:next w:val="Normal"/>
    <w:autoRedefine/>
    <w:uiPriority w:val="39"/>
    <w:unhideWhenUsed/>
    <w:rsid w:val="00114178"/>
    <w:pPr>
      <w:suppressAutoHyphens w:val="0"/>
      <w:autoSpaceDN/>
      <w:spacing w:after="100" w:line="276" w:lineRule="auto"/>
      <w:ind w:left="880"/>
      <w:textAlignment w:val="auto"/>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14178"/>
    <w:pPr>
      <w:suppressAutoHyphens w:val="0"/>
      <w:autoSpaceDN/>
      <w:spacing w:after="100" w:line="276" w:lineRule="auto"/>
      <w:ind w:left="1100"/>
      <w:textAlignment w:val="auto"/>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14178"/>
    <w:pPr>
      <w:suppressAutoHyphens w:val="0"/>
      <w:autoSpaceDN/>
      <w:spacing w:after="100" w:line="276" w:lineRule="auto"/>
      <w:ind w:left="1320"/>
      <w:textAlignment w:val="auto"/>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14178"/>
    <w:pPr>
      <w:suppressAutoHyphens w:val="0"/>
      <w:autoSpaceDN/>
      <w:spacing w:after="100" w:line="276" w:lineRule="auto"/>
      <w:ind w:left="1540"/>
      <w:textAlignment w:val="auto"/>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14178"/>
    <w:pPr>
      <w:suppressAutoHyphens w:val="0"/>
      <w:autoSpaceDN/>
      <w:spacing w:after="100" w:line="276" w:lineRule="auto"/>
      <w:ind w:left="1760"/>
      <w:textAlignment w:val="auto"/>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138C"/>
    <w:pPr>
      <w:suppressAutoHyphens/>
      <w:autoSpaceDN w:val="0"/>
      <w:spacing w:after="0" w:line="240" w:lineRule="auto"/>
      <w:textAlignment w:val="baseline"/>
    </w:pPr>
    <w:rPr>
      <w:rFonts w:ascii="Times New Roman" w:eastAsia="Times New Roman" w:hAnsi="Times New Roman" w:cs="Times New Roman"/>
      <w:sz w:val="26"/>
      <w:szCs w:val="26"/>
    </w:rPr>
  </w:style>
  <w:style w:type="paragraph" w:styleId="Heading1">
    <w:name w:val="heading 1"/>
    <w:basedOn w:val="Normal"/>
    <w:link w:val="Heading1Char"/>
    <w:uiPriority w:val="1"/>
    <w:qFormat/>
    <w:rsid w:val="00EF7851"/>
    <w:pPr>
      <w:suppressAutoHyphens w:val="0"/>
      <w:autoSpaceDN/>
      <w:spacing w:after="200" w:line="276" w:lineRule="auto"/>
      <w:jc w:val="center"/>
      <w:textAlignment w:val="auto"/>
      <w:outlineLvl w:val="0"/>
    </w:pPr>
    <w:rPr>
      <w:rFonts w:eastAsia="Calibri"/>
      <w:b/>
      <w:sz w:val="32"/>
    </w:rPr>
  </w:style>
  <w:style w:type="paragraph" w:styleId="Heading2">
    <w:name w:val="heading 2"/>
    <w:basedOn w:val="NoSpacing"/>
    <w:link w:val="Heading2Char"/>
    <w:uiPriority w:val="1"/>
    <w:qFormat/>
    <w:rsid w:val="00EF7851"/>
    <w:pPr>
      <w:spacing w:line="360" w:lineRule="auto"/>
      <w:outlineLvl w:val="1"/>
    </w:pPr>
    <w:rPr>
      <w:b/>
    </w:rPr>
  </w:style>
  <w:style w:type="paragraph" w:styleId="Heading3">
    <w:name w:val="heading 3"/>
    <w:basedOn w:val="Heading1"/>
    <w:link w:val="Heading3Char"/>
    <w:uiPriority w:val="1"/>
    <w:qFormat/>
    <w:rsid w:val="00114178"/>
    <w:pPr>
      <w:jc w:val="left"/>
      <w:outlineLvl w:val="2"/>
    </w:pPr>
    <w:rPr>
      <w:sz w:val="28"/>
    </w:rPr>
  </w:style>
  <w:style w:type="paragraph" w:styleId="Heading4">
    <w:name w:val="heading 4"/>
    <w:basedOn w:val="Normal"/>
    <w:link w:val="Heading4Char"/>
    <w:uiPriority w:val="1"/>
    <w:qFormat/>
    <w:rsid w:val="008B2F6A"/>
    <w:pPr>
      <w:widowControl w:val="0"/>
      <w:suppressAutoHyphens w:val="0"/>
      <w:autoSpaceDN/>
      <w:spacing w:before="12"/>
      <w:ind w:left="884" w:hanging="631"/>
      <w:textAlignment w:val="auto"/>
      <w:outlineLvl w:val="3"/>
    </w:pPr>
    <w:rPr>
      <w:rFonts w:cstheme="minorBidi"/>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38C"/>
    <w:pPr>
      <w:suppressAutoHyphens/>
      <w:autoSpaceDN w:val="0"/>
      <w:spacing w:after="0" w:line="240" w:lineRule="auto"/>
      <w:textAlignment w:val="baseline"/>
    </w:pPr>
    <w:rPr>
      <w:rFonts w:ascii="Times New Roman" w:eastAsia="Times New Roman" w:hAnsi="Times New Roman" w:cs="Times New Roman"/>
      <w:sz w:val="26"/>
      <w:szCs w:val="26"/>
    </w:rPr>
  </w:style>
  <w:style w:type="paragraph" w:styleId="NormalWeb">
    <w:name w:val="Normal (Web)"/>
    <w:basedOn w:val="Normal"/>
    <w:uiPriority w:val="99"/>
    <w:unhideWhenUsed/>
    <w:rsid w:val="00FF14FA"/>
    <w:pPr>
      <w:suppressAutoHyphens w:val="0"/>
      <w:autoSpaceDN/>
      <w:spacing w:before="100" w:beforeAutospacing="1" w:after="100" w:afterAutospacing="1"/>
      <w:textAlignment w:val="auto"/>
    </w:pPr>
    <w:rPr>
      <w:sz w:val="24"/>
      <w:szCs w:val="24"/>
    </w:rPr>
  </w:style>
  <w:style w:type="character" w:customStyle="1" w:styleId="Heading3Char">
    <w:name w:val="Heading 3 Char"/>
    <w:basedOn w:val="DefaultParagraphFont"/>
    <w:link w:val="Heading3"/>
    <w:uiPriority w:val="1"/>
    <w:rsid w:val="00114178"/>
    <w:rPr>
      <w:rFonts w:ascii="Times New Roman" w:eastAsia="Calibri" w:hAnsi="Times New Roman" w:cs="Times New Roman"/>
      <w:b/>
      <w:sz w:val="28"/>
      <w:szCs w:val="26"/>
    </w:rPr>
  </w:style>
  <w:style w:type="paragraph" w:styleId="BodyText">
    <w:name w:val="Body Text"/>
    <w:basedOn w:val="Normal"/>
    <w:link w:val="BodyTextChar"/>
    <w:uiPriority w:val="1"/>
    <w:qFormat/>
    <w:rsid w:val="00FF14FA"/>
    <w:pPr>
      <w:widowControl w:val="0"/>
      <w:suppressAutoHyphens w:val="0"/>
      <w:autoSpaceDN/>
      <w:spacing w:before="64"/>
      <w:ind w:left="253"/>
      <w:textAlignment w:val="auto"/>
    </w:pPr>
    <w:rPr>
      <w:rFonts w:cstheme="minorBidi"/>
      <w:sz w:val="28"/>
      <w:szCs w:val="28"/>
    </w:rPr>
  </w:style>
  <w:style w:type="character" w:customStyle="1" w:styleId="BodyTextChar">
    <w:name w:val="Body Text Char"/>
    <w:basedOn w:val="DefaultParagraphFont"/>
    <w:link w:val="BodyText"/>
    <w:uiPriority w:val="1"/>
    <w:rsid w:val="00FF14FA"/>
    <w:rPr>
      <w:rFonts w:ascii="Times New Roman" w:eastAsia="Times New Roman" w:hAnsi="Times New Roman"/>
      <w:sz w:val="28"/>
      <w:szCs w:val="28"/>
    </w:rPr>
  </w:style>
  <w:style w:type="character" w:customStyle="1" w:styleId="Heading1Char">
    <w:name w:val="Heading 1 Char"/>
    <w:basedOn w:val="DefaultParagraphFont"/>
    <w:link w:val="Heading1"/>
    <w:uiPriority w:val="1"/>
    <w:rsid w:val="00EF7851"/>
    <w:rPr>
      <w:rFonts w:ascii="Times New Roman" w:eastAsia="Calibri" w:hAnsi="Times New Roman" w:cs="Times New Roman"/>
      <w:b/>
      <w:sz w:val="32"/>
      <w:szCs w:val="26"/>
    </w:rPr>
  </w:style>
  <w:style w:type="character" w:customStyle="1" w:styleId="Heading2Char">
    <w:name w:val="Heading 2 Char"/>
    <w:basedOn w:val="DefaultParagraphFont"/>
    <w:link w:val="Heading2"/>
    <w:uiPriority w:val="1"/>
    <w:rsid w:val="00EF7851"/>
    <w:rPr>
      <w:rFonts w:ascii="Times New Roman" w:eastAsia="Times New Roman" w:hAnsi="Times New Roman" w:cs="Times New Roman"/>
      <w:b/>
      <w:sz w:val="26"/>
      <w:szCs w:val="26"/>
    </w:rPr>
  </w:style>
  <w:style w:type="character" w:customStyle="1" w:styleId="Heading4Char">
    <w:name w:val="Heading 4 Char"/>
    <w:basedOn w:val="DefaultParagraphFont"/>
    <w:link w:val="Heading4"/>
    <w:uiPriority w:val="1"/>
    <w:rsid w:val="008B2F6A"/>
    <w:rPr>
      <w:rFonts w:ascii="Times New Roman" w:eastAsia="Times New Roman" w:hAnsi="Times New Roman"/>
      <w:b/>
      <w:bCs/>
      <w:i/>
      <w:sz w:val="28"/>
      <w:szCs w:val="28"/>
    </w:rPr>
  </w:style>
  <w:style w:type="paragraph" w:styleId="TOC1">
    <w:name w:val="toc 1"/>
    <w:basedOn w:val="Normal"/>
    <w:uiPriority w:val="39"/>
    <w:qFormat/>
    <w:rsid w:val="008B2F6A"/>
    <w:pPr>
      <w:widowControl w:val="0"/>
      <w:suppressAutoHyphens w:val="0"/>
      <w:autoSpaceDN/>
      <w:textAlignment w:val="auto"/>
    </w:pPr>
    <w:rPr>
      <w:rFonts w:cstheme="minorBidi"/>
      <w:sz w:val="28"/>
      <w:szCs w:val="28"/>
    </w:rPr>
  </w:style>
  <w:style w:type="paragraph" w:styleId="TOC2">
    <w:name w:val="toc 2"/>
    <w:basedOn w:val="Normal"/>
    <w:uiPriority w:val="39"/>
    <w:qFormat/>
    <w:rsid w:val="008B2F6A"/>
    <w:pPr>
      <w:widowControl w:val="0"/>
      <w:suppressAutoHyphens w:val="0"/>
      <w:autoSpaceDN/>
      <w:ind w:left="272" w:hanging="247"/>
      <w:textAlignment w:val="auto"/>
    </w:pPr>
    <w:rPr>
      <w:rFonts w:cstheme="minorBidi"/>
      <w:b/>
      <w:bCs/>
    </w:rPr>
  </w:style>
  <w:style w:type="paragraph" w:styleId="TOC3">
    <w:name w:val="toc 3"/>
    <w:basedOn w:val="Normal"/>
    <w:uiPriority w:val="39"/>
    <w:qFormat/>
    <w:rsid w:val="008B2F6A"/>
    <w:pPr>
      <w:widowControl w:val="0"/>
      <w:suppressAutoHyphens w:val="0"/>
      <w:autoSpaceDN/>
      <w:spacing w:before="143"/>
      <w:ind w:left="272" w:hanging="389"/>
      <w:textAlignment w:val="auto"/>
    </w:pPr>
    <w:rPr>
      <w:rFonts w:cstheme="minorBidi"/>
    </w:rPr>
  </w:style>
  <w:style w:type="paragraph" w:styleId="TOC4">
    <w:name w:val="toc 4"/>
    <w:basedOn w:val="Normal"/>
    <w:uiPriority w:val="39"/>
    <w:qFormat/>
    <w:rsid w:val="008B2F6A"/>
    <w:pPr>
      <w:widowControl w:val="0"/>
      <w:suppressAutoHyphens w:val="0"/>
      <w:autoSpaceDN/>
      <w:spacing w:before="160"/>
      <w:ind w:left="661" w:hanging="389"/>
      <w:textAlignment w:val="auto"/>
    </w:pPr>
    <w:rPr>
      <w:rFonts w:cstheme="minorBidi"/>
      <w:b/>
      <w:bCs/>
      <w:i/>
      <w:sz w:val="22"/>
      <w:szCs w:val="22"/>
    </w:rPr>
  </w:style>
  <w:style w:type="paragraph" w:styleId="ListParagraph">
    <w:name w:val="List Paragraph"/>
    <w:basedOn w:val="Normal"/>
    <w:link w:val="ListParagraphChar"/>
    <w:uiPriority w:val="34"/>
    <w:qFormat/>
    <w:rsid w:val="008B2F6A"/>
    <w:pPr>
      <w:widowControl w:val="0"/>
      <w:suppressAutoHyphens w:val="0"/>
      <w:autoSpaceDN/>
      <w:textAlignment w:val="auto"/>
    </w:pPr>
    <w:rPr>
      <w:rFonts w:asciiTheme="minorHAnsi" w:eastAsiaTheme="minorHAnsi" w:hAnsiTheme="minorHAnsi" w:cstheme="minorBidi"/>
      <w:sz w:val="22"/>
      <w:szCs w:val="22"/>
    </w:rPr>
  </w:style>
  <w:style w:type="paragraph" w:customStyle="1" w:styleId="TableParagraph">
    <w:name w:val="Table Paragraph"/>
    <w:basedOn w:val="Normal"/>
    <w:uiPriority w:val="1"/>
    <w:qFormat/>
    <w:rsid w:val="008B2F6A"/>
    <w:pPr>
      <w:widowControl w:val="0"/>
      <w:suppressAutoHyphens w:val="0"/>
      <w:autoSpaceDN/>
      <w:textAlignment w:val="auto"/>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D6A2C"/>
    <w:rPr>
      <w:rFonts w:ascii="Tahoma" w:hAnsi="Tahoma" w:cs="Tahoma"/>
      <w:sz w:val="16"/>
      <w:szCs w:val="16"/>
    </w:rPr>
  </w:style>
  <w:style w:type="character" w:customStyle="1" w:styleId="BalloonTextChar">
    <w:name w:val="Balloon Text Char"/>
    <w:basedOn w:val="DefaultParagraphFont"/>
    <w:link w:val="BalloonText"/>
    <w:uiPriority w:val="99"/>
    <w:semiHidden/>
    <w:rsid w:val="002D6A2C"/>
    <w:rPr>
      <w:rFonts w:ascii="Tahoma" w:eastAsia="Times New Roman" w:hAnsi="Tahoma" w:cs="Tahoma"/>
      <w:sz w:val="16"/>
      <w:szCs w:val="16"/>
    </w:rPr>
  </w:style>
  <w:style w:type="paragraph" w:customStyle="1" w:styleId="pbody">
    <w:name w:val="pbody"/>
    <w:basedOn w:val="Normal"/>
    <w:rsid w:val="002D6A2C"/>
    <w:pPr>
      <w:suppressAutoHyphens w:val="0"/>
      <w:autoSpaceDN/>
      <w:spacing w:before="100" w:after="100"/>
      <w:textAlignment w:val="auto"/>
    </w:pPr>
    <w:rPr>
      <w:sz w:val="24"/>
      <w:szCs w:val="20"/>
    </w:rPr>
  </w:style>
  <w:style w:type="character" w:customStyle="1" w:styleId="fftimenewsromanfs12pt">
    <w:name w:val="ff_time_news_roman_fs_12pt"/>
    <w:basedOn w:val="DefaultParagraphFont"/>
    <w:rsid w:val="002D6A2C"/>
  </w:style>
  <w:style w:type="character" w:customStyle="1" w:styleId="editsection">
    <w:name w:val="editsection"/>
    <w:rsid w:val="00200B8E"/>
    <w:rPr>
      <w:color w:val="002060"/>
      <w:sz w:val="26"/>
      <w:szCs w:val="26"/>
    </w:rPr>
  </w:style>
  <w:style w:type="character" w:styleId="Strong">
    <w:name w:val="Strong"/>
    <w:uiPriority w:val="22"/>
    <w:qFormat/>
    <w:rsid w:val="00200B8E"/>
    <w:rPr>
      <w:b/>
      <w:bCs/>
    </w:rPr>
  </w:style>
  <w:style w:type="character" w:customStyle="1" w:styleId="ListParagraphChar">
    <w:name w:val="List Paragraph Char"/>
    <w:link w:val="ListParagraph"/>
    <w:locked/>
    <w:rsid w:val="00200B8E"/>
  </w:style>
  <w:style w:type="paragraph" w:customStyle="1" w:styleId="Default">
    <w:name w:val="Default"/>
    <w:rsid w:val="00F44472"/>
    <w:pPr>
      <w:widowControl w:val="0"/>
      <w:autoSpaceDE w:val="0"/>
      <w:autoSpaceDN w:val="0"/>
      <w:adjustRightInd w:val="0"/>
      <w:spacing w:after="0" w:line="377" w:lineRule="auto"/>
      <w:ind w:left="102" w:right="261"/>
      <w:jc w:val="both"/>
    </w:pPr>
    <w:rPr>
      <w:rFonts w:ascii="Times New Roman" w:eastAsia="Malgun Gothic" w:hAnsi="Times New Roman" w:cs="Times New Roman"/>
      <w:color w:val="000000"/>
      <w:sz w:val="24"/>
      <w:szCs w:val="24"/>
    </w:rPr>
  </w:style>
  <w:style w:type="paragraph" w:customStyle="1" w:styleId="CM8">
    <w:name w:val="CM8"/>
    <w:basedOn w:val="Default"/>
    <w:next w:val="Default"/>
    <w:rsid w:val="00F44472"/>
    <w:pPr>
      <w:spacing w:after="305"/>
    </w:pPr>
    <w:rPr>
      <w:color w:val="auto"/>
    </w:rPr>
  </w:style>
  <w:style w:type="character" w:styleId="Hyperlink">
    <w:name w:val="Hyperlink"/>
    <w:uiPriority w:val="99"/>
    <w:unhideWhenUsed/>
    <w:rsid w:val="00F44472"/>
    <w:rPr>
      <w:color w:val="0000FF"/>
      <w:u w:val="single"/>
    </w:rPr>
  </w:style>
  <w:style w:type="paragraph" w:styleId="Footer">
    <w:name w:val="footer"/>
    <w:basedOn w:val="Normal"/>
    <w:link w:val="FooterChar"/>
    <w:uiPriority w:val="99"/>
    <w:semiHidden/>
    <w:unhideWhenUsed/>
    <w:rsid w:val="00EF7851"/>
    <w:pPr>
      <w:tabs>
        <w:tab w:val="center" w:pos="4680"/>
        <w:tab w:val="right" w:pos="9360"/>
      </w:tabs>
    </w:pPr>
  </w:style>
  <w:style w:type="character" w:customStyle="1" w:styleId="FooterChar">
    <w:name w:val="Footer Char"/>
    <w:basedOn w:val="DefaultParagraphFont"/>
    <w:link w:val="Footer"/>
    <w:uiPriority w:val="99"/>
    <w:semiHidden/>
    <w:rsid w:val="00EF7851"/>
    <w:rPr>
      <w:rFonts w:ascii="Times New Roman" w:eastAsia="Times New Roman" w:hAnsi="Times New Roman" w:cs="Times New Roman"/>
      <w:sz w:val="26"/>
      <w:szCs w:val="26"/>
    </w:rPr>
  </w:style>
  <w:style w:type="paragraph" w:styleId="TOCHeading">
    <w:name w:val="TOC Heading"/>
    <w:basedOn w:val="Heading1"/>
    <w:next w:val="Normal"/>
    <w:uiPriority w:val="39"/>
    <w:semiHidden/>
    <w:unhideWhenUsed/>
    <w:qFormat/>
    <w:rsid w:val="00114178"/>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5">
    <w:name w:val="toc 5"/>
    <w:basedOn w:val="Normal"/>
    <w:next w:val="Normal"/>
    <w:autoRedefine/>
    <w:uiPriority w:val="39"/>
    <w:unhideWhenUsed/>
    <w:rsid w:val="00114178"/>
    <w:pPr>
      <w:suppressAutoHyphens w:val="0"/>
      <w:autoSpaceDN/>
      <w:spacing w:after="100" w:line="276" w:lineRule="auto"/>
      <w:ind w:left="880"/>
      <w:textAlignment w:val="auto"/>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14178"/>
    <w:pPr>
      <w:suppressAutoHyphens w:val="0"/>
      <w:autoSpaceDN/>
      <w:spacing w:after="100" w:line="276" w:lineRule="auto"/>
      <w:ind w:left="1100"/>
      <w:textAlignment w:val="auto"/>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14178"/>
    <w:pPr>
      <w:suppressAutoHyphens w:val="0"/>
      <w:autoSpaceDN/>
      <w:spacing w:after="100" w:line="276" w:lineRule="auto"/>
      <w:ind w:left="1320"/>
      <w:textAlignment w:val="auto"/>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14178"/>
    <w:pPr>
      <w:suppressAutoHyphens w:val="0"/>
      <w:autoSpaceDN/>
      <w:spacing w:after="100" w:line="276" w:lineRule="auto"/>
      <w:ind w:left="1540"/>
      <w:textAlignment w:val="auto"/>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14178"/>
    <w:pPr>
      <w:suppressAutoHyphens w:val="0"/>
      <w:autoSpaceDN/>
      <w:spacing w:after="100" w:line="276" w:lineRule="auto"/>
      <w:ind w:left="1760"/>
      <w:textAlignment w:val="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53168">
      <w:bodyDiv w:val="1"/>
      <w:marLeft w:val="0"/>
      <w:marRight w:val="0"/>
      <w:marTop w:val="0"/>
      <w:marBottom w:val="0"/>
      <w:divBdr>
        <w:top w:val="none" w:sz="0" w:space="0" w:color="auto"/>
        <w:left w:val="none" w:sz="0" w:space="0" w:color="auto"/>
        <w:bottom w:val="none" w:sz="0" w:space="0" w:color="auto"/>
        <w:right w:val="none" w:sz="0" w:space="0" w:color="auto"/>
      </w:divBdr>
    </w:div>
    <w:div w:id="768895664">
      <w:bodyDiv w:val="1"/>
      <w:marLeft w:val="0"/>
      <w:marRight w:val="0"/>
      <w:marTop w:val="0"/>
      <w:marBottom w:val="0"/>
      <w:divBdr>
        <w:top w:val="none" w:sz="0" w:space="0" w:color="auto"/>
        <w:left w:val="none" w:sz="0" w:space="0" w:color="auto"/>
        <w:bottom w:val="none" w:sz="0" w:space="0" w:color="auto"/>
        <w:right w:val="none" w:sz="0" w:space="0" w:color="auto"/>
      </w:divBdr>
    </w:div>
    <w:div w:id="8609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lideshar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73C7C-CCEA-4834-BD8B-A462FB85B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9733</Words>
  <Characters>55482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Huyền</dc:creator>
  <cp:lastModifiedBy>Vượng 1900615 Đặng Văn</cp:lastModifiedBy>
  <cp:revision>2</cp:revision>
  <dcterms:created xsi:type="dcterms:W3CDTF">2022-02-21T09:03:00Z</dcterms:created>
  <dcterms:modified xsi:type="dcterms:W3CDTF">2022-02-21T09:03:00Z</dcterms:modified>
</cp:coreProperties>
</file>