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🚀 Разработка Системы Управления Банковскими Картами</w:t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</w:rPr>
      </w:pPr>
      <w:bookmarkStart w:colFirst="0" w:colLast="0" w:name="_heading=h.9ht1ncj0akkd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📁 Стартовая структура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Проектная структура с директориями и описательными файлами (README Controller.md, README Service.md и т.д.) уже подготовлена (https://gitlab.com/PaatoM/bank_rest). Все реализации нужно добавлять в соответствующие директории. После завершения разработки временные README-файлы нужно удалить, чтобы они не попадали в итоговую сборку.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📝 Описание задачи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Создание и управление картами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Просмотр карт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Переводы между своими картами</w:t>
      </w:r>
    </w:p>
    <w:p w:rsidR="00000000" w:rsidDel="00000000" w:rsidP="00000000" w:rsidRDefault="00000000" w:rsidRPr="00000000" w14:paraId="00000008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💳 Атрибуты карты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Номер карты (зашифрован, отображается маской: **** **** **** 1234)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Владелец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Срок действия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Статус: Активна, Заблокирована, Истек срок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Баланс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🧾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sdt>
        <w:sdtPr>
          <w:id w:val="117912126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Аутентификация и авторизация</w:t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Spring Security + JWT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Роли: ADMIN и USER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sdt>
        <w:sdtPr>
          <w:id w:val="-66512181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Возможности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Администратор: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</w:t>
      </w:r>
      <w:r w:rsidDel="00000000" w:rsidR="00000000" w:rsidRPr="00000000">
        <w:rPr>
          <w:rFonts w:ascii="Arial" w:cs="Arial" w:eastAsia="Arial" w:hAnsi="Arial"/>
          <w:rtl w:val="0"/>
        </w:rPr>
        <w:t xml:space="preserve">Создает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блокирует, активирует, удаляет карты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Управляет пользователями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Видит все карты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Пользователь: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Просматривает свои карты (поиск + пагинация)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Запрашивает блокировку карты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Делает переводы между своими картами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Смотрит баланс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sdt>
        <w:sdtPr>
          <w:id w:val="-17809471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API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CRUD для карт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Переводы между своими картами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Фильтрация и постраничная выдача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Валидация и сообщения об ошибках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sdt>
        <w:sdtPr>
          <w:id w:val="16823311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Безопасность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Шифрование данных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Ролевой доступ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Маскирование номеров карт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sdt>
        <w:sdtPr>
          <w:id w:val="-48941989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Работа с БД</w:t>
          </w:r>
        </w:sdtContent>
      </w:sdt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PostgreSQL или MySQL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Миграции через Liquibase (src/main/resources/db/migration)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sdt>
        <w:sdtPr>
          <w:id w:val="-109177565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Документация</w:t>
          </w:r>
        </w:sdtContent>
      </w:sdt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Swagger UI / OpenAPI — docs/openapi.yaml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README.md с инструкцией запуска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sdt>
        <w:sdtPr>
          <w:id w:val="-102303356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Развертывание и тестирование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Docker Compose для dev-среды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Liquibase миграции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Юнит-тесты ключевой бизнес-логики</w:t>
      </w:r>
    </w:p>
    <w:p w:rsidR="00000000" w:rsidDel="00000000" w:rsidP="00000000" w:rsidRDefault="00000000" w:rsidRPr="00000000" w14:paraId="0000002F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📊 Оценка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Соответствие требованиям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Чистота архитектуры и кода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Безопасность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Обработка ошибок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Покрытие тестами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ООП и уровни абстракции</w:t>
      </w:r>
    </w:p>
    <w:p w:rsidR="00000000" w:rsidDel="00000000" w:rsidP="00000000" w:rsidRDefault="00000000" w:rsidRPr="00000000" w14:paraId="00000036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💡 Технологии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Java 17+, Spring Boot, Spring Security, Spring Data JPA, PostgreSQL/MySQL, Liquibase, Docker, JWT, Swagger (OpenAPI)</w:t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heading=h.yq1k2uhufbyj" w:id="1"/>
      <w:bookmarkEnd w:id="1"/>
      <w:r w:rsidDel="00000000" w:rsidR="00000000" w:rsidRPr="00000000">
        <w:rPr>
          <w:rtl w:val="0"/>
        </w:rPr>
        <w:t xml:space="preserve">📤 Формат сдачи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Весь код и изменения должны быть выложены в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отдельный git-репозиторий исполнителя</w:t>
      </w:r>
      <w:r w:rsidDel="00000000" w:rsidR="00000000" w:rsidRPr="00000000">
        <w:rPr>
          <w:rFonts w:ascii="Arial" w:cs="Arial" w:eastAsia="Arial" w:hAnsi="Arial"/>
          <w:rtl w:val="0"/>
        </w:rPr>
        <w:t xml:space="preserve"> (GitHub, GitLab или другой публичный хостинг с открытым доступом к проекту). Предоставление проекта в виде файлов или архивов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не допускается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Wz9YubJskcXawa6Emd1tLg5MY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IOaC45aHQxbmNqMGFra2QyDmgueXExazJ1aHVmYnlqOAByITFvNUN1UHB2cHZqTWNRODVtQV9GNkNuTWtieVZ6RUZp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