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C1B4BF">
      <w:pPr>
        <w:jc w:val="center"/>
        <w:rPr>
          <w:rFonts w:hint="eastAsia" w:ascii="方正大标宋简体" w:hAnsi="方正大标宋简体" w:eastAsia="方正大标宋简体" w:cs="方正大标宋简体"/>
          <w:sz w:val="24"/>
          <w:szCs w:val="24"/>
          <w:lang w:val="en-US" w:eastAsia="zh-CN"/>
        </w:rPr>
      </w:pPr>
      <w:r>
        <w:rPr>
          <w:rFonts w:hint="eastAsia" w:ascii="方正大标宋简体" w:hAnsi="方正大标宋简体" w:eastAsia="方正大标宋简体" w:cs="方正大标宋简体"/>
          <w:sz w:val="24"/>
          <w:szCs w:val="24"/>
        </w:rPr>
        <w:t>GhostSeat OS</w:t>
      </w:r>
    </w:p>
    <w:p w14:paraId="0DFC18CC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Slogan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ascii="宋体" w:hAnsi="宋体" w:eastAsia="宋体" w:cs="宋体"/>
          <w:sz w:val="24"/>
          <w:szCs w:val="24"/>
        </w:rPr>
        <w:t>让每一张座位，都被真正使用，而不是被“灵魂占据”</w:t>
      </w:r>
    </w:p>
    <w:p w14:paraId="3FEDE86B">
      <w:pPr>
        <w:pStyle w:val="4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用户痛点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t>在高校图书馆、自习室：</w:t>
      </w:r>
      <w:r>
        <w:rPr>
          <w:rFonts w:hint="eastAsia"/>
          <w:lang w:val="en-US" w:eastAsia="zh-CN"/>
        </w:rPr>
        <w:t>u应有尽有</w:t>
      </w:r>
      <w:bookmarkStart w:id="0" w:name="_GoBack"/>
      <w:bookmarkEnd w:id="0"/>
    </w:p>
    <w:p w14:paraId="01043051">
      <w:pPr>
        <w:pStyle w:val="4"/>
        <w:keepNext w:val="0"/>
        <w:keepLines w:val="0"/>
        <w:widowControl/>
        <w:suppressLineNumbers w:val="0"/>
        <w:ind w:firstLine="720" w:firstLineChars="300"/>
      </w:pPr>
      <w:r>
        <w:t>高峰期一座难求</w:t>
      </w:r>
    </w:p>
    <w:p w14:paraId="761DB4AC">
      <w:pPr>
        <w:pStyle w:val="4"/>
        <w:keepNext w:val="0"/>
        <w:keepLines w:val="0"/>
        <w:widowControl/>
        <w:suppressLineNumbers w:val="0"/>
        <w:ind w:left="720"/>
      </w:pPr>
      <w:r>
        <w:t>大量“书在，人不在”的幽灵占座</w:t>
      </w:r>
    </w:p>
    <w:p w14:paraId="5B11F791">
      <w:pPr>
        <w:pStyle w:val="4"/>
        <w:keepNext w:val="0"/>
        <w:keepLines w:val="0"/>
        <w:widowControl/>
        <w:suppressLineNumbers w:val="0"/>
        <w:ind w:left="720"/>
      </w:pPr>
      <w:r>
        <w:t>管理方没有数据支撑优化空间开放策略</w:t>
      </w:r>
    </w:p>
    <w:p w14:paraId="61C1753F">
      <w:pPr>
        <w:pStyle w:val="4"/>
        <w:keepNext w:val="0"/>
        <w:keepLines w:val="0"/>
        <w:widowControl/>
        <w:suppressLineNumbers w:val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问题本质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ascii="宋体" w:hAnsi="宋体" w:eastAsia="宋体" w:cs="宋体"/>
          <w:sz w:val="24"/>
          <w:szCs w:val="24"/>
        </w:rPr>
        <w:t>空间利用率不可视、不可量化、不可预测。</w:t>
      </w:r>
    </w:p>
    <w:p w14:paraId="0588010B">
      <w:pPr>
        <w:pStyle w:val="4"/>
        <w:keepNext w:val="0"/>
        <w:keepLines w:val="0"/>
        <w:widowControl/>
        <w:suppressLineNumbers w:val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解决方案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ascii="宋体" w:hAnsi="宋体" w:eastAsia="宋体" w:cs="宋体"/>
          <w:sz w:val="24"/>
          <w:szCs w:val="24"/>
        </w:rPr>
        <w:t>GhostSeat OS 是一个基于视觉AI的空间利用率分析系统。</w:t>
      </w:r>
    </w:p>
    <w:p w14:paraId="4282139F">
      <w:pPr>
        <w:pStyle w:val="4"/>
        <w:keepNext w:val="0"/>
        <w:keepLines w:val="0"/>
        <w:widowControl/>
        <w:suppressLineNumbers w:val="0"/>
      </w:pPr>
      <w:r>
        <w:t>核心功能：实时座位状态检测（有人 / 无人 / 物品占位）</w:t>
      </w:r>
    </w:p>
    <w:p w14:paraId="09D2B1E0">
      <w:pPr>
        <w:pStyle w:val="4"/>
        <w:keepNext w:val="0"/>
        <w:keepLines w:val="0"/>
        <w:widowControl/>
        <w:suppressLineNumbers w:val="0"/>
        <w:ind w:firstLine="1200" w:firstLineChars="500"/>
      </w:pPr>
      <w:r>
        <w:t>幽灵占座识别（超时无人）</w:t>
      </w:r>
    </w:p>
    <w:p w14:paraId="5B0C1A5D">
      <w:pPr>
        <w:pStyle w:val="4"/>
        <w:keepNext w:val="0"/>
        <w:keepLines w:val="0"/>
        <w:widowControl/>
        <w:suppressLineNumbers w:val="0"/>
        <w:ind w:left="720" w:firstLine="480" w:firstLineChars="200"/>
      </w:pPr>
      <w:r>
        <w:t>空间利用率统计</w:t>
      </w:r>
    </w:p>
    <w:p w14:paraId="3ED84F86">
      <w:pPr>
        <w:pStyle w:val="4"/>
        <w:keepNext w:val="0"/>
        <w:keepLines w:val="0"/>
        <w:widowControl/>
        <w:suppressLineNumbers w:val="0"/>
        <w:ind w:left="720" w:firstLine="480" w:firstLineChars="200"/>
      </w:pPr>
      <w:r>
        <w:t>峰值预测</w:t>
      </w:r>
    </w:p>
    <w:p w14:paraId="15F86CA0">
      <w:pPr>
        <w:pStyle w:val="4"/>
        <w:keepNext w:val="0"/>
        <w:keepLines w:val="0"/>
        <w:widowControl/>
        <w:suppressLineNumbers w:val="0"/>
        <w:ind w:left="720" w:firstLine="480" w:firstLineChars="200"/>
      </w:pPr>
      <w:r>
        <w:t>自动生成空间优化报告（LLM）</w:t>
      </w:r>
    </w:p>
    <w:p w14:paraId="10B6EDD1">
      <w:pPr>
        <w:pStyle w:val="2"/>
        <w:keepNext w:val="0"/>
        <w:keepLines w:val="0"/>
        <w:widowControl/>
        <w:suppressLineNumbers w:val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b w:val="0"/>
          <w:bCs w:val="0"/>
          <w:sz w:val="24"/>
          <w:szCs w:val="24"/>
        </w:rPr>
        <w:t>使用的AI技术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955"/>
      </w:tblGrid>
      <w:tr w14:paraId="7220A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B621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7343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</w:t>
            </w:r>
          </w:p>
        </w:tc>
      </w:tr>
      <w:tr w14:paraId="6961B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6666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人体检测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4D2D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YOLOv8n 目标检测</w:t>
            </w:r>
          </w:p>
        </w:tc>
      </w:tr>
      <w:tr w14:paraId="4D2B3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84E6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物品识别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75BD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轻量视觉模型</w:t>
            </w:r>
          </w:p>
        </w:tc>
      </w:tr>
      <w:tr w14:paraId="280BF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686A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状态判断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05FF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时间序列逻辑</w:t>
            </w:r>
          </w:p>
        </w:tc>
      </w:tr>
      <w:tr w14:paraId="54742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9634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数据可视化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B7CB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Flask + Echarts</w:t>
            </w:r>
          </w:p>
        </w:tc>
      </w:tr>
      <w:tr w14:paraId="06087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563D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报告生成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9CFA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LLM（如 GPT / DeepSeek）</w:t>
            </w:r>
          </w:p>
        </w:tc>
      </w:tr>
    </w:tbl>
    <w:p w14:paraId="7C28DC28">
      <w:pPr>
        <w:pStyle w:val="4"/>
        <w:keepNext w:val="0"/>
        <w:keepLines w:val="0"/>
        <w:widowControl/>
        <w:suppressLineNumbers w:val="0"/>
      </w:pPr>
      <w:r>
        <w:t>AI参与部分包括：</w:t>
      </w:r>
    </w:p>
    <w:p w14:paraId="3C6DCAB8">
      <w:pPr>
        <w:pStyle w:val="4"/>
        <w:keepNext w:val="0"/>
        <w:keepLines w:val="0"/>
        <w:widowControl/>
        <w:suppressLineNumbers w:val="0"/>
        <w:ind w:left="720"/>
      </w:pPr>
      <w:r>
        <w:t>创意发散（通过大模型筛选场景）</w:t>
      </w:r>
    </w:p>
    <w:p w14:paraId="021169A4">
      <w:pPr>
        <w:pStyle w:val="4"/>
        <w:keepNext w:val="0"/>
        <w:keepLines w:val="0"/>
        <w:widowControl/>
        <w:suppressLineNumbers w:val="0"/>
        <w:ind w:left="720"/>
        <w:rPr>
          <w:rFonts w:hint="eastAsia" w:eastAsiaTheme="minorEastAsia"/>
          <w:lang w:eastAsia="zh-CN"/>
        </w:rPr>
      </w:pPr>
      <w:r>
        <w:t>技术架构设计</w:t>
      </w:r>
    </w:p>
    <w:p w14:paraId="093CC78F">
      <w:pPr>
        <w:pStyle w:val="4"/>
        <w:keepNext w:val="0"/>
        <w:keepLines w:val="0"/>
        <w:widowControl/>
        <w:suppressLineNumbers w:val="0"/>
        <w:ind w:left="720"/>
      </w:pPr>
      <w:r>
        <w:t>UI概念图生成</w:t>
      </w:r>
    </w:p>
    <w:p w14:paraId="15152422">
      <w:pPr>
        <w:pStyle w:val="4"/>
        <w:keepNext w:val="0"/>
        <w:keepLines w:val="0"/>
        <w:widowControl/>
        <w:suppressLineNumbers w:val="0"/>
        <w:ind w:left="7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4442460"/>
            <wp:effectExtent l="0" t="0" r="10160" b="2540"/>
            <wp:docPr id="3" name="图片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1DD4">
      <w:pPr>
        <w:pStyle w:val="4"/>
        <w:keepNext w:val="0"/>
        <w:keepLines w:val="0"/>
        <w:widowControl/>
        <w:suppressLineNumbers w:val="0"/>
        <w:ind w:left="7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82565" cy="3225800"/>
            <wp:effectExtent l="0" t="0" r="635" b="0"/>
            <wp:docPr id="4" name="图片 4" descr="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256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A97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center"/>
        <w:rPr>
          <w:rFonts w:hint="eastAsia" w:eastAsia="宋体"/>
          <w:b w:val="0"/>
          <w:bCs w:val="0"/>
          <w:sz w:val="24"/>
          <w:szCs w:val="24"/>
          <w:lang w:val="en-US" w:eastAsia="zh-CN"/>
        </w:rPr>
      </w:pPr>
      <w:r>
        <w:rPr>
          <w:rFonts w:ascii="Google Sans" w:hAnsi="Google Sans" w:eastAsia="Google Sans" w:cs="Google Sans"/>
          <w:color w:val="1F1F1F"/>
        </w:rPr>
        <w:t>可视化原型</w:t>
      </w:r>
    </w:p>
    <w:p w14:paraId="6D5AA178">
      <w:pPr>
        <w:pStyle w:val="4"/>
        <w:keepNext w:val="0"/>
        <w:keepLines w:val="0"/>
        <w:widowControl/>
        <w:suppressLineNumbers w:val="0"/>
        <w:ind w:left="0" w:leftChars="0" w:right="1050" w:rightChars="500" w:firstLine="480" w:firstLineChars="200"/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2983230"/>
            <wp:effectExtent l="0" t="0" r="0" b="1270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9508">
      <w:pPr>
        <w:pStyle w:val="3"/>
        <w:keepNext w:val="0"/>
        <w:keepLines w:val="0"/>
        <w:widowControl/>
        <w:suppressLineNumbers w:val="0"/>
      </w:pPr>
      <w:r>
        <w:rPr>
          <w:rFonts w:ascii="宋体" w:hAnsi="宋体" w:eastAsia="宋体" w:cs="宋体"/>
          <w:sz w:val="24"/>
          <w:szCs w:val="24"/>
        </w:rPr>
        <w:t>我们需要的导师类型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t>计算机视觉 / 边缘计算专家</w:t>
      </w:r>
    </w:p>
    <w:p w14:paraId="7BE08871">
      <w:pPr>
        <w:pStyle w:val="4"/>
        <w:keepNext w:val="0"/>
        <w:keepLines w:val="0"/>
        <w:widowControl/>
        <w:suppressLineNumbers w:val="0"/>
      </w:pPr>
      <w:r>
        <w:t>背景理想型：</w:t>
      </w:r>
    </w:p>
    <w:p w14:paraId="600E72D3">
      <w:pPr>
        <w:pStyle w:val="4"/>
        <w:keepNext w:val="0"/>
        <w:keepLines w:val="0"/>
        <w:widowControl/>
        <w:suppressLineNumbers w:val="0"/>
        <w:ind w:left="720"/>
      </w:pPr>
      <w:r>
        <w:t>华为 / 商汤 / 海康背景</w:t>
      </w:r>
    </w:p>
    <w:p w14:paraId="10FCED6D">
      <w:pPr>
        <w:pStyle w:val="4"/>
        <w:keepNext w:val="0"/>
        <w:keepLines w:val="0"/>
        <w:widowControl/>
        <w:suppressLineNumbers w:val="0"/>
        <w:ind w:left="720"/>
      </w:pPr>
      <w:r>
        <w:t>熟悉嵌入式</w:t>
      </w:r>
      <w:r>
        <w:rPr>
          <w:rFonts w:hint="eastAsia"/>
          <w:lang w:val="en-US" w:eastAsia="zh-CN"/>
        </w:rPr>
        <w:t>部署</w:t>
      </w:r>
    </w:p>
    <w:p w14:paraId="27F2B367">
      <w:pPr>
        <w:pStyle w:val="4"/>
        <w:keepNext w:val="0"/>
        <w:keepLines w:val="0"/>
        <w:widowControl/>
        <w:suppressLineNumbers w:val="0"/>
        <w:ind w:left="720"/>
      </w:pPr>
      <w:r>
        <w:t>能指导模型压缩和边缘推理优化</w:t>
      </w:r>
    </w:p>
    <w:p w14:paraId="698DFBE4">
      <w:pPr>
        <w:pStyle w:val="4"/>
        <w:keepNext w:val="0"/>
        <w:keepLines w:val="0"/>
        <w:widowControl/>
        <w:suppressLineNumbers w:val="0"/>
      </w:pPr>
      <w:r>
        <w:t>因为：</w:t>
      </w:r>
    </w:p>
    <w:p w14:paraId="71DC1A87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我们需要把模型从实验室级别，优化到低功耗设备可长期运行。</w:t>
      </w:r>
    </w:p>
    <w:p w14:paraId="3C4276F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left"/>
        <w:rPr>
          <w:rFonts w:hint="eastAsia" w:eastAsia="宋体"/>
          <w:lang w:val="en-US" w:eastAsia="zh-CN"/>
        </w:rPr>
      </w:pPr>
    </w:p>
    <w:p w14:paraId="05334859">
      <w:pPr>
        <w:pStyle w:val="4"/>
        <w:keepNext w:val="0"/>
        <w:keepLines w:val="0"/>
        <w:widowControl/>
        <w:suppressLineNumbers w:val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F3B7BE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6785F25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8347F77">
      <w:pPr>
        <w:jc w:val="left"/>
        <w:rPr>
          <w:rFonts w:hint="eastAsia" w:ascii="方正兰亭黑简体" w:hAnsi="方正兰亭黑简体" w:eastAsia="方正兰亭黑简体" w:cs="方正兰亭黑简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大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CE27CFE2-7CAF-41B2-AE17-97AABF7C3273}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2" w:fontKey="{AB6ADFB0-030B-43AA-96F3-9C89E46CDB30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兰亭黑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98DBDBB7-4638-4B00-85BB-44801ABFBB8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E43FE4"/>
    <w:rsid w:val="16E43FE4"/>
    <w:rsid w:val="17322A70"/>
    <w:rsid w:val="4466717F"/>
    <w:rsid w:val="758F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381</Words>
  <Characters>439</Characters>
  <Lines>0</Lines>
  <Paragraphs>0</Paragraphs>
  <TotalTime>3</TotalTime>
  <ScaleCrop>false</ScaleCrop>
  <LinksUpToDate>false</LinksUpToDate>
  <CharactersWithSpaces>458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2026-02-27T14:30:00Z</dcterms:created>
  <dc:creator>黑暗的时光</dc:creator>
  <cp:lastModifiedBy>黑暗的时光</cp:lastModifiedBy>
  <dcterms:modified xsi:type="dcterms:W3CDTF">2026-02-27T17:59:52Z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98890C27AFA2405BA016658519A0E5D7_11</vt:lpwstr>
  </property>
  <property fmtid="{D5CDD505-2E9C-101B-9397-08002B2CF9AE}" pid="4" name="KSOTemplateDocerSaveRecord">
    <vt:lpwstr>eyJoZGlkIjoiMzUzOTNhNzI0NGRkNWU2NzI0Mjc0ZjJlMDdjMTQyYTIiLCJ1c2VySWQiOiIxMDEzNDM5Mjg1In0=</vt:lpwstr>
  </property>
</Properties>
</file>