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7EDCC"/>
  <w:body>
    <w:p w14:paraId="5FB693BF" w14:textId="771F0E99" w:rsidR="00F06C73" w:rsidRPr="00284794" w:rsidRDefault="00AE56CE" w:rsidP="00AE56CE">
      <w:pPr>
        <w:jc w:val="center"/>
        <w:rPr>
          <w:rFonts w:asciiTheme="minorEastAsia" w:hAnsiTheme="minorEastAsia" w:cs="Times New Roman" w:hint="eastAsia"/>
          <w:b/>
          <w:bCs/>
          <w:sz w:val="32"/>
          <w:szCs w:val="32"/>
        </w:rPr>
      </w:pPr>
      <w:r w:rsidRPr="00284794">
        <w:rPr>
          <w:rFonts w:asciiTheme="minorEastAsia" w:hAnsiTheme="minorEastAsia" w:cs="Times New Roman"/>
          <w:b/>
          <w:bCs/>
          <w:sz w:val="32"/>
          <w:szCs w:val="32"/>
        </w:rPr>
        <w:t>调试技巧</w:t>
      </w:r>
    </w:p>
    <w:p w14:paraId="457850A9" w14:textId="68B8337E" w:rsidR="00284794" w:rsidRPr="00284794" w:rsidRDefault="00284794" w:rsidP="00284794">
      <w:pPr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284794">
        <w:rPr>
          <w:rFonts w:asciiTheme="minorEastAsia" w:hAnsiTheme="minorEastAsia" w:cs="Times New Roman" w:hint="eastAsia"/>
          <w:b/>
          <w:bCs/>
          <w:sz w:val="24"/>
          <w:szCs w:val="24"/>
        </w:rPr>
        <w:t>1.什么是debug和release？</w:t>
      </w:r>
    </w:p>
    <w:p w14:paraId="0AFED2C1" w14:textId="77777777" w:rsidR="00284794" w:rsidRPr="00284794" w:rsidRDefault="00284794" w:rsidP="00284794">
      <w:pPr>
        <w:rPr>
          <w:rFonts w:asciiTheme="minorEastAsia" w:hAnsiTheme="minorEastAsia" w:cs="Times New Roman" w:hint="eastAsia"/>
          <w:sz w:val="24"/>
          <w:szCs w:val="24"/>
        </w:rPr>
      </w:pPr>
      <w:r w:rsidRPr="00284794">
        <w:rPr>
          <w:rFonts w:asciiTheme="minorEastAsia" w:hAnsiTheme="minorEastAsia" w:cs="Times New Roman" w:hint="eastAsia"/>
          <w:sz w:val="24"/>
          <w:szCs w:val="24"/>
        </w:rPr>
        <w:t>Debug 通常称为调试版本，它包含调试信息，并且不作任何优化，便于程序员调试程序。</w:t>
      </w:r>
    </w:p>
    <w:p w14:paraId="599C7E53" w14:textId="5D4328A0" w:rsidR="00284794" w:rsidRDefault="00284794" w:rsidP="00284794">
      <w:pPr>
        <w:rPr>
          <w:rFonts w:asciiTheme="minorEastAsia" w:hAnsiTheme="minorEastAsia" w:cs="Times New Roman" w:hint="eastAsia"/>
          <w:sz w:val="24"/>
          <w:szCs w:val="24"/>
        </w:rPr>
      </w:pPr>
      <w:r w:rsidRPr="00284794">
        <w:rPr>
          <w:rFonts w:asciiTheme="minorEastAsia" w:hAnsiTheme="minorEastAsia" w:cs="Times New Roman" w:hint="eastAsia"/>
          <w:sz w:val="24"/>
          <w:szCs w:val="24"/>
        </w:rPr>
        <w:t>Release 称为发布版本，它往往是进行了各种优化，使得程序在代码大小和运行速度上都是最优的，以便用户很好地使用</w:t>
      </w:r>
      <w:r w:rsidR="00DF49CE">
        <w:rPr>
          <w:rFonts w:asciiTheme="minorEastAsia" w:hAnsiTheme="minorEastAsia" w:cs="Times New Roman" w:hint="eastAsia"/>
          <w:sz w:val="24"/>
          <w:szCs w:val="24"/>
        </w:rPr>
        <w:t>，它不包括调试信息，故内存大小比Debug 版本要小。</w:t>
      </w:r>
    </w:p>
    <w:p w14:paraId="14B6C973" w14:textId="759E50AB" w:rsidR="00DF49CE" w:rsidRDefault="00DF49CE" w:rsidP="00284794">
      <w:pPr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DF49CE">
        <w:rPr>
          <w:rFonts w:asciiTheme="minorEastAsia" w:hAnsiTheme="minorEastAsia" w:cs="Times New Roman" w:hint="eastAsia"/>
          <w:b/>
          <w:bCs/>
          <w:sz w:val="24"/>
          <w:szCs w:val="24"/>
        </w:rPr>
        <w:t>2.调试快捷键：</w:t>
      </w:r>
    </w:p>
    <w:p w14:paraId="1B025726" w14:textId="22D0D7D9" w:rsidR="00DF49CE" w:rsidRDefault="00DF49CE" w:rsidP="0028479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F5:</w:t>
      </w:r>
      <w:r w:rsidRPr="00DF49CE">
        <w:rPr>
          <w:rFonts w:hint="eastAsia"/>
        </w:rPr>
        <w:t xml:space="preserve"> </w:t>
      </w:r>
      <w:r w:rsidRPr="00DF49CE">
        <w:rPr>
          <w:rFonts w:asciiTheme="minorEastAsia" w:hAnsiTheme="minorEastAsia" w:cs="Times New Roman" w:hint="eastAsia"/>
          <w:sz w:val="24"/>
          <w:szCs w:val="24"/>
        </w:rPr>
        <w:t>启动调试，经常用来直接跳到下一个断点处。</w:t>
      </w:r>
    </w:p>
    <w:p w14:paraId="23217A7B" w14:textId="6D70B45E" w:rsidR="00DF49CE" w:rsidRDefault="00DF49CE" w:rsidP="00DF49CE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F9：</w:t>
      </w:r>
      <w:r w:rsidRPr="00DF49CE">
        <w:rPr>
          <w:rFonts w:asciiTheme="minorEastAsia" w:hAnsiTheme="minorEastAsia" w:cs="Times New Roman" w:hint="eastAsia"/>
          <w:sz w:val="24"/>
          <w:szCs w:val="24"/>
        </w:rPr>
        <w:t>创建断点和取消断点</w:t>
      </w:r>
      <w:r>
        <w:rPr>
          <w:rFonts w:asciiTheme="minorEastAsia" w:hAnsiTheme="minorEastAsia" w:cs="Times New Roman" w:hint="eastAsia"/>
          <w:sz w:val="24"/>
          <w:szCs w:val="24"/>
        </w:rPr>
        <w:t>，</w:t>
      </w:r>
      <w:r w:rsidRPr="00DF49CE">
        <w:rPr>
          <w:rFonts w:asciiTheme="minorEastAsia" w:hAnsiTheme="minorEastAsia" w:cs="Times New Roman" w:hint="eastAsia"/>
          <w:sz w:val="24"/>
          <w:szCs w:val="24"/>
        </w:rPr>
        <w:t>断点的重要作用，可以在程序的任意位置设置断点</w:t>
      </w:r>
      <w:r w:rsidR="00CE4715" w:rsidRPr="00EA0061">
        <w:rPr>
          <w:rFonts w:asciiTheme="minorEastAsia" w:hAnsiTheme="minorEastAsia" w:cs="Times New Roman" w:hint="eastAsia"/>
          <w:b/>
          <w:bCs/>
          <w:sz w:val="24"/>
          <w:szCs w:val="24"/>
        </w:rPr>
        <w:t>（逻辑上的断点，比如将断点设置在循环内部，那么每次进入循环都会遇到该断点，按F5也就只能从逻辑上的一个断点跳跃到下一个</w:t>
      </w:r>
      <w:r w:rsidR="00EA0061" w:rsidRPr="00EA0061">
        <w:rPr>
          <w:rFonts w:asciiTheme="minorEastAsia" w:hAnsiTheme="minorEastAsia" w:cs="Times New Roman" w:hint="eastAsia"/>
          <w:b/>
          <w:bCs/>
          <w:sz w:val="24"/>
          <w:szCs w:val="24"/>
        </w:rPr>
        <w:t>断点</w:t>
      </w:r>
      <w:r w:rsidR="00CE4715" w:rsidRPr="00EA0061">
        <w:rPr>
          <w:rFonts w:asciiTheme="minorEastAsia" w:hAnsiTheme="minorEastAsia" w:cs="Times New Roman" w:hint="eastAsia"/>
          <w:b/>
          <w:bCs/>
          <w:sz w:val="24"/>
          <w:szCs w:val="24"/>
        </w:rPr>
        <w:t>）</w:t>
      </w:r>
      <w:r w:rsidRPr="00DF49CE">
        <w:rPr>
          <w:rFonts w:asciiTheme="minorEastAsia" w:hAnsiTheme="minorEastAsia" w:cs="Times New Roman" w:hint="eastAsia"/>
          <w:sz w:val="24"/>
          <w:szCs w:val="24"/>
        </w:rPr>
        <w:t>。这样就可以使得程序在想要的位置随意停止执行，继而一步步执行下去。</w:t>
      </w:r>
    </w:p>
    <w:p w14:paraId="66A80B19" w14:textId="0E62B184" w:rsidR="00EA0061" w:rsidRDefault="00EA0061" w:rsidP="00DF49CE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F10：</w:t>
      </w:r>
      <w:r w:rsidRPr="00EA0061">
        <w:rPr>
          <w:rFonts w:asciiTheme="minorEastAsia" w:hAnsiTheme="minorEastAsia" w:cs="Times New Roman" w:hint="eastAsia"/>
          <w:sz w:val="24"/>
          <w:szCs w:val="24"/>
        </w:rPr>
        <w:t>逐过程，通常用来处理一个过程，一个过程可以是一次函数调用，或者是一条语句。</w:t>
      </w:r>
    </w:p>
    <w:p w14:paraId="0686C6BB" w14:textId="0E6DAC9B" w:rsidR="00EA0061" w:rsidRDefault="00EA0061" w:rsidP="00DF49CE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F11：</w:t>
      </w:r>
      <w:r w:rsidRPr="00EA0061">
        <w:rPr>
          <w:rFonts w:asciiTheme="minorEastAsia" w:hAnsiTheme="minorEastAsia" w:cs="Times New Roman" w:hint="eastAsia"/>
          <w:sz w:val="24"/>
          <w:szCs w:val="24"/>
        </w:rPr>
        <w:t>逐语句，就是每次都执行一条语句，但是这个快捷键可以使我们的执行逻辑进入函数内部(这是最</w:t>
      </w:r>
      <w:r>
        <w:rPr>
          <w:rFonts w:asciiTheme="minorEastAsia" w:hAnsiTheme="minorEastAsia" w:cs="Times New Roman" w:hint="eastAsia"/>
          <w:sz w:val="24"/>
          <w:szCs w:val="24"/>
        </w:rPr>
        <w:t>常</w:t>
      </w:r>
      <w:r w:rsidRPr="00EA0061">
        <w:rPr>
          <w:rFonts w:asciiTheme="minorEastAsia" w:hAnsiTheme="minorEastAsia" w:cs="Times New Roman" w:hint="eastAsia"/>
          <w:sz w:val="24"/>
          <w:szCs w:val="24"/>
        </w:rPr>
        <w:t>用的)</w:t>
      </w:r>
    </w:p>
    <w:p w14:paraId="7E02C4E4" w14:textId="69D2D34F" w:rsidR="00EA0061" w:rsidRDefault="00EA0061" w:rsidP="00DF49CE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Ctrl F5：</w:t>
      </w:r>
      <w:r w:rsidRPr="00EA0061">
        <w:rPr>
          <w:rFonts w:asciiTheme="minorEastAsia" w:hAnsiTheme="minorEastAsia" w:cs="Times New Roman" w:hint="eastAsia"/>
          <w:sz w:val="24"/>
          <w:szCs w:val="24"/>
        </w:rPr>
        <w:t>开始执行不调试，如果你想让程序直接运行起来而不调试就可以直接使用。</w:t>
      </w:r>
    </w:p>
    <w:p w14:paraId="25FBF3E8" w14:textId="0D0156E9" w:rsidR="00F35297" w:rsidRDefault="00F35297" w:rsidP="00DF49CE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Ctrl f：搜索</w:t>
      </w:r>
    </w:p>
    <w:p w14:paraId="2CEEBB71" w14:textId="77777777" w:rsidR="007D10ED" w:rsidRPr="007D10ED" w:rsidRDefault="008432BA" w:rsidP="00DF49CE">
      <w:pPr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7D10ED">
        <w:rPr>
          <w:rFonts w:asciiTheme="minorEastAsia" w:hAnsiTheme="minorEastAsia" w:cs="Times New Roman" w:hint="eastAsia"/>
          <w:b/>
          <w:bCs/>
          <w:sz w:val="24"/>
          <w:szCs w:val="24"/>
        </w:rPr>
        <w:t>3.监视：</w:t>
      </w:r>
    </w:p>
    <w:p w14:paraId="798F60FD" w14:textId="58FAE9F8" w:rsidR="008432BA" w:rsidRDefault="008432BA" w:rsidP="00DF49CE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调试起来后，打开监视窗口，当调用函数将数组名传过去的时候，输入函数中的</w:t>
      </w:r>
      <w:r>
        <w:rPr>
          <w:rFonts w:asciiTheme="minorEastAsia" w:hAnsiTheme="minorEastAsia" w:cs="Times New Roman" w:hint="eastAsia"/>
          <w:sz w:val="24"/>
          <w:szCs w:val="24"/>
        </w:rPr>
        <w:lastRenderedPageBreak/>
        <w:t>数组名往往只能监视数组里的第一个元素，在数组名后加“，num”，其中num为你想监视的该数组按顺序的元素个数。</w:t>
      </w:r>
    </w:p>
    <w:p w14:paraId="0F15F8EA" w14:textId="57C9CCDC" w:rsidR="007D10ED" w:rsidRDefault="007D10ED" w:rsidP="00DF49CE">
      <w:pPr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7D10ED">
        <w:rPr>
          <w:rFonts w:asciiTheme="minorEastAsia" w:hAnsiTheme="minorEastAsia" w:cs="Times New Roman" w:hint="eastAsia"/>
          <w:b/>
          <w:bCs/>
          <w:sz w:val="24"/>
          <w:szCs w:val="24"/>
        </w:rPr>
        <w:t>4.内存</w:t>
      </w:r>
      <w:r>
        <w:rPr>
          <w:rFonts w:asciiTheme="minorEastAsia" w:hAnsiTheme="minorEastAsia" w:cs="Times New Roman" w:hint="eastAsia"/>
          <w:b/>
          <w:bCs/>
          <w:sz w:val="24"/>
          <w:szCs w:val="24"/>
        </w:rPr>
        <w:t>信息查看</w:t>
      </w:r>
      <w:r w:rsidRPr="007D10ED">
        <w:rPr>
          <w:rFonts w:asciiTheme="minorEastAsia" w:hAnsiTheme="minorEastAsia" w:cs="Times New Roman" w:hint="eastAsia"/>
          <w:b/>
          <w:bCs/>
          <w:sz w:val="24"/>
          <w:szCs w:val="24"/>
        </w:rPr>
        <w:t>：</w:t>
      </w:r>
    </w:p>
    <w:p w14:paraId="4823C529" w14:textId="7A53A60A" w:rsidR="007D10ED" w:rsidRDefault="007D10ED" w:rsidP="00DF49CE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615B5C8" wp14:editId="25C86DBF">
            <wp:extent cx="5274310" cy="1678305"/>
            <wp:effectExtent l="0" t="0" r="2540" b="0"/>
            <wp:docPr id="439958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58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011A" w14:textId="3A5C23CF" w:rsidR="007D10ED" w:rsidRDefault="007D10ED" w:rsidP="00DF49CE">
      <w:pPr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7D10ED">
        <w:rPr>
          <w:rFonts w:asciiTheme="minorEastAsia" w:hAnsiTheme="minorEastAsia" w:cs="Times New Roman" w:hint="eastAsia"/>
          <w:b/>
          <w:bCs/>
          <w:sz w:val="24"/>
          <w:szCs w:val="24"/>
        </w:rPr>
        <w:t>5.调用堆栈</w:t>
      </w:r>
      <w:r>
        <w:rPr>
          <w:rFonts w:asciiTheme="minorEastAsia" w:hAnsiTheme="minorEastAsia" w:cs="Times New Roman" w:hint="eastAsia"/>
          <w:b/>
          <w:bCs/>
          <w:sz w:val="24"/>
          <w:szCs w:val="24"/>
        </w:rPr>
        <w:t>，查看反汇编</w:t>
      </w:r>
      <w:r w:rsidR="00AD6240">
        <w:rPr>
          <w:rFonts w:asciiTheme="minorEastAsia" w:hAnsiTheme="minorEastAsia" w:cs="Times New Roman" w:hint="eastAsia"/>
          <w:b/>
          <w:bCs/>
          <w:sz w:val="24"/>
          <w:szCs w:val="24"/>
        </w:rPr>
        <w:t>，寄存器</w:t>
      </w:r>
    </w:p>
    <w:p w14:paraId="77454728" w14:textId="6E826193" w:rsidR="000F552B" w:rsidRDefault="000F552B" w:rsidP="00DF49CE">
      <w:pPr>
        <w:rPr>
          <w:rFonts w:asciiTheme="minorEastAsia" w:hAnsiTheme="minorEastAsia" w:cs="Times New Roman" w:hint="eastAsia"/>
          <w:b/>
          <w:bCs/>
          <w:sz w:val="24"/>
          <w:szCs w:val="24"/>
        </w:rPr>
      </w:pPr>
      <w:r>
        <w:rPr>
          <w:rFonts w:asciiTheme="minorEastAsia" w:hAnsiTheme="minorEastAsia" w:cs="Times New Roman" w:hint="eastAsia"/>
          <w:b/>
          <w:bCs/>
          <w:sz w:val="24"/>
          <w:szCs w:val="24"/>
        </w:rPr>
        <w:t>6.实例：</w:t>
      </w:r>
    </w:p>
    <w:p w14:paraId="09FA98A6" w14:textId="35EECC9D" w:rsidR="000F552B" w:rsidRDefault="000F552B" w:rsidP="00DF49CE">
      <w:pPr>
        <w:rPr>
          <w:rFonts w:asciiTheme="minorEastAsia" w:hAnsiTheme="minorEastAsia" w:cs="Times New Roman"/>
          <w:b/>
          <w:bCs/>
          <w:sz w:val="24"/>
          <w:szCs w:val="24"/>
        </w:rPr>
      </w:pPr>
      <w:r w:rsidRPr="000F552B">
        <w:rPr>
          <w:rFonts w:asciiTheme="minorEastAsia" w:hAnsiTheme="minorEastAsia" w:cs="Times New Roman"/>
          <w:b/>
          <w:bCs/>
          <w:noProof/>
          <w:sz w:val="24"/>
          <w:szCs w:val="24"/>
        </w:rPr>
        <w:drawing>
          <wp:inline distT="0" distB="0" distL="0" distR="0" wp14:anchorId="252C7E73" wp14:editId="77160C65">
            <wp:extent cx="5274310" cy="2104390"/>
            <wp:effectExtent l="0" t="0" r="2540" b="0"/>
            <wp:docPr id="619279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79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47C2" w14:textId="6B76ABE6" w:rsidR="00F35297" w:rsidRDefault="00F35297" w:rsidP="00DF49CE">
      <w:pPr>
        <w:rPr>
          <w:rFonts w:asciiTheme="minorEastAsia" w:hAnsiTheme="minorEastAsia" w:cs="Times New Roman"/>
          <w:b/>
          <w:bCs/>
          <w:sz w:val="24"/>
          <w:szCs w:val="24"/>
        </w:rPr>
      </w:pPr>
      <w:r>
        <w:rPr>
          <w:rFonts w:asciiTheme="minorEastAsia" w:hAnsiTheme="minorEastAsia" w:cs="Times New Roman" w:hint="eastAsia"/>
          <w:b/>
          <w:bCs/>
          <w:sz w:val="24"/>
          <w:szCs w:val="24"/>
        </w:rPr>
        <w:t>7.编程常见错误</w:t>
      </w:r>
    </w:p>
    <w:p w14:paraId="15F69F66" w14:textId="74FBFA79" w:rsidR="00F35297" w:rsidRDefault="00F35297" w:rsidP="00DF49CE">
      <w:pPr>
        <w:rPr>
          <w:rFonts w:asciiTheme="minorEastAsia" w:hAnsiTheme="minorEastAsia" w:cs="Times New Roman"/>
          <w:b/>
          <w:bCs/>
          <w:sz w:val="24"/>
          <w:szCs w:val="24"/>
        </w:rPr>
      </w:pPr>
      <w:r>
        <w:rPr>
          <w:rFonts w:asciiTheme="minorEastAsia" w:hAnsiTheme="minorEastAsia" w:cs="Times New Roman" w:hint="eastAsia"/>
          <w:b/>
          <w:bCs/>
          <w:sz w:val="24"/>
          <w:szCs w:val="24"/>
        </w:rPr>
        <w:t>&gt;1编译型错误（语法错误）</w:t>
      </w:r>
    </w:p>
    <w:p w14:paraId="77B2EA6F" w14:textId="09B71AE5" w:rsidR="00F35297" w:rsidRDefault="00F35297" w:rsidP="00DF49CE">
      <w:pPr>
        <w:rPr>
          <w:rFonts w:asciiTheme="minorEastAsia" w:hAnsiTheme="minorEastAsia" w:cs="Times New Roman"/>
          <w:b/>
          <w:bCs/>
          <w:sz w:val="24"/>
          <w:szCs w:val="24"/>
        </w:rPr>
      </w:pPr>
      <w:r>
        <w:rPr>
          <w:rFonts w:asciiTheme="minorEastAsia" w:hAnsiTheme="minorEastAsia" w:cs="Times New Roman" w:hint="eastAsia"/>
          <w:b/>
          <w:bCs/>
          <w:sz w:val="24"/>
          <w:szCs w:val="24"/>
        </w:rPr>
        <w:t>&gt;</w:t>
      </w:r>
      <w:r w:rsidR="00D74D6E">
        <w:rPr>
          <w:rFonts w:asciiTheme="minorEastAsia" w:hAnsiTheme="minorEastAsia" w:cs="Times New Roman" w:hint="eastAsia"/>
          <w:b/>
          <w:bCs/>
          <w:sz w:val="24"/>
          <w:szCs w:val="24"/>
        </w:rPr>
        <w:t>2</w:t>
      </w:r>
      <w:r>
        <w:rPr>
          <w:rFonts w:asciiTheme="minorEastAsia" w:hAnsiTheme="minorEastAsia" w:cs="Times New Roman" w:hint="eastAsia"/>
          <w:b/>
          <w:bCs/>
          <w:sz w:val="24"/>
          <w:szCs w:val="24"/>
        </w:rPr>
        <w:t>链接型错误</w:t>
      </w:r>
      <w:r w:rsidR="00D74D6E">
        <w:rPr>
          <w:rFonts w:asciiTheme="minorEastAsia" w:hAnsiTheme="minorEastAsia" w:cs="Times New Roman" w:hint="eastAsia"/>
          <w:b/>
          <w:bCs/>
          <w:sz w:val="24"/>
          <w:szCs w:val="24"/>
        </w:rPr>
        <w:t>（找不到符号，或者是写错符号）</w:t>
      </w:r>
    </w:p>
    <w:p w14:paraId="00F159E4" w14:textId="582F09F7" w:rsidR="00F35297" w:rsidRDefault="00F35297" w:rsidP="00DF49CE">
      <w:pPr>
        <w:rPr>
          <w:rFonts w:asciiTheme="minorEastAsia" w:hAnsiTheme="minorEastAsia" w:cs="Times New Roman"/>
          <w:b/>
          <w:bCs/>
          <w:sz w:val="24"/>
          <w:szCs w:val="24"/>
        </w:rPr>
      </w:pPr>
      <w:r w:rsidRPr="00F35297">
        <w:rPr>
          <w:rFonts w:asciiTheme="minorEastAsia" w:hAnsiTheme="minorEastAsia" w:cs="Times New Roman"/>
          <w:b/>
          <w:bCs/>
          <w:sz w:val="24"/>
          <w:szCs w:val="24"/>
        </w:rPr>
        <w:lastRenderedPageBreak/>
        <w:drawing>
          <wp:inline distT="0" distB="0" distL="0" distR="0" wp14:anchorId="1F9E37A0" wp14:editId="2223AC95">
            <wp:extent cx="5274310" cy="1797050"/>
            <wp:effectExtent l="0" t="0" r="2540" b="0"/>
            <wp:docPr id="73681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1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EE7F" w14:textId="67503F20" w:rsidR="00D74D6E" w:rsidRPr="00F35297" w:rsidRDefault="00D74D6E" w:rsidP="00DF49CE">
      <w:pPr>
        <w:rPr>
          <w:rFonts w:asciiTheme="minorEastAsia" w:hAnsiTheme="minorEastAsia" w:cs="Times New Roman" w:hint="eastAsia"/>
          <w:b/>
          <w:bCs/>
          <w:sz w:val="24"/>
          <w:szCs w:val="24"/>
        </w:rPr>
      </w:pPr>
      <w:r>
        <w:rPr>
          <w:rFonts w:asciiTheme="minorEastAsia" w:hAnsiTheme="minorEastAsia" w:cs="Times New Roman" w:hint="eastAsia"/>
          <w:b/>
          <w:bCs/>
          <w:sz w:val="24"/>
          <w:szCs w:val="24"/>
        </w:rPr>
        <w:t>&gt;3运行时错误（调试解决）</w:t>
      </w:r>
    </w:p>
    <w:p w14:paraId="22D4D0AB" w14:textId="77777777" w:rsidR="007D10ED" w:rsidRPr="007D10ED" w:rsidRDefault="007D10ED" w:rsidP="00DF49CE">
      <w:pPr>
        <w:rPr>
          <w:rFonts w:asciiTheme="minorEastAsia" w:hAnsiTheme="minorEastAsia" w:cs="Times New Roman" w:hint="eastAsia"/>
          <w:b/>
          <w:bCs/>
          <w:sz w:val="24"/>
          <w:szCs w:val="24"/>
        </w:rPr>
      </w:pPr>
    </w:p>
    <w:sectPr w:rsidR="007D10ED" w:rsidRPr="007D10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486CB6" w14:textId="77777777" w:rsidR="00EA349B" w:rsidRDefault="00EA349B" w:rsidP="00AE56CE">
      <w:pPr>
        <w:rPr>
          <w:rFonts w:hint="eastAsia"/>
        </w:rPr>
      </w:pPr>
      <w:r>
        <w:separator/>
      </w:r>
    </w:p>
  </w:endnote>
  <w:endnote w:type="continuationSeparator" w:id="0">
    <w:p w14:paraId="6040D085" w14:textId="77777777" w:rsidR="00EA349B" w:rsidRDefault="00EA349B" w:rsidP="00AE56C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55015" w14:textId="77777777" w:rsidR="00EA349B" w:rsidRDefault="00EA349B" w:rsidP="00AE56CE">
      <w:pPr>
        <w:rPr>
          <w:rFonts w:hint="eastAsia"/>
        </w:rPr>
      </w:pPr>
      <w:r>
        <w:separator/>
      </w:r>
    </w:p>
  </w:footnote>
  <w:footnote w:type="continuationSeparator" w:id="0">
    <w:p w14:paraId="7CCE2980" w14:textId="77777777" w:rsidR="00EA349B" w:rsidRDefault="00EA349B" w:rsidP="00AE56CE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c7edc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2B9"/>
    <w:rsid w:val="00007E9B"/>
    <w:rsid w:val="000F552B"/>
    <w:rsid w:val="00284794"/>
    <w:rsid w:val="00411BCE"/>
    <w:rsid w:val="004E42B9"/>
    <w:rsid w:val="007D10ED"/>
    <w:rsid w:val="008432BA"/>
    <w:rsid w:val="00955059"/>
    <w:rsid w:val="00AD6240"/>
    <w:rsid w:val="00AE56CE"/>
    <w:rsid w:val="00CE4715"/>
    <w:rsid w:val="00D426A1"/>
    <w:rsid w:val="00D74D6E"/>
    <w:rsid w:val="00DA6A07"/>
    <w:rsid w:val="00DF49CE"/>
    <w:rsid w:val="00EA0061"/>
    <w:rsid w:val="00EA349B"/>
    <w:rsid w:val="00F06C73"/>
    <w:rsid w:val="00F35297"/>
    <w:rsid w:val="00F70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c7edcc"/>
    </o:shapedefaults>
    <o:shapelayout v:ext="edit">
      <o:idmap v:ext="edit" data="2"/>
    </o:shapelayout>
  </w:shapeDefaults>
  <w:decimalSymbol w:val="."/>
  <w:listSeparator w:val=","/>
  <w14:docId w14:val="6B804E9C"/>
  <w15:chartTrackingRefBased/>
  <w15:docId w15:val="{0CC0ED1B-C82D-4F0F-A4B5-1A3FAD16D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56C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56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56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56CE"/>
    <w:rPr>
      <w:sz w:val="18"/>
      <w:szCs w:val="18"/>
    </w:rPr>
  </w:style>
  <w:style w:type="paragraph" w:styleId="a7">
    <w:name w:val="List Paragraph"/>
    <w:basedOn w:val="a"/>
    <w:uiPriority w:val="34"/>
    <w:qFormat/>
    <w:rsid w:val="002847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3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正午 廖</dc:creator>
  <cp:keywords/>
  <dc:description/>
  <cp:lastModifiedBy>正午 廖</cp:lastModifiedBy>
  <cp:revision>4</cp:revision>
  <dcterms:created xsi:type="dcterms:W3CDTF">2024-08-24T09:29:00Z</dcterms:created>
  <dcterms:modified xsi:type="dcterms:W3CDTF">2024-08-26T13:30:00Z</dcterms:modified>
</cp:coreProperties>
</file>