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12C6FA">
      <w:pPr>
        <w:pStyle w:val="23"/>
        <w:rPr>
          <w:rFonts w:hint="default" w:ascii="Times New Roman" w:hAnsi="Times New Roman" w:cs="Times New Roman"/>
          <w:sz w:val="28"/>
          <w:szCs w:val="28"/>
        </w:rPr>
      </w:pPr>
      <w:r>
        <w:rPr>
          <w:rFonts w:hint="default" w:ascii="Times New Roman" w:hAnsi="Times New Roman" w:cs="Times New Roman"/>
          <w:sz w:val="28"/>
          <w:szCs w:val="28"/>
        </w:rPr>
        <w:t>Invoicing ROI Simulator – Java Version</w:t>
      </w:r>
    </w:p>
    <w:p w14:paraId="504E5D09">
      <w:pPr>
        <w:pStyle w:val="3"/>
        <w:rPr>
          <w:rFonts w:hint="default" w:ascii="Times New Roman" w:hAnsi="Times New Roman" w:cs="Times New Roman"/>
          <w:sz w:val="28"/>
          <w:szCs w:val="28"/>
        </w:rPr>
      </w:pPr>
      <w:r>
        <w:rPr>
          <w:rFonts w:hint="default" w:ascii="Times New Roman" w:hAnsi="Times New Roman" w:cs="Times New Roman"/>
          <w:sz w:val="28"/>
          <w:szCs w:val="28"/>
        </w:rPr>
        <w:t>Problem Statement: Create a lightweight ROI calculator that helps users visualize cost savings and payback when switching from manual to automated invoicing. The application should take basic business metrics as input and produce clear, favorable results that demonstrate the advantages of automation.</w:t>
      </w:r>
    </w:p>
    <w:p w14:paraId="6DDD27E9">
      <w:pPr>
        <w:pStyle w:val="3"/>
        <w:rPr>
          <w:rFonts w:hint="default" w:ascii="Times New Roman" w:hAnsi="Times New Roman" w:cs="Times New Roman"/>
          <w:sz w:val="28"/>
          <w:szCs w:val="28"/>
        </w:rPr>
      </w:pPr>
      <w:r>
        <w:rPr>
          <w:rFonts w:hint="default" w:ascii="Times New Roman" w:hAnsi="Times New Roman" w:cs="Times New Roman"/>
          <w:sz w:val="28"/>
          <w:szCs w:val="28"/>
        </w:rPr>
        <w:t>Purpose: This project is a small Java web application that helps users estimate how much money they can save by moving from manual to automated invoicing. It calculates monthly savings, ROI, and payback period using simple formulas.</w:t>
      </w:r>
      <w:bookmarkStart w:id="0" w:name="_GoBack"/>
      <w:bookmarkEnd w:id="0"/>
    </w:p>
    <w:p w14:paraId="3AF573C3">
      <w:pPr>
        <w:pStyle w:val="3"/>
        <w:rPr>
          <w:rFonts w:hint="default" w:ascii="Times New Roman" w:hAnsi="Times New Roman" w:cs="Times New Roman"/>
          <w:sz w:val="28"/>
          <w:szCs w:val="28"/>
        </w:rPr>
      </w:pPr>
      <w:r>
        <w:rPr>
          <w:rFonts w:hint="default" w:ascii="Times New Roman" w:hAnsi="Times New Roman" w:cs="Times New Roman"/>
          <w:sz w:val="28"/>
          <w:szCs w:val="28"/>
        </w:rPr>
        <w:t>Approach &amp; Architecture: The app consists of two main parts:</w:t>
      </w:r>
    </w:p>
    <w:p w14:paraId="2D7557B4">
      <w:pPr>
        <w:pStyle w:val="24"/>
        <w:numPr>
          <w:ilvl w:val="0"/>
          <w:numId w:val="1"/>
        </w:numPr>
        <w:rPr>
          <w:rFonts w:hint="default" w:ascii="Times New Roman" w:hAnsi="Times New Roman" w:cs="Times New Roman"/>
          <w:sz w:val="28"/>
          <w:szCs w:val="28"/>
        </w:rPr>
      </w:pPr>
      <w:r>
        <w:rPr>
          <w:rFonts w:hint="default" w:ascii="Times New Roman" w:hAnsi="Times New Roman" w:cs="Times New Roman"/>
          <w:sz w:val="28"/>
          <w:szCs w:val="28"/>
        </w:rPr>
        <w:t>Frontend (UI):</w:t>
      </w:r>
    </w:p>
    <w:p w14:paraId="19CA7B2E">
      <w:pPr>
        <w:pStyle w:val="24"/>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A single-page web form where users enter details like invoice volume, wage, and error rate.</w:t>
      </w:r>
    </w:p>
    <w:p w14:paraId="13EB307B">
      <w:pPr>
        <w:pStyle w:val="24"/>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Results appear instantly as the user modifies inputs.</w:t>
      </w:r>
    </w:p>
    <w:p w14:paraId="0268F02B">
      <w:pPr>
        <w:pStyle w:val="24"/>
        <w:numPr>
          <w:ilvl w:val="0"/>
          <w:numId w:val="3"/>
        </w:numPr>
        <w:rPr>
          <w:rFonts w:hint="default" w:ascii="Times New Roman" w:hAnsi="Times New Roman" w:cs="Times New Roman"/>
          <w:sz w:val="28"/>
          <w:szCs w:val="28"/>
        </w:rPr>
      </w:pPr>
      <w:r>
        <w:rPr>
          <w:rFonts w:hint="default" w:ascii="Times New Roman" w:hAnsi="Times New Roman" w:cs="Times New Roman"/>
          <w:sz w:val="28"/>
          <w:szCs w:val="28"/>
        </w:rPr>
        <w:t>Backend (API):</w:t>
      </w:r>
    </w:p>
    <w:p w14:paraId="37145ADE">
      <w:pPr>
        <w:pStyle w:val="24"/>
        <w:numPr>
          <w:ilvl w:val="0"/>
          <w:numId w:val="2"/>
        </w:numPr>
        <w:rPr>
          <w:rFonts w:hint="default" w:ascii="Times New Roman" w:hAnsi="Times New Roman" w:cs="Times New Roman"/>
          <w:sz w:val="28"/>
          <w:szCs w:val="28"/>
        </w:rPr>
      </w:pPr>
      <w:r>
        <w:rPr>
          <w:rFonts w:hint="default" w:ascii="Times New Roman" w:hAnsi="Times New Roman" w:cs="Times New Roman"/>
          <w:sz w:val="28"/>
          <w:szCs w:val="28"/>
        </w:rPr>
        <w:t>Java + Spring Boot server that:</w:t>
      </w:r>
    </w:p>
    <w:p w14:paraId="382DC66C">
      <w:pPr>
        <w:pStyle w:val="24"/>
        <w:numPr>
          <w:ilvl w:val="1"/>
          <w:numId w:val="2"/>
        </w:numPr>
        <w:rPr>
          <w:rFonts w:hint="default" w:ascii="Times New Roman" w:hAnsi="Times New Roman" w:cs="Times New Roman"/>
          <w:sz w:val="28"/>
          <w:szCs w:val="28"/>
        </w:rPr>
      </w:pPr>
      <w:r>
        <w:rPr>
          <w:rFonts w:hint="default" w:ascii="Times New Roman" w:hAnsi="Times New Roman" w:cs="Times New Roman"/>
          <w:sz w:val="28"/>
          <w:szCs w:val="28"/>
        </w:rPr>
        <w:t>Calculates ROI and savings</w:t>
      </w:r>
    </w:p>
    <w:p w14:paraId="51C077DF">
      <w:pPr>
        <w:pStyle w:val="24"/>
        <w:numPr>
          <w:ilvl w:val="1"/>
          <w:numId w:val="2"/>
        </w:numPr>
        <w:rPr>
          <w:rFonts w:hint="default" w:ascii="Times New Roman" w:hAnsi="Times New Roman" w:cs="Times New Roman"/>
          <w:sz w:val="28"/>
          <w:szCs w:val="28"/>
        </w:rPr>
      </w:pPr>
      <w:r>
        <w:rPr>
          <w:rFonts w:hint="default" w:ascii="Times New Roman" w:hAnsi="Times New Roman" w:cs="Times New Roman"/>
          <w:sz w:val="28"/>
          <w:szCs w:val="28"/>
        </w:rPr>
        <w:t>Stores and retrieves scenarios using a local database or JSON file</w:t>
      </w:r>
    </w:p>
    <w:p w14:paraId="6EF83E20">
      <w:pPr>
        <w:pStyle w:val="24"/>
        <w:numPr>
          <w:ilvl w:val="1"/>
          <w:numId w:val="2"/>
        </w:numPr>
        <w:rPr>
          <w:rFonts w:hint="default" w:ascii="Times New Roman" w:hAnsi="Times New Roman" w:cs="Times New Roman"/>
          <w:sz w:val="28"/>
          <w:szCs w:val="28"/>
        </w:rPr>
      </w:pPr>
      <w:r>
        <w:rPr>
          <w:rFonts w:hint="default" w:ascii="Times New Roman" w:hAnsi="Times New Roman" w:cs="Times New Roman"/>
          <w:sz w:val="28"/>
          <w:szCs w:val="28"/>
        </w:rPr>
        <w:t>Generates a simple PDF/HTML report using libraries like iText or Apache PDFBox</w:t>
      </w:r>
    </w:p>
    <w:p w14:paraId="747D91BF">
      <w:pPr>
        <w:pStyle w:val="23"/>
        <w:rPr>
          <w:rFonts w:hint="default" w:ascii="Times New Roman" w:hAnsi="Times New Roman" w:cs="Times New Roman"/>
          <w:sz w:val="28"/>
          <w:szCs w:val="28"/>
        </w:rPr>
      </w:pPr>
      <w:r>
        <w:rPr>
          <w:rFonts w:hint="default" w:ascii="Times New Roman" w:hAnsi="Times New Roman" w:cs="Times New Roman"/>
          <w:sz w:val="28"/>
          <w:szCs w:val="28"/>
        </w:rPr>
        <w:t>Technologies Used:</w:t>
      </w:r>
    </w:p>
    <w:tbl>
      <w:tblPr>
        <w:tblStyle w:val="41"/>
        <w:tblW w:w="5000" w:type="pct"/>
        <w:tblInd w:w="0" w:type="dxa"/>
        <w:tblLayout w:type="fixed"/>
        <w:tblCellMar>
          <w:top w:w="0" w:type="dxa"/>
          <w:left w:w="108" w:type="dxa"/>
          <w:bottom w:w="0" w:type="dxa"/>
          <w:right w:w="108" w:type="dxa"/>
        </w:tblCellMar>
      </w:tblPr>
      <w:tblGrid>
        <w:gridCol w:w="1119"/>
        <w:gridCol w:w="3054"/>
        <w:gridCol w:w="4682"/>
      </w:tblGrid>
      <w:tr w14:paraId="1484A2AB">
        <w:tblPrEx>
          <w:tblCellMar>
            <w:top w:w="0" w:type="dxa"/>
            <w:left w:w="108" w:type="dxa"/>
            <w:bottom w:w="0" w:type="dxa"/>
            <w:right w:w="108" w:type="dxa"/>
          </w:tblCellMar>
        </w:tblPrEx>
        <w:trPr>
          <w:tblHeader/>
        </w:trPr>
        <w:tc>
          <w:p w14:paraId="6C94F949">
            <w:pPr>
              <w:pStyle w:val="24"/>
              <w:rPr>
                <w:rFonts w:hint="default" w:ascii="Times New Roman" w:hAnsi="Times New Roman" w:cs="Times New Roman"/>
                <w:sz w:val="28"/>
                <w:szCs w:val="28"/>
              </w:rPr>
            </w:pPr>
            <w:r>
              <w:rPr>
                <w:rFonts w:hint="default" w:ascii="Times New Roman" w:hAnsi="Times New Roman" w:cs="Times New Roman"/>
                <w:sz w:val="28"/>
                <w:szCs w:val="28"/>
              </w:rPr>
              <w:t>Layer</w:t>
            </w:r>
          </w:p>
        </w:tc>
        <w:tc>
          <w:p w14:paraId="055D2AE0">
            <w:pPr>
              <w:pStyle w:val="24"/>
              <w:rPr>
                <w:rFonts w:hint="default" w:ascii="Times New Roman" w:hAnsi="Times New Roman" w:cs="Times New Roman"/>
                <w:sz w:val="28"/>
                <w:szCs w:val="28"/>
              </w:rPr>
            </w:pPr>
            <w:r>
              <w:rPr>
                <w:rFonts w:hint="default" w:ascii="Times New Roman" w:hAnsi="Times New Roman" w:cs="Times New Roman"/>
                <w:sz w:val="28"/>
                <w:szCs w:val="28"/>
              </w:rPr>
              <w:t>Technology</w:t>
            </w:r>
          </w:p>
        </w:tc>
        <w:tc>
          <w:p w14:paraId="11D4C380">
            <w:pPr>
              <w:pStyle w:val="24"/>
              <w:rPr>
                <w:rFonts w:hint="default" w:ascii="Times New Roman" w:hAnsi="Times New Roman" w:cs="Times New Roman"/>
                <w:sz w:val="28"/>
                <w:szCs w:val="28"/>
              </w:rPr>
            </w:pPr>
            <w:r>
              <w:rPr>
                <w:rFonts w:hint="default" w:ascii="Times New Roman" w:hAnsi="Times New Roman" w:cs="Times New Roman"/>
                <w:sz w:val="28"/>
                <w:szCs w:val="28"/>
              </w:rPr>
              <w:t>Purpose</w:t>
            </w:r>
          </w:p>
        </w:tc>
      </w:tr>
      <w:tr w14:paraId="4EC29454">
        <w:tblPrEx>
          <w:tblCellMar>
            <w:top w:w="0" w:type="dxa"/>
            <w:left w:w="108" w:type="dxa"/>
            <w:bottom w:w="0" w:type="dxa"/>
            <w:right w:w="108" w:type="dxa"/>
          </w:tblCellMar>
        </w:tblPrEx>
        <w:tc>
          <w:p w14:paraId="4206B10D">
            <w:pPr>
              <w:pStyle w:val="24"/>
              <w:rPr>
                <w:rFonts w:hint="default" w:ascii="Times New Roman" w:hAnsi="Times New Roman" w:cs="Times New Roman"/>
                <w:sz w:val="28"/>
                <w:szCs w:val="28"/>
              </w:rPr>
            </w:pPr>
            <w:r>
              <w:rPr>
                <w:rFonts w:hint="default" w:ascii="Times New Roman" w:hAnsi="Times New Roman" w:cs="Times New Roman"/>
                <w:sz w:val="28"/>
                <w:szCs w:val="28"/>
              </w:rPr>
              <w:t>Frontend</w:t>
            </w:r>
          </w:p>
        </w:tc>
        <w:tc>
          <w:p w14:paraId="256265BE">
            <w:pPr>
              <w:pStyle w:val="24"/>
              <w:rPr>
                <w:rFonts w:hint="default" w:ascii="Times New Roman" w:hAnsi="Times New Roman" w:cs="Times New Roman"/>
                <w:sz w:val="28"/>
                <w:szCs w:val="28"/>
              </w:rPr>
            </w:pPr>
            <w:r>
              <w:rPr>
                <w:rFonts w:hint="default" w:ascii="Times New Roman" w:hAnsi="Times New Roman" w:cs="Times New Roman"/>
                <w:sz w:val="28"/>
                <w:szCs w:val="28"/>
              </w:rPr>
              <w:t>HTML, CSS, JavaScript</w:t>
            </w:r>
          </w:p>
        </w:tc>
        <w:tc>
          <w:p w14:paraId="22FAC315">
            <w:pPr>
              <w:pStyle w:val="24"/>
              <w:rPr>
                <w:rFonts w:hint="default" w:ascii="Times New Roman" w:hAnsi="Times New Roman" w:cs="Times New Roman"/>
                <w:sz w:val="28"/>
                <w:szCs w:val="28"/>
              </w:rPr>
            </w:pPr>
            <w:r>
              <w:rPr>
                <w:rFonts w:hint="default" w:ascii="Times New Roman" w:hAnsi="Times New Roman" w:cs="Times New Roman"/>
                <w:sz w:val="28"/>
                <w:szCs w:val="28"/>
              </w:rPr>
              <w:t>User interface</w:t>
            </w:r>
          </w:p>
        </w:tc>
      </w:tr>
      <w:tr w14:paraId="5A90770C">
        <w:tblPrEx>
          <w:tblCellMar>
            <w:top w:w="0" w:type="dxa"/>
            <w:left w:w="108" w:type="dxa"/>
            <w:bottom w:w="0" w:type="dxa"/>
            <w:right w:w="108" w:type="dxa"/>
          </w:tblCellMar>
        </w:tblPrEx>
        <w:tc>
          <w:p w14:paraId="243E9C5C">
            <w:pPr>
              <w:pStyle w:val="24"/>
              <w:rPr>
                <w:rFonts w:hint="default" w:ascii="Times New Roman" w:hAnsi="Times New Roman" w:cs="Times New Roman"/>
                <w:sz w:val="28"/>
                <w:szCs w:val="28"/>
              </w:rPr>
            </w:pPr>
            <w:r>
              <w:rPr>
                <w:rFonts w:hint="default" w:ascii="Times New Roman" w:hAnsi="Times New Roman" w:cs="Times New Roman"/>
                <w:sz w:val="28"/>
                <w:szCs w:val="28"/>
              </w:rPr>
              <w:t>Backend</w:t>
            </w:r>
          </w:p>
        </w:tc>
        <w:tc>
          <w:p w14:paraId="45639302">
            <w:pPr>
              <w:pStyle w:val="24"/>
              <w:rPr>
                <w:rFonts w:hint="default" w:ascii="Times New Roman" w:hAnsi="Times New Roman" w:cs="Times New Roman"/>
                <w:sz w:val="28"/>
                <w:szCs w:val="28"/>
              </w:rPr>
            </w:pPr>
            <w:r>
              <w:rPr>
                <w:rFonts w:hint="default" w:ascii="Times New Roman" w:hAnsi="Times New Roman" w:cs="Times New Roman"/>
                <w:sz w:val="28"/>
                <w:szCs w:val="28"/>
              </w:rPr>
              <w:t>Java + Spring Boot</w:t>
            </w:r>
          </w:p>
        </w:tc>
        <w:tc>
          <w:p w14:paraId="7000AFD9">
            <w:pPr>
              <w:pStyle w:val="24"/>
              <w:rPr>
                <w:rFonts w:hint="default" w:ascii="Times New Roman" w:hAnsi="Times New Roman" w:cs="Times New Roman"/>
                <w:sz w:val="28"/>
                <w:szCs w:val="28"/>
              </w:rPr>
            </w:pPr>
            <w:r>
              <w:rPr>
                <w:rFonts w:hint="default" w:ascii="Times New Roman" w:hAnsi="Times New Roman" w:cs="Times New Roman"/>
                <w:sz w:val="28"/>
                <w:szCs w:val="28"/>
              </w:rPr>
              <w:t>REST API and business logic</w:t>
            </w:r>
          </w:p>
        </w:tc>
      </w:tr>
      <w:tr w14:paraId="04E93496">
        <w:tblPrEx>
          <w:tblCellMar>
            <w:top w:w="0" w:type="dxa"/>
            <w:left w:w="108" w:type="dxa"/>
            <w:bottom w:w="0" w:type="dxa"/>
            <w:right w:w="108" w:type="dxa"/>
          </w:tblCellMar>
        </w:tblPrEx>
        <w:tc>
          <w:p w14:paraId="20B3478E">
            <w:pPr>
              <w:pStyle w:val="24"/>
              <w:rPr>
                <w:rFonts w:hint="default" w:ascii="Times New Roman" w:hAnsi="Times New Roman" w:cs="Times New Roman"/>
                <w:sz w:val="28"/>
                <w:szCs w:val="28"/>
              </w:rPr>
            </w:pPr>
            <w:r>
              <w:rPr>
                <w:rFonts w:hint="default" w:ascii="Times New Roman" w:hAnsi="Times New Roman" w:cs="Times New Roman"/>
                <w:sz w:val="28"/>
                <w:szCs w:val="28"/>
              </w:rPr>
              <w:t>Database</w:t>
            </w:r>
          </w:p>
        </w:tc>
        <w:tc>
          <w:p w14:paraId="1E150D94">
            <w:pPr>
              <w:pStyle w:val="24"/>
              <w:rPr>
                <w:rFonts w:hint="default" w:ascii="Times New Roman" w:hAnsi="Times New Roman" w:cs="Times New Roman"/>
                <w:sz w:val="28"/>
                <w:szCs w:val="28"/>
              </w:rPr>
            </w:pPr>
            <w:r>
              <w:rPr>
                <w:rFonts w:hint="default" w:ascii="Times New Roman" w:hAnsi="Times New Roman" w:cs="Times New Roman"/>
                <w:sz w:val="28"/>
                <w:szCs w:val="28"/>
              </w:rPr>
              <w:t>JSON file / H2 / SQLite</w:t>
            </w:r>
          </w:p>
        </w:tc>
        <w:tc>
          <w:p w14:paraId="12DFFBF0">
            <w:pPr>
              <w:pStyle w:val="24"/>
              <w:rPr>
                <w:rFonts w:hint="default" w:ascii="Times New Roman" w:hAnsi="Times New Roman" w:cs="Times New Roman"/>
                <w:sz w:val="28"/>
                <w:szCs w:val="28"/>
              </w:rPr>
            </w:pPr>
            <w:r>
              <w:rPr>
                <w:rFonts w:hint="default" w:ascii="Times New Roman" w:hAnsi="Times New Roman" w:cs="Times New Roman"/>
                <w:sz w:val="28"/>
                <w:szCs w:val="28"/>
              </w:rPr>
              <w:t>Store user scenarios</w:t>
            </w:r>
          </w:p>
        </w:tc>
      </w:tr>
      <w:tr w14:paraId="70A0DD03">
        <w:tblPrEx>
          <w:tblCellMar>
            <w:top w:w="0" w:type="dxa"/>
            <w:left w:w="108" w:type="dxa"/>
            <w:bottom w:w="0" w:type="dxa"/>
            <w:right w:w="108" w:type="dxa"/>
          </w:tblCellMar>
        </w:tblPrEx>
        <w:tc>
          <w:p w14:paraId="0AC7FFFF">
            <w:pPr>
              <w:pStyle w:val="24"/>
              <w:rPr>
                <w:rFonts w:hint="default" w:ascii="Times New Roman" w:hAnsi="Times New Roman" w:cs="Times New Roman"/>
                <w:sz w:val="28"/>
                <w:szCs w:val="28"/>
              </w:rPr>
            </w:pPr>
            <w:r>
              <w:rPr>
                <w:rFonts w:hint="default" w:ascii="Times New Roman" w:hAnsi="Times New Roman" w:cs="Times New Roman"/>
                <w:sz w:val="28"/>
                <w:szCs w:val="28"/>
              </w:rPr>
              <w:t>PDF Tool</w:t>
            </w:r>
          </w:p>
        </w:tc>
        <w:tc>
          <w:p w14:paraId="16D8D9BC">
            <w:pPr>
              <w:pStyle w:val="24"/>
              <w:rPr>
                <w:rFonts w:hint="default" w:ascii="Times New Roman" w:hAnsi="Times New Roman" w:cs="Times New Roman"/>
                <w:sz w:val="28"/>
                <w:szCs w:val="28"/>
              </w:rPr>
            </w:pPr>
            <w:r>
              <w:rPr>
                <w:rFonts w:hint="default" w:ascii="Times New Roman" w:hAnsi="Times New Roman" w:cs="Times New Roman"/>
                <w:sz w:val="28"/>
                <w:szCs w:val="28"/>
              </w:rPr>
              <w:t>iText / Apache PDFBox</w:t>
            </w:r>
          </w:p>
        </w:tc>
        <w:tc>
          <w:p w14:paraId="166B80BD">
            <w:pPr>
              <w:pStyle w:val="24"/>
              <w:rPr>
                <w:rFonts w:hint="default" w:ascii="Times New Roman" w:hAnsi="Times New Roman" w:cs="Times New Roman"/>
                <w:sz w:val="28"/>
                <w:szCs w:val="28"/>
              </w:rPr>
            </w:pPr>
            <w:r>
              <w:rPr>
                <w:rFonts w:hint="default" w:ascii="Times New Roman" w:hAnsi="Times New Roman" w:cs="Times New Roman"/>
                <w:sz w:val="28"/>
                <w:szCs w:val="28"/>
              </w:rPr>
              <w:t>Generate reports</w:t>
            </w:r>
          </w:p>
        </w:tc>
      </w:tr>
    </w:tbl>
    <w:p w14:paraId="7C3D6ADC">
      <w:pPr>
        <w:pStyle w:val="3"/>
        <w:rPr>
          <w:rFonts w:hint="default" w:ascii="Times New Roman" w:hAnsi="Times New Roman" w:cs="Times New Roman"/>
          <w:sz w:val="28"/>
          <w:szCs w:val="28"/>
        </w:rPr>
      </w:pPr>
      <w:r>
        <w:rPr>
          <w:rFonts w:hint="default" w:ascii="Times New Roman" w:hAnsi="Times New Roman" w:cs="Times New Roman"/>
          <w:sz w:val="28"/>
          <w:szCs w:val="28"/>
        </w:rPr>
        <w:t>Key Features: - ROI &amp; savings calculator - Save and load scenarios - Email-gated report download - Always shows a positive ROI (favorable bias)</w:t>
      </w:r>
    </w:p>
    <w:p w14:paraId="54751F34">
      <w:pPr>
        <w:pStyle w:val="3"/>
        <w:rPr>
          <w:rFonts w:hint="default" w:ascii="Times New Roman" w:hAnsi="Times New Roman" w:cs="Times New Roman"/>
          <w:sz w:val="28"/>
          <w:szCs w:val="28"/>
        </w:rPr>
      </w:pPr>
      <w:r>
        <w:rPr>
          <w:rFonts w:hint="default" w:ascii="Times New Roman" w:hAnsi="Times New Roman" w:cs="Times New Roman"/>
          <w:sz w:val="28"/>
          <w:szCs w:val="28"/>
        </w:rPr>
        <w:t>Instant UI Feedback: - As the user edits inputs, the frontend shows real-time recalculated results. - Can calculate locally in JS or request backend recalculation dynamically.</w:t>
      </w:r>
    </w:p>
    <w:p w14:paraId="23D6E5CC">
      <w:pPr>
        <w:pStyle w:val="3"/>
        <w:rPr>
          <w:rFonts w:hint="default" w:ascii="Times New Roman" w:hAnsi="Times New Roman" w:cs="Times New Roman"/>
          <w:sz w:val="28"/>
          <w:szCs w:val="28"/>
        </w:rPr>
      </w:pPr>
      <w:r>
        <w:rPr>
          <w:rFonts w:hint="default" w:ascii="Times New Roman" w:hAnsi="Times New Roman" w:cs="Times New Roman"/>
          <w:sz w:val="28"/>
          <w:szCs w:val="28"/>
        </w:rPr>
        <w:t>Validation &amp; Safety: - Ensure inputs are valid (non-negative numbers, reasonable ranges). - Sanitize inputs to prevent malicious data.</w:t>
      </w:r>
    </w:p>
    <w:p w14:paraId="33B8D81F">
      <w:pPr>
        <w:pStyle w:val="3"/>
        <w:rPr>
          <w:rFonts w:hint="default" w:ascii="Times New Roman" w:hAnsi="Times New Roman" w:cs="Times New Roman"/>
          <w:sz w:val="28"/>
          <w:szCs w:val="28"/>
        </w:rPr>
      </w:pPr>
      <w:r>
        <w:rPr>
          <w:rFonts w:hint="default" w:ascii="Times New Roman" w:hAnsi="Times New Roman" w:cs="Times New Roman"/>
          <w:sz w:val="28"/>
          <w:szCs w:val="28"/>
        </w:rPr>
        <w:t>Simple &amp; Self-Documented API: - All responses in JSON format - Consistent structure with proper error handling</w:t>
      </w:r>
    </w:p>
    <w:p w14:paraId="6AB339FF">
      <w:pPr>
        <w:pStyle w:val="3"/>
        <w:rPr>
          <w:rFonts w:hint="default" w:ascii="Times New Roman" w:hAnsi="Times New Roman" w:cs="Times New Roman"/>
          <w:sz w:val="28"/>
          <w:szCs w:val="28"/>
        </w:rPr>
      </w:pPr>
      <w:r>
        <w:rPr>
          <w:rFonts w:hint="default" w:ascii="Times New Roman" w:hAnsi="Times New Roman" w:cs="Times New Roman"/>
          <w:sz w:val="28"/>
          <w:szCs w:val="28"/>
        </w:rPr>
        <w:t>Next Steps: 1. Build backend endpoints using Spring Boot REST controllers. 2. Create a simple frontend form and connect it to the API using AJAX/Fetch. 3. Test calculations, scenario saving, and report generation.</w:t>
      </w:r>
    </w:p>
    <w:sectPr>
      <w:footnotePr>
        <w:numRestart w:val="eachSect"/>
      </w:footnote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20B0004020202020204"/>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numRestart w:val="eachSect"/>
    <w:footnote w:id="0"/>
    <w:footnote w:id="1"/>
  </w:footnotePr>
  <w:compat>
    <w:splitPgBreakAndParaMark/>
    <w:compatSetting w:name="compatibilityMode" w:uri="http://schemas.microsoft.com/office/word" w:val="12"/>
  </w:compat>
  <w:rsids>
    <w:rsidRoot w:val="00000000"/>
    <w:rsid w:val="1BD007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link w:val="31"/>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4">
    <w:name w:val="heading 2"/>
    <w:basedOn w:val="1"/>
    <w:next w:val="3"/>
    <w:link w:val="32"/>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5">
    <w:name w:val="heading 3"/>
    <w:basedOn w:val="1"/>
    <w:next w:val="3"/>
    <w:link w:val="33"/>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34"/>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35"/>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36"/>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37"/>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38"/>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39"/>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2">
    <w:name w:val="Default Paragraph Font"/>
    <w:semiHidden/>
    <w:unhideWhenUsed/>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qFormat/>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uiPriority w:val="0"/>
    <w:rPr>
      <w:vertAlign w:val="superscript"/>
    </w:rPr>
  </w:style>
  <w:style w:type="character" w:customStyle="1" w:styleId="18">
    <w:name w:val="Body Text Char"/>
    <w:basedOn w:val="12"/>
    <w:link w:val="3"/>
    <w:uiPriority w:val="0"/>
  </w:style>
  <w:style w:type="paragraph" w:styleId="19">
    <w:name w:val="footnote text"/>
    <w:basedOn w:val="1"/>
    <w:unhideWhenUsed/>
    <w:qFormat/>
    <w:uiPriority w:val="9"/>
  </w:style>
  <w:style w:type="character" w:styleId="20">
    <w:name w:val="Hyperlink"/>
    <w:basedOn w:val="18"/>
    <w:qFormat/>
    <w:uiPriority w:val="0"/>
    <w:rPr>
      <w:color w:val="156082" w:themeColor="accent1"/>
    </w:rPr>
  </w:style>
  <w:style w:type="paragraph" w:styleId="21">
    <w:name w:val="Subtitle"/>
    <w:basedOn w:val="22"/>
    <w:next w:val="3"/>
    <w:link w:val="26"/>
    <w:qFormat/>
    <w:uiPriority w:val="11"/>
    <w:rPr>
      <w:rFonts w:eastAsiaTheme="majorEastAsia" w:cstheme="majorBidi"/>
      <w:spacing w:val="15"/>
      <w:sz w:val="28"/>
      <w:szCs w:val="28"/>
    </w:rPr>
  </w:style>
  <w:style w:type="paragraph" w:styleId="22">
    <w:name w:val="Title"/>
    <w:basedOn w:val="1"/>
    <w:next w:val="3"/>
    <w:link w:val="25"/>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character" w:customStyle="1" w:styleId="25">
    <w:name w:val="Title Char"/>
    <w:basedOn w:val="12"/>
    <w:link w:val="22"/>
    <w:uiPriority w:val="10"/>
    <w:rPr>
      <w:rFonts w:asciiTheme="majorHAnsi" w:hAnsiTheme="majorHAnsi" w:eastAsiaTheme="majorEastAsia" w:cstheme="majorBidi"/>
      <w:spacing w:val="-10"/>
      <w:kern w:val="28"/>
      <w:sz w:val="56"/>
      <w:szCs w:val="56"/>
    </w:rPr>
  </w:style>
  <w:style w:type="character" w:customStyle="1" w:styleId="26">
    <w:name w:val="Subtitle Char"/>
    <w:basedOn w:val="12"/>
    <w:link w:val="21"/>
    <w:uiPriority w:val="11"/>
    <w:rPr>
      <w:rFonts w:eastAsiaTheme="majorEastAsia" w:cstheme="majorBidi"/>
      <w:color w:val="585858" w:themeColor="text1" w:themeTint="A6"/>
      <w:spacing w:val="15"/>
      <w:sz w:val="28"/>
      <w:szCs w:val="28"/>
    </w:rPr>
  </w:style>
  <w:style w:type="paragraph" w:customStyle="1" w:styleId="27">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8">
    <w:name w:val="Abstract Title"/>
    <w:basedOn w:val="1"/>
    <w:next w:val="29"/>
    <w:qFormat/>
    <w:uiPriority w:val="0"/>
    <w:pPr>
      <w:keepNext/>
      <w:keepLines/>
      <w:spacing w:before="300" w:after="0"/>
      <w:jc w:val="center"/>
    </w:pPr>
    <w:rPr>
      <w:b/>
      <w:sz w:val="20"/>
      <w:szCs w:val="20"/>
    </w:rPr>
  </w:style>
  <w:style w:type="paragraph" w:customStyle="1" w:styleId="29">
    <w:name w:val="Abstract"/>
    <w:basedOn w:val="1"/>
    <w:next w:val="3"/>
    <w:qFormat/>
    <w:uiPriority w:val="0"/>
    <w:pPr>
      <w:keepNext/>
      <w:keepLines/>
      <w:spacing w:before="100" w:after="300"/>
    </w:pPr>
    <w:rPr>
      <w:sz w:val="20"/>
      <w:szCs w:val="20"/>
    </w:rPr>
  </w:style>
  <w:style w:type="paragraph" w:customStyle="1" w:styleId="30">
    <w:name w:val="Bibliography"/>
    <w:basedOn w:val="1"/>
    <w:qFormat/>
    <w:uiPriority w:val="0"/>
  </w:style>
  <w:style w:type="character" w:customStyle="1" w:styleId="31">
    <w:name w:val="Heading 1 Char"/>
    <w:basedOn w:val="12"/>
    <w:link w:val="2"/>
    <w:uiPriority w:val="9"/>
    <w:rPr>
      <w:rFonts w:asciiTheme="majorHAnsi" w:hAnsiTheme="majorHAnsi" w:eastAsiaTheme="majorEastAsia" w:cstheme="majorBidi"/>
      <w:color w:val="0F4761" w:themeColor="accent1" w:themeShade="BF"/>
      <w:sz w:val="40"/>
      <w:szCs w:val="40"/>
    </w:rPr>
  </w:style>
  <w:style w:type="character" w:customStyle="1" w:styleId="32">
    <w:name w:val="Heading 2 Char"/>
    <w:basedOn w:val="12"/>
    <w:link w:val="4"/>
    <w:semiHidden/>
    <w:uiPriority w:val="9"/>
    <w:rPr>
      <w:rFonts w:asciiTheme="majorHAnsi" w:hAnsiTheme="majorHAnsi" w:eastAsiaTheme="majorEastAsia" w:cstheme="majorBidi"/>
      <w:color w:val="0F4761" w:themeColor="accent1" w:themeShade="BF"/>
      <w:sz w:val="32"/>
      <w:szCs w:val="32"/>
    </w:rPr>
  </w:style>
  <w:style w:type="character" w:customStyle="1" w:styleId="33">
    <w:name w:val="Heading 3 Char"/>
    <w:basedOn w:val="12"/>
    <w:link w:val="5"/>
    <w:semiHidden/>
    <w:uiPriority w:val="9"/>
    <w:rPr>
      <w:rFonts w:eastAsiaTheme="majorEastAsia" w:cstheme="majorBidi"/>
      <w:color w:val="0F4761" w:themeColor="accent1" w:themeShade="BF"/>
      <w:sz w:val="28"/>
      <w:szCs w:val="28"/>
    </w:rPr>
  </w:style>
  <w:style w:type="character" w:customStyle="1" w:styleId="34">
    <w:name w:val="Heading 4 Char"/>
    <w:basedOn w:val="12"/>
    <w:link w:val="6"/>
    <w:semiHidden/>
    <w:uiPriority w:val="9"/>
    <w:rPr>
      <w:rFonts w:eastAsiaTheme="majorEastAsia" w:cstheme="majorBidi"/>
      <w:i/>
      <w:iCs/>
      <w:color w:val="0F4761" w:themeColor="accent1" w:themeShade="BF"/>
    </w:rPr>
  </w:style>
  <w:style w:type="character" w:customStyle="1" w:styleId="35">
    <w:name w:val="Heading 5 Char"/>
    <w:basedOn w:val="12"/>
    <w:link w:val="7"/>
    <w:semiHidden/>
    <w:uiPriority w:val="9"/>
    <w:rPr>
      <w:rFonts w:eastAsiaTheme="majorEastAsia" w:cstheme="majorBidi"/>
      <w:color w:val="0F4761" w:themeColor="accent1" w:themeShade="BF"/>
    </w:rPr>
  </w:style>
  <w:style w:type="character" w:customStyle="1" w:styleId="36">
    <w:name w:val="Heading 6 Char"/>
    <w:basedOn w:val="12"/>
    <w:link w:val="8"/>
    <w:semiHidden/>
    <w:uiPriority w:val="9"/>
    <w:rPr>
      <w:rFonts w:eastAsiaTheme="majorEastAsia" w:cstheme="majorBidi"/>
      <w:i/>
      <w:iCs/>
      <w:color w:val="585858" w:themeColor="text1" w:themeTint="A6"/>
    </w:rPr>
  </w:style>
  <w:style w:type="character" w:customStyle="1" w:styleId="37">
    <w:name w:val="Heading 7 Char"/>
    <w:basedOn w:val="12"/>
    <w:link w:val="9"/>
    <w:semiHidden/>
    <w:uiPriority w:val="9"/>
    <w:rPr>
      <w:rFonts w:eastAsiaTheme="majorEastAsia" w:cstheme="majorBidi"/>
      <w:color w:val="585858" w:themeColor="text1" w:themeTint="A6"/>
    </w:rPr>
  </w:style>
  <w:style w:type="character" w:customStyle="1" w:styleId="38">
    <w:name w:val="Heading 8 Char"/>
    <w:basedOn w:val="12"/>
    <w:link w:val="10"/>
    <w:semiHidden/>
    <w:uiPriority w:val="9"/>
    <w:rPr>
      <w:rFonts w:eastAsiaTheme="majorEastAsia" w:cstheme="majorBidi"/>
      <w:i/>
      <w:iCs/>
      <w:color w:val="262626" w:themeColor="text1" w:themeTint="D8"/>
    </w:rPr>
  </w:style>
  <w:style w:type="character" w:customStyle="1" w:styleId="39">
    <w:name w:val="Heading 9 Char"/>
    <w:basedOn w:val="12"/>
    <w:link w:val="11"/>
    <w:semiHidden/>
    <w:uiPriority w:val="9"/>
    <w:rPr>
      <w:rFonts w:eastAsiaTheme="majorEastAsia" w:cstheme="majorBidi"/>
      <w:color w:val="262626" w:themeColor="text1" w:themeTint="D8"/>
    </w:rPr>
  </w:style>
  <w:style w:type="paragraph" w:customStyle="1" w:styleId="40">
    <w:name w:val="Footnote Block Text"/>
    <w:basedOn w:val="19"/>
    <w:next w:val="19"/>
    <w:unhideWhenUsed/>
    <w:qFormat/>
    <w:uiPriority w:val="9"/>
    <w:pPr>
      <w:spacing w:before="100" w:after="100"/>
      <w:ind w:left="480" w:right="480" w:firstLine="0"/>
    </w:pPr>
  </w:style>
  <w:style w:type="table" w:customStyle="1" w:styleId="41">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42">
    <w:name w:val="Definition Term"/>
    <w:basedOn w:val="1"/>
    <w:next w:val="43"/>
    <w:uiPriority w:val="0"/>
    <w:pPr>
      <w:keepNext/>
      <w:keepLines/>
      <w:spacing w:after="0"/>
    </w:pPr>
    <w:rPr>
      <w:b/>
    </w:rPr>
  </w:style>
  <w:style w:type="paragraph" w:customStyle="1" w:styleId="43">
    <w:name w:val="Definition"/>
    <w:basedOn w:val="1"/>
    <w:uiPriority w:val="0"/>
  </w:style>
  <w:style w:type="paragraph" w:customStyle="1" w:styleId="44">
    <w:name w:val="Table Caption"/>
    <w:basedOn w:val="15"/>
    <w:uiPriority w:val="0"/>
    <w:pPr>
      <w:keepNext/>
    </w:pPr>
  </w:style>
  <w:style w:type="paragraph" w:customStyle="1" w:styleId="45">
    <w:name w:val="Image Caption"/>
    <w:basedOn w:val="15"/>
    <w:uiPriority w:val="0"/>
  </w:style>
  <w:style w:type="paragraph" w:customStyle="1" w:styleId="46">
    <w:name w:val="Figure"/>
    <w:basedOn w:val="1"/>
    <w:uiPriority w:val="0"/>
  </w:style>
  <w:style w:type="paragraph" w:customStyle="1" w:styleId="47">
    <w:name w:val="Captioned Figure"/>
    <w:basedOn w:val="46"/>
    <w:uiPriority w:val="0"/>
    <w:pPr>
      <w:keepNext/>
    </w:pPr>
  </w:style>
  <w:style w:type="character" w:customStyle="1" w:styleId="48">
    <w:name w:val="Verbatim Char"/>
    <w:basedOn w:val="18"/>
    <w:link w:val="49"/>
    <w:uiPriority w:val="0"/>
    <w:rPr>
      <w:rFonts w:ascii="Consolas" w:hAnsi="Consolas"/>
      <w:sz w:val="22"/>
    </w:rPr>
  </w:style>
  <w:style w:type="paragraph" w:customStyle="1" w:styleId="49">
    <w:name w:val="Source Code"/>
    <w:basedOn w:val="1"/>
    <w:link w:val="48"/>
    <w:qFormat/>
    <w:uiPriority w:val="0"/>
    <w:pPr>
      <w:wordWrap w:val="0"/>
    </w:pPr>
  </w:style>
  <w:style w:type="character" w:customStyle="1" w:styleId="50">
    <w:name w:val="Section Number"/>
    <w:basedOn w:val="18"/>
    <w:uiPriority w:val="0"/>
  </w:style>
  <w:style w:type="paragraph" w:customStyle="1" w:styleId="51">
    <w:name w:val="TOC Heading"/>
    <w:basedOn w:val="2"/>
    <w:next w:val="3"/>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2">
    <w:name w:val="KeywordTok"/>
    <w:basedOn w:val="48"/>
    <w:qFormat/>
    <w:uiPriority w:val="0"/>
    <w:rPr>
      <w:b/>
      <w:color w:val="007020"/>
    </w:rPr>
  </w:style>
  <w:style w:type="character" w:customStyle="1" w:styleId="53">
    <w:name w:val="DataTypeTok"/>
    <w:basedOn w:val="48"/>
    <w:qFormat/>
    <w:uiPriority w:val="0"/>
    <w:rPr>
      <w:color w:val="902000"/>
    </w:rPr>
  </w:style>
  <w:style w:type="character" w:customStyle="1" w:styleId="54">
    <w:name w:val="DecValTok"/>
    <w:basedOn w:val="48"/>
    <w:qFormat/>
    <w:uiPriority w:val="0"/>
    <w:rPr>
      <w:color w:val="40A070"/>
    </w:rPr>
  </w:style>
  <w:style w:type="character" w:customStyle="1" w:styleId="55">
    <w:name w:val="BaseNTok"/>
    <w:basedOn w:val="48"/>
    <w:qFormat/>
    <w:uiPriority w:val="0"/>
    <w:rPr>
      <w:color w:val="40A070"/>
    </w:rPr>
  </w:style>
  <w:style w:type="character" w:customStyle="1" w:styleId="56">
    <w:name w:val="FloatTok"/>
    <w:basedOn w:val="48"/>
    <w:qFormat/>
    <w:uiPriority w:val="0"/>
    <w:rPr>
      <w:color w:val="40A070"/>
    </w:rPr>
  </w:style>
  <w:style w:type="character" w:customStyle="1" w:styleId="57">
    <w:name w:val="ConstantTok"/>
    <w:basedOn w:val="48"/>
    <w:qFormat/>
    <w:uiPriority w:val="0"/>
    <w:rPr>
      <w:color w:val="880000"/>
    </w:rPr>
  </w:style>
  <w:style w:type="character" w:customStyle="1" w:styleId="58">
    <w:name w:val="CharTok"/>
    <w:basedOn w:val="48"/>
    <w:qFormat/>
    <w:uiPriority w:val="0"/>
    <w:rPr>
      <w:color w:val="4070A0"/>
    </w:rPr>
  </w:style>
  <w:style w:type="character" w:customStyle="1" w:styleId="59">
    <w:name w:val="SpecialCharTok"/>
    <w:basedOn w:val="48"/>
    <w:qFormat/>
    <w:uiPriority w:val="0"/>
    <w:rPr>
      <w:color w:val="4070A0"/>
    </w:rPr>
  </w:style>
  <w:style w:type="character" w:customStyle="1" w:styleId="60">
    <w:name w:val="StringTok"/>
    <w:basedOn w:val="48"/>
    <w:qFormat/>
    <w:uiPriority w:val="0"/>
    <w:rPr>
      <w:color w:val="4070A0"/>
    </w:rPr>
  </w:style>
  <w:style w:type="character" w:customStyle="1" w:styleId="61">
    <w:name w:val="VerbatimStringTok"/>
    <w:basedOn w:val="48"/>
    <w:qFormat/>
    <w:uiPriority w:val="0"/>
    <w:rPr>
      <w:color w:val="4070A0"/>
    </w:rPr>
  </w:style>
  <w:style w:type="character" w:customStyle="1" w:styleId="62">
    <w:name w:val="SpecialStringTok"/>
    <w:basedOn w:val="48"/>
    <w:qFormat/>
    <w:uiPriority w:val="0"/>
    <w:rPr>
      <w:color w:val="BB6688"/>
    </w:rPr>
  </w:style>
  <w:style w:type="character" w:customStyle="1" w:styleId="63">
    <w:name w:val="ImportTok"/>
    <w:basedOn w:val="48"/>
    <w:qFormat/>
    <w:uiPriority w:val="0"/>
    <w:rPr>
      <w:b/>
      <w:color w:val="008000"/>
    </w:rPr>
  </w:style>
  <w:style w:type="character" w:customStyle="1" w:styleId="64">
    <w:name w:val="CommentTok"/>
    <w:basedOn w:val="48"/>
    <w:qFormat/>
    <w:uiPriority w:val="0"/>
    <w:rPr>
      <w:i/>
      <w:color w:val="60A0B0"/>
    </w:rPr>
  </w:style>
  <w:style w:type="character" w:customStyle="1" w:styleId="65">
    <w:name w:val="DocumentationTok"/>
    <w:basedOn w:val="48"/>
    <w:qFormat/>
    <w:uiPriority w:val="0"/>
    <w:rPr>
      <w:i/>
      <w:color w:val="BA2121"/>
    </w:rPr>
  </w:style>
  <w:style w:type="character" w:customStyle="1" w:styleId="66">
    <w:name w:val="AnnotationTok"/>
    <w:basedOn w:val="48"/>
    <w:qFormat/>
    <w:uiPriority w:val="0"/>
    <w:rPr>
      <w:b/>
      <w:i/>
      <w:color w:val="60A0B0"/>
    </w:rPr>
  </w:style>
  <w:style w:type="character" w:customStyle="1" w:styleId="67">
    <w:name w:val="CommentVarTok"/>
    <w:basedOn w:val="48"/>
    <w:qFormat/>
    <w:uiPriority w:val="0"/>
    <w:rPr>
      <w:b/>
      <w:i/>
      <w:color w:val="60A0B0"/>
    </w:rPr>
  </w:style>
  <w:style w:type="character" w:customStyle="1" w:styleId="68">
    <w:name w:val="OtherTok"/>
    <w:basedOn w:val="48"/>
    <w:qFormat/>
    <w:uiPriority w:val="0"/>
    <w:rPr>
      <w:color w:val="007020"/>
    </w:rPr>
  </w:style>
  <w:style w:type="character" w:customStyle="1" w:styleId="69">
    <w:name w:val="FunctionTok"/>
    <w:basedOn w:val="48"/>
    <w:qFormat/>
    <w:uiPriority w:val="0"/>
    <w:rPr>
      <w:color w:val="06287E"/>
    </w:rPr>
  </w:style>
  <w:style w:type="character" w:customStyle="1" w:styleId="70">
    <w:name w:val="VariableTok"/>
    <w:basedOn w:val="48"/>
    <w:qFormat/>
    <w:uiPriority w:val="0"/>
    <w:rPr>
      <w:color w:val="19177C"/>
    </w:rPr>
  </w:style>
  <w:style w:type="character" w:customStyle="1" w:styleId="71">
    <w:name w:val="ControlFlowTok"/>
    <w:basedOn w:val="48"/>
    <w:qFormat/>
    <w:uiPriority w:val="0"/>
    <w:rPr>
      <w:b/>
      <w:color w:val="007020"/>
    </w:rPr>
  </w:style>
  <w:style w:type="character" w:customStyle="1" w:styleId="72">
    <w:name w:val="OperatorTok"/>
    <w:basedOn w:val="48"/>
    <w:qFormat/>
    <w:uiPriority w:val="0"/>
    <w:rPr>
      <w:color w:val="666666"/>
    </w:rPr>
  </w:style>
  <w:style w:type="character" w:customStyle="1" w:styleId="73">
    <w:name w:val="BuiltInTok"/>
    <w:basedOn w:val="48"/>
    <w:qFormat/>
    <w:uiPriority w:val="0"/>
    <w:rPr>
      <w:color w:val="008000"/>
    </w:rPr>
  </w:style>
  <w:style w:type="character" w:customStyle="1" w:styleId="74">
    <w:name w:val="ExtensionTok"/>
    <w:basedOn w:val="48"/>
    <w:qFormat/>
    <w:uiPriority w:val="0"/>
  </w:style>
  <w:style w:type="character" w:customStyle="1" w:styleId="75">
    <w:name w:val="PreprocessorTok"/>
    <w:basedOn w:val="48"/>
    <w:qFormat/>
    <w:uiPriority w:val="0"/>
    <w:rPr>
      <w:color w:val="BC7A00"/>
    </w:rPr>
  </w:style>
  <w:style w:type="character" w:customStyle="1" w:styleId="76">
    <w:name w:val="AttributeTok"/>
    <w:basedOn w:val="48"/>
    <w:qFormat/>
    <w:uiPriority w:val="0"/>
    <w:rPr>
      <w:color w:val="7D9029"/>
    </w:rPr>
  </w:style>
  <w:style w:type="character" w:customStyle="1" w:styleId="77">
    <w:name w:val="RegionMarkerTok"/>
    <w:basedOn w:val="48"/>
    <w:qFormat/>
    <w:uiPriority w:val="0"/>
  </w:style>
  <w:style w:type="character" w:customStyle="1" w:styleId="78">
    <w:name w:val="InformationTok"/>
    <w:basedOn w:val="48"/>
    <w:qFormat/>
    <w:uiPriority w:val="0"/>
    <w:rPr>
      <w:b/>
      <w:i/>
      <w:color w:val="60A0B0"/>
    </w:rPr>
  </w:style>
  <w:style w:type="character" w:customStyle="1" w:styleId="79">
    <w:name w:val="WarningTok"/>
    <w:basedOn w:val="48"/>
    <w:qFormat/>
    <w:uiPriority w:val="0"/>
    <w:rPr>
      <w:b/>
      <w:i/>
      <w:color w:val="60A0B0"/>
    </w:rPr>
  </w:style>
  <w:style w:type="character" w:customStyle="1" w:styleId="80">
    <w:name w:val="AlertTok"/>
    <w:basedOn w:val="48"/>
    <w:qFormat/>
    <w:uiPriority w:val="0"/>
    <w:rPr>
      <w:b/>
      <w:color w:val="FF0000"/>
    </w:rPr>
  </w:style>
  <w:style w:type="character" w:customStyle="1" w:styleId="81">
    <w:name w:val="ErrorTok"/>
    <w:basedOn w:val="48"/>
    <w:qFormat/>
    <w:uiPriority w:val="0"/>
    <w:rPr>
      <w:b/>
      <w:color w:val="FF0000"/>
    </w:rPr>
  </w:style>
  <w:style w:type="character" w:customStyle="1" w:styleId="82">
    <w:name w:val="NormalTok"/>
    <w:basedOn w:val="48"/>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83</Words>
  <Characters>475</Characters>
  <Lines>12</Lines>
  <Paragraphs>8</Paragraphs>
  <TotalTime>6</TotalTime>
  <ScaleCrop>false</ScaleCrop>
  <LinksUpToDate>false</LinksUpToDate>
  <CharactersWithSpaces>583</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2025-10-07T11:48:00Z</dcterms:created>
  <dc:creator>CHERUKURI VISHNU VARDHAN CIT</dc:creator>
  <cp:lastModifiedBy>CHERUKURI VISHNU VARDHAN CIT</cp:lastModifiedBy>
  <dcterms:modified xsi:type="dcterms:W3CDTF">2025-10-07T11:49:05Z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EA610F5B1DAD4FB6BAFC2E13BAECF1C1_12</vt:lpwstr>
  </property>
</Properties>
</file>