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A9" w:rsidRPr="00C911A9" w:rsidRDefault="00C911A9" w:rsidP="00C911A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911A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正则表达式之捕获组和非捕获组</w:t>
      </w:r>
    </w:p>
    <w:p w:rsidR="00C911A9" w:rsidRPr="00C911A9" w:rsidRDefault="00C911A9" w:rsidP="00C911A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911A9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01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23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 xml:space="preserve"> 15:08:12</w:t>
      </w:r>
    </w:p>
    <w:p w:rsidR="00C911A9" w:rsidRDefault="00C911A9" w:rsidP="00C911A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911A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91</w:t>
      </w:r>
    </w:p>
    <w:p w:rsidR="00E72162" w:rsidRDefault="00E72162" w:rsidP="00C911A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>
        <w:rPr>
          <w:noProof/>
        </w:rPr>
        <w:drawing>
          <wp:inline distT="0" distB="0" distL="0" distR="0" wp14:anchorId="48A8A751" wp14:editId="2622E1AB">
            <wp:extent cx="6259216" cy="2590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2891" cy="25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AF" w:rsidRPr="00C911A9" w:rsidRDefault="00F16DAF" w:rsidP="00C911A9">
      <w:pPr>
        <w:widowControl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>
        <w:rPr>
          <w:noProof/>
        </w:rPr>
        <w:drawing>
          <wp:inline distT="0" distB="0" distL="0" distR="0" wp14:anchorId="4113D689" wp14:editId="3AC9EBE6">
            <wp:extent cx="5274310" cy="3065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1A9" w:rsidRPr="00C911A9" w:rsidRDefault="00C911A9" w:rsidP="00C911A9">
      <w:pPr>
        <w:widowControl/>
        <w:shd w:val="clear" w:color="auto" w:fill="FFFFFF"/>
        <w:wordWrap w:val="0"/>
        <w:spacing w:before="120" w:after="240"/>
        <w:outlineLvl w:val="2"/>
        <w:rPr>
          <w:rFonts w:ascii="楷体" w:eastAsia="楷体" w:hAnsi="楷体" w:cs="Arial"/>
          <w:color w:val="111111"/>
          <w:kern w:val="0"/>
          <w:sz w:val="41"/>
          <w:szCs w:val="41"/>
        </w:rPr>
      </w:pPr>
      <w:bookmarkStart w:id="1" w:name="t0"/>
      <w:bookmarkEnd w:id="1"/>
      <w:r w:rsidRPr="00C911A9">
        <w:rPr>
          <w:rFonts w:ascii="楷体" w:eastAsia="楷体" w:hAnsi="楷体" w:cs="Arial" w:hint="eastAsia"/>
          <w:color w:val="111111"/>
          <w:kern w:val="0"/>
          <w:sz w:val="41"/>
          <w:szCs w:val="41"/>
        </w:rPr>
        <w:t>关于捕获的一些主要用法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(?:X)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(?=X)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(?&lt;=X)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lastRenderedPageBreak/>
        <w:t>(?!X)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(?&lt;!X)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before="120" w:after="240"/>
        <w:outlineLvl w:val="2"/>
        <w:rPr>
          <w:rFonts w:ascii="楷体" w:eastAsia="楷体" w:hAnsi="楷体" w:cs="Arial"/>
          <w:color w:val="111111"/>
          <w:kern w:val="0"/>
          <w:sz w:val="41"/>
          <w:szCs w:val="41"/>
        </w:rPr>
      </w:pPr>
      <w:bookmarkStart w:id="2" w:name="t1"/>
      <w:bookmarkEnd w:id="2"/>
      <w:r w:rsidRPr="00C911A9">
        <w:rPr>
          <w:rFonts w:ascii="楷体" w:eastAsia="楷体" w:hAnsi="楷体" w:cs="Arial" w:hint="eastAsia"/>
          <w:color w:val="111111"/>
          <w:kern w:val="0"/>
          <w:sz w:val="41"/>
          <w:szCs w:val="41"/>
        </w:rPr>
        <w:t>捕获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要书明白捕获，就要先从分组开始。重复单字符我们可以使用限定符，如果重复字符串，用什么呢？ 对！用小括号，小括号里包裹指定字表达式（子串），这就是分组。之后就可以限定这个子表示的重复次数了。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那么，什么是捕获呢？使用小括号指定一个子表达式后，匹配这个子表达式的文本（即匹配的内容）可以在表达式或者其他过程中接着用，怎么用呢？至少应该有个指针啥的引用它吧？ 对！默认情况下，每个分组（小括号）会自动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拥有一个组号,从左到右，以分组的左括号为标志，第一个出现的分组组号为1，后续递增。如果出现嵌套，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例如：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“aabcd”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采用正则</w:t>
      </w:r>
      <w:r w:rsidRPr="00C911A9">
        <w:rPr>
          <w:rFonts w:ascii="Courier New" w:eastAsia="宋体" w:hAnsi="Courier New" w:cs="Courier New"/>
          <w:color w:val="0A0A0A"/>
          <w:kern w:val="0"/>
          <w:sz w:val="24"/>
          <w:szCs w:val="24"/>
          <w:shd w:val="clear" w:color="auto" w:fill="EEEEEE"/>
        </w:rPr>
        <w:t> (a(b))(c) </w:t>
      </w: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match 结果入下：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8"/>
        <w:gridCol w:w="4172"/>
      </w:tblGrid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分组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捕获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$1(group1)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ab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$2(group2)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$3(group3)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</w:p>
        </w:tc>
      </w:tr>
    </w:tbl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继续涨姿势。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一、(?:)非捕获组走起。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由下面一个例子引发对非捕获组的学习。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有两个金额：6000￥ 和 1000$。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需求是得到金额和货币种类。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『废话少说，多用正则』：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  <w:shd w:val="clear" w:color="auto" w:fill="FDFDFD"/>
        </w:rPr>
        <w:t>(\d+)+([$￥])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输出结果为：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C911A9">
        <w:rPr>
          <w:rFonts w:ascii="Verdana" w:eastAsia="宋体" w:hAnsi="Verdana" w:cs="Arial"/>
          <w:color w:val="000000"/>
          <w:kern w:val="0"/>
          <w:szCs w:val="21"/>
        </w:rPr>
        <w:t>6000  $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OK,满足了要求。这里的正则分成了两个组，一个是(d+)，一个是(￥$)，前一个组($1)匹配金额，后一个组($2)匹配货币种类。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现在，需求变了!! 我需要这个正则同时可以匹配浮点数小数点前面的整数。如10010.86￥，提炼出 10010 和 ￥。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那么正则如下：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(\</w:t>
      </w:r>
      <w:r w:rsidRPr="00C911A9">
        <w:rPr>
          <w:rFonts w:ascii="Courier New" w:eastAsia="宋体" w:hAnsi="Courier New" w:cs="Courier New"/>
          <w:color w:val="E06C75"/>
          <w:kern w:val="0"/>
          <w:sz w:val="20"/>
          <w:szCs w:val="20"/>
          <w:shd w:val="clear" w:color="auto" w:fill="282C34"/>
        </w:rPr>
        <w:t>d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+)(\.?)(\</w:t>
      </w:r>
      <w:r w:rsidRPr="00C911A9">
        <w:rPr>
          <w:rFonts w:ascii="Courier New" w:eastAsia="宋体" w:hAnsi="Courier New" w:cs="Courier New"/>
          <w:color w:val="E06C75"/>
          <w:kern w:val="0"/>
          <w:sz w:val="20"/>
          <w:szCs w:val="20"/>
          <w:shd w:val="clear" w:color="auto" w:fill="282C34"/>
        </w:rPr>
        <w:t>d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)(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[$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￥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]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)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这里用括号分了四组，所以要输出金额的整数部分和种类，要分别输了$1,$4了。如果输出部分和正则是分开的，我希望只修改正则而不去修改输出部分的代码，也就是还是用$1，$2作为输出。由此可以引出非捕获组(?:)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把前面的正则修改为：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(\d+)(?</w:t>
      </w:r>
      <w:r w:rsidRPr="00C911A9">
        <w:rPr>
          <w:rFonts w:ascii="Courier New" w:eastAsia="宋体" w:hAnsi="Courier New" w:cs="Courier New"/>
          <w:color w:val="61AEEE"/>
          <w:kern w:val="0"/>
          <w:sz w:val="20"/>
          <w:szCs w:val="20"/>
          <w:shd w:val="clear" w:color="auto" w:fill="282C34"/>
        </w:rPr>
        <w:t>: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\.?)(?</w:t>
      </w:r>
      <w:r w:rsidRPr="00C911A9">
        <w:rPr>
          <w:rFonts w:ascii="Courier New" w:eastAsia="宋体" w:hAnsi="Courier New" w:cs="Courier New"/>
          <w:color w:val="61AEEE"/>
          <w:kern w:val="0"/>
          <w:sz w:val="20"/>
          <w:szCs w:val="20"/>
          <w:shd w:val="clear" w:color="auto" w:fill="282C34"/>
        </w:rPr>
        <w:t>: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\d+)([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￥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$])$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这样，还是用$1,$2做为输出，同样输出了 10010 和 ￥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这个正则的中间两个组用到的就是非捕获组（?:），它可以理解为只分组而不捕获。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二、(?=)和(?&lt;=) 前后查找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有的资料把它们叫做肯定式向前查找和肯定式向后查找；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有的资料也叫做肯定顺序环视和肯定逆序环视。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1、直接看下面的例子：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[</w:t>
      </w:r>
      <w:r w:rsidRPr="00C911A9">
        <w:rPr>
          <w:rFonts w:ascii="Courier New" w:eastAsia="宋体" w:hAnsi="Courier New" w:cs="Courier New"/>
          <w:color w:val="61AEEE"/>
          <w:kern w:val="0"/>
          <w:sz w:val="20"/>
          <w:szCs w:val="20"/>
          <w:shd w:val="clear" w:color="auto" w:fill="282C34"/>
        </w:rPr>
        <w:t>0-9a-z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]{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2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}(?=aa) </w:t>
      </w:r>
      <w:r w:rsidRPr="00C911A9">
        <w:rPr>
          <w:rFonts w:ascii="Courier New" w:eastAsia="宋体" w:hAnsi="Courier New" w:cs="Courier New"/>
          <w:color w:val="C678DD"/>
          <w:kern w:val="0"/>
          <w:sz w:val="20"/>
          <w:szCs w:val="20"/>
          <w:shd w:val="clear" w:color="auto" w:fill="282C34"/>
        </w:rPr>
        <w:t>var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 str = </w:t>
      </w:r>
      <w:r w:rsidRPr="00C911A9">
        <w:rPr>
          <w:rFonts w:ascii="Courier New" w:eastAsia="宋体" w:hAnsi="Courier New" w:cs="Courier New"/>
          <w:color w:val="98C379"/>
          <w:kern w:val="0"/>
          <w:sz w:val="20"/>
          <w:szCs w:val="20"/>
          <w:shd w:val="clear" w:color="auto" w:fill="282C34"/>
        </w:rPr>
        <w:t>"12332aa438aaf"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;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Match List: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6"/>
        <w:gridCol w:w="7314"/>
      </w:tblGrid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32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38</w:t>
            </w:r>
          </w:p>
        </w:tc>
      </w:tr>
    </w:tbl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这个正则的意思是：匹配这么一个字符串，它要满足：是两位字符（数字，或字母），且后面紧跟着两个a。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分析一下：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32aa 这个子串满足这个条件，所以可以匹配到，又因为 (?=) 的部分是不捕获的，所以输出的只是 32，不包括aa。同理 38aa 也匹配这个正则，而输出仅是 38。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再深入看一下: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当str第一次匹配成功输出 32 后，程序要继续向后查找是否还有匹配的其它子串。那么这时应该从 32aa 的后一位开始向后查找，还是从 32 的后一位呢？也就是从索引 5 开始还是从 7 开始呢？有人可能想到是从 32aa 的下一位开始往后找，因为 32aa 匹配了正则，所以下一位当然是它的后面也就是从 4 开始。但实际上是从 32 的后一位也就是第一个 a 开始往后找。原因还是 (?=) 是非捕获的。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查阅API文档是这么注释的：</w:t>
      </w:r>
    </w:p>
    <w:p w:rsidR="00C911A9" w:rsidRPr="00C911A9" w:rsidRDefault="00C911A9" w:rsidP="00C911A9">
      <w:pPr>
        <w:widowControl/>
        <w:shd w:val="clear" w:color="auto" w:fill="F6F6F6"/>
        <w:wordWrap w:val="0"/>
        <w:spacing w:line="390" w:lineRule="atLeast"/>
        <w:rPr>
          <w:rFonts w:ascii="微软雅黑" w:eastAsia="微软雅黑" w:hAnsi="微软雅黑" w:cs="Arial"/>
          <w:color w:val="4F4F4F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(?=X) X, via zero-width positive lookahead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可见zero-width（零宽度）说的就是这个意思。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现在，把字符串写的更有意思些：str = "aaaaaaaa";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看一下它的输出： aa aa aa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分析一下：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这个字符串一共有8个a。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第一次匹配比较容易找到，那就是前四个：aaaa ,当然第三和第四个 a 是不捕获的，所以输出是第一和第二个a；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接着继续查找，这时是从第三个a开始，三到六，这4个a区配到了，所以输出第三和第四个a；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接着继续查找，这时是从第五个a开始，五到八，这4个a区配到了，所以输出第五和第六个a；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接着往后查找，这时是从第七个a开始，显然，第七和第八个a,不满足正则的匹配条件，查找结束。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我们再延伸一下，刚说的情况的是(?=)放在捕获的字符串后面，它如果放在前面又是什么结果呢？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例子换成：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(?=hopeful)hope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它的输出是hope。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正则的意思是：是否能匹配hopeful,如果能，则捕获hopeful中的hope。当然继续向后查找匹配的子串，是从f开始。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比较一下可以看出，(?=hopeful)hope 和 hope(?=ful),两个正则的效果其实是一样的。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2、下面说一下 (?&lt;=)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把正则改一下，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(?&lt;=aa)[0-9a-z]{2};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字符串还是str = "12332aa438aaf";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它的输出：43。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这个正则的意思是：匹配这么一个字符串，它要满足：是两位字符（数字或字母），且前面紧跟的是两个字母 a。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同样，深入一下，把str换成str = "aaaaaaaa";看一下输出是什么，同样也是：aa aa aa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分析一下：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第一次匹配不用说，是前四个a，输出的是第三和第四个a;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继续向后查找，从第五个a开始，程序发现，第五个和第六个a满足，因为是两位字符，且满足前面紧跟着两个a(第三和第四个a)。所以匹配成功，输出第五个和第六个a;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继续向后查找，从第七个a开始，程序发现，第七个和第八个a满足，因为是两位字符，且满足前面紧跟着两个a(第五和第六个a)。所以匹配成功，输出第七和第八个a。查找结束。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三、(?!)和(?&lt;!) 逆袭!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从外观上看，和前面一组很相似，区别就是把 ‘=’ 换成了 ‘!’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那么意义刚好也是相反的。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Courier New" w:eastAsia="宋体" w:hAnsi="Courier New" w:cs="Courier New"/>
          <w:color w:val="0A0A0A"/>
          <w:kern w:val="0"/>
          <w:sz w:val="24"/>
          <w:szCs w:val="24"/>
          <w:shd w:val="clear" w:color="auto" w:fill="EEEEEE"/>
        </w:rPr>
        <w:t>[0-9a-z]{2}(?!aa)</w:t>
      </w: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意思是：匹配两个字符，且后面紧跟着的不是aa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Courier New" w:eastAsia="宋体" w:hAnsi="Courier New" w:cs="Courier New"/>
          <w:color w:val="0A0A0A"/>
          <w:kern w:val="0"/>
          <w:sz w:val="24"/>
          <w:szCs w:val="24"/>
          <w:shd w:val="clear" w:color="auto" w:fill="EEEEEE"/>
        </w:rPr>
        <w:t>(?&lt;!aa)[0-9a-z]{2} </w:t>
      </w: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意思是：匹配两个字符，且前面紧跟着的不是aa</w:t>
      </w:r>
    </w:p>
    <w:p w:rsidR="00142662" w:rsidRPr="00C911A9" w:rsidRDefault="006A0DBD"/>
    <w:sectPr w:rsidR="00142662" w:rsidRPr="00C9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BD" w:rsidRDefault="006A0DBD" w:rsidP="00C911A9">
      <w:r>
        <w:separator/>
      </w:r>
    </w:p>
  </w:endnote>
  <w:endnote w:type="continuationSeparator" w:id="0">
    <w:p w:rsidR="006A0DBD" w:rsidRDefault="006A0DBD" w:rsidP="00C9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BD" w:rsidRDefault="006A0DBD" w:rsidP="00C911A9">
      <w:r>
        <w:separator/>
      </w:r>
    </w:p>
  </w:footnote>
  <w:footnote w:type="continuationSeparator" w:id="0">
    <w:p w:rsidR="006A0DBD" w:rsidRDefault="006A0DBD" w:rsidP="00C9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20C2B"/>
    <w:multiLevelType w:val="multilevel"/>
    <w:tmpl w:val="D9C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CD"/>
    <w:rsid w:val="00046618"/>
    <w:rsid w:val="0009024C"/>
    <w:rsid w:val="006A0DBD"/>
    <w:rsid w:val="0089423B"/>
    <w:rsid w:val="00AF5ECD"/>
    <w:rsid w:val="00C911A9"/>
    <w:rsid w:val="00E72162"/>
    <w:rsid w:val="00F16DAF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3A9B0-7762-4BA8-94B0-44968344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1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911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1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11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911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911A9"/>
  </w:style>
  <w:style w:type="character" w:customStyle="1" w:styleId="read-count">
    <w:name w:val="read-count"/>
    <w:basedOn w:val="a0"/>
    <w:rsid w:val="00C911A9"/>
  </w:style>
  <w:style w:type="paragraph" w:styleId="a5">
    <w:name w:val="Normal (Web)"/>
    <w:basedOn w:val="a"/>
    <w:uiPriority w:val="99"/>
    <w:semiHidden/>
    <w:unhideWhenUsed/>
    <w:rsid w:val="00C91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11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91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911A9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C911A9"/>
  </w:style>
  <w:style w:type="character" w:customStyle="1" w:styleId="hljs-selector-attr">
    <w:name w:val="hljs-selector-attr"/>
    <w:basedOn w:val="a0"/>
    <w:rsid w:val="00C911A9"/>
  </w:style>
  <w:style w:type="character" w:customStyle="1" w:styleId="hljs-symbol">
    <w:name w:val="hljs-symbol"/>
    <w:basedOn w:val="a0"/>
    <w:rsid w:val="00C911A9"/>
  </w:style>
  <w:style w:type="character" w:customStyle="1" w:styleId="hljs-meta">
    <w:name w:val="hljs-meta"/>
    <w:basedOn w:val="a0"/>
    <w:rsid w:val="00C911A9"/>
  </w:style>
  <w:style w:type="character" w:customStyle="1" w:styleId="hljs-number">
    <w:name w:val="hljs-number"/>
    <w:basedOn w:val="a0"/>
    <w:rsid w:val="00C911A9"/>
  </w:style>
  <w:style w:type="character" w:customStyle="1" w:styleId="hljs-keyword">
    <w:name w:val="hljs-keyword"/>
    <w:basedOn w:val="a0"/>
    <w:rsid w:val="00C911A9"/>
  </w:style>
  <w:style w:type="character" w:customStyle="1" w:styleId="hljs-string">
    <w:name w:val="hljs-string"/>
    <w:basedOn w:val="a0"/>
    <w:rsid w:val="00C9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6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891">
                  <w:blockQuote w:val="1"/>
                  <w:marLeft w:val="0"/>
                  <w:marRight w:val="0"/>
                  <w:marTop w:val="0"/>
                  <w:marBottom w:val="360"/>
                  <w:divBdr>
                    <w:top w:val="single" w:sz="12" w:space="12" w:color="EFEFEF"/>
                    <w:left w:val="single" w:sz="36" w:space="12" w:color="999999"/>
                    <w:bottom w:val="single" w:sz="12" w:space="0" w:color="EFEFEF"/>
                    <w:right w:val="single" w:sz="12" w:space="12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5</cp:revision>
  <dcterms:created xsi:type="dcterms:W3CDTF">2018-07-10T03:40:00Z</dcterms:created>
  <dcterms:modified xsi:type="dcterms:W3CDTF">2018-07-21T03:06:00Z</dcterms:modified>
</cp:coreProperties>
</file>