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B55B3" w14:textId="77777777" w:rsidR="006E4C0C" w:rsidRDefault="006E4C0C" w:rsidP="006E4C0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53E37883" w14:textId="77777777" w:rsidR="006E4C0C" w:rsidRDefault="006E4C0C" w:rsidP="006E4C0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5893142D" w14:textId="77777777" w:rsidR="006E4C0C" w:rsidRDefault="006E4C0C" w:rsidP="006E4C0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1D79F358" w14:textId="77777777" w:rsidR="006E4C0C" w:rsidRDefault="006E4C0C" w:rsidP="006E4C0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6A792725" w14:textId="77777777" w:rsidR="006E4C0C" w:rsidRDefault="006E4C0C" w:rsidP="006E4C0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4DFAEC7" w14:textId="77777777" w:rsidR="006E4C0C" w:rsidRDefault="006E4C0C" w:rsidP="006E4C0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5440D731" w14:textId="77777777" w:rsidR="006E4C0C" w:rsidRPr="00B53FE8" w:rsidRDefault="006E4C0C" w:rsidP="006E4C0C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6</w:t>
      </w:r>
    </w:p>
    <w:p w14:paraId="568C56E7" w14:textId="77777777" w:rsidR="006E4C0C" w:rsidRDefault="006E4C0C" w:rsidP="006E4C0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Администрирование и безопасность интернет-систем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»</w:t>
      </w:r>
    </w:p>
    <w:p w14:paraId="60EECF88" w14:textId="77777777" w:rsidR="006E4C0C" w:rsidRPr="003D2D77" w:rsidRDefault="006E4C0C" w:rsidP="006E4C0C">
      <w:pPr>
        <w:spacing w:line="240" w:lineRule="auto"/>
        <w:ind w:firstLine="709"/>
        <w:jc w:val="center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 w:rsidRPr="0070118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Настройка подключения к порталу ФСЗН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449C78A9" w14:textId="77777777" w:rsidR="006E4C0C" w:rsidRDefault="006E4C0C" w:rsidP="006E4C0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1CDC695" w14:textId="77777777" w:rsidR="006E4C0C" w:rsidRDefault="006E4C0C" w:rsidP="006E4C0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E481E25" w14:textId="77777777" w:rsidR="006E4C0C" w:rsidRDefault="006E4C0C" w:rsidP="006E4C0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7FB92703" w14:textId="77777777" w:rsidR="006E4C0C" w:rsidRDefault="006E4C0C" w:rsidP="006E4C0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7D1A996B" w14:textId="77777777" w:rsidR="006E4C0C" w:rsidRDefault="006E4C0C" w:rsidP="006E4C0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07C9D7A" w14:textId="77777777" w:rsidR="006E4C0C" w:rsidRDefault="006E4C0C" w:rsidP="006E4C0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7B211AF" w14:textId="77777777" w:rsidR="006E4C0C" w:rsidRDefault="006E4C0C" w:rsidP="006E4C0C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155D418B" w14:textId="77777777" w:rsidR="006E4C0C" w:rsidRDefault="006E4C0C" w:rsidP="006E4C0C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35A81DB4" w14:textId="2DFCF43D" w:rsidR="006E4C0C" w:rsidRPr="009E33F8" w:rsidRDefault="006E4C0C" w:rsidP="006E4C0C">
      <w:pPr>
        <w:spacing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</w:pPr>
      <w:r w:rsidRPr="003916C9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ab/>
      </w:r>
      <w:r w:rsidR="009E33F8"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  <w:t>Лужецкий Владислав Константинович</w:t>
      </w:r>
    </w:p>
    <w:p w14:paraId="0D8862AD" w14:textId="77777777" w:rsidR="006E4C0C" w:rsidRDefault="006E4C0C" w:rsidP="006E4C0C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Сазонова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.В.</w:t>
      </w:r>
    </w:p>
    <w:p w14:paraId="443E49FC" w14:textId="77777777" w:rsidR="006E4C0C" w:rsidRDefault="006E4C0C" w:rsidP="006E4C0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24A918CC" w14:textId="77777777" w:rsidR="006E4C0C" w:rsidRDefault="006E4C0C" w:rsidP="006E4C0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06291232" w14:textId="77777777" w:rsidR="006E4C0C" w:rsidRDefault="006E4C0C" w:rsidP="006E4C0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70ABB199" w14:textId="77777777" w:rsidR="006E4C0C" w:rsidRDefault="006E4C0C" w:rsidP="006E4C0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05C92595" w14:textId="77777777" w:rsidR="006E4C0C" w:rsidRDefault="006E4C0C" w:rsidP="006E4C0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10B3874B" w14:textId="77777777" w:rsidR="006E4C0C" w:rsidRDefault="006E4C0C" w:rsidP="006E4C0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525A0AA2" w14:textId="77777777" w:rsidR="006E4C0C" w:rsidRDefault="006E4C0C" w:rsidP="006E4C0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6356C024" w14:textId="77777777" w:rsidR="006E4C0C" w:rsidRDefault="006E4C0C" w:rsidP="006E4C0C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2026</w:t>
      </w:r>
    </w:p>
    <w:sdt>
      <w:sdtPr>
        <w:rPr>
          <w:rFonts w:asciiTheme="minorHAnsi" w:eastAsiaTheme="minorHAnsi" w:hAnsiTheme="minorHAnsi" w:cstheme="minorBidi"/>
          <w:b w:val="0"/>
          <w:kern w:val="2"/>
          <w:sz w:val="24"/>
          <w:szCs w:val="24"/>
          <w:lang w:val="ru-BY" w:eastAsia="en-US"/>
          <w14:ligatures w14:val="standardContextual"/>
        </w:rPr>
        <w:id w:val="120251736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216165F" w14:textId="77777777" w:rsidR="006E4C0C" w:rsidRPr="008C5BE4" w:rsidRDefault="006E4C0C" w:rsidP="006E4C0C">
          <w:pPr>
            <w:pStyle w:val="a3"/>
            <w:jc w:val="center"/>
            <w:rPr>
              <w:rFonts w:cs="Times New Roman"/>
              <w:b w:val="0"/>
              <w:bCs/>
              <w:color w:val="000000" w:themeColor="text1"/>
              <w:szCs w:val="28"/>
            </w:rPr>
          </w:pPr>
          <w:r w:rsidRPr="008C5BE4">
            <w:rPr>
              <w:rFonts w:cs="Times New Roman"/>
              <w:bCs/>
              <w:color w:val="000000" w:themeColor="text1"/>
              <w:szCs w:val="28"/>
            </w:rPr>
            <w:t>Оглавление</w:t>
          </w:r>
        </w:p>
        <w:p w14:paraId="74650690" w14:textId="77777777" w:rsidR="006E4C0C" w:rsidRPr="008C5BE4" w:rsidRDefault="006E4C0C" w:rsidP="006E4C0C">
          <w:pPr>
            <w:pStyle w:val="1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573988" w:history="1">
            <w:r w:rsidRPr="008C5BE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_Toc224573988 \h </w:instrText>
            </w:r>
            <w:r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B9AA29" w14:textId="77777777" w:rsidR="006E4C0C" w:rsidRPr="008C5BE4" w:rsidRDefault="00DC3B43" w:rsidP="006E4C0C">
          <w:pPr>
            <w:pStyle w:val="1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573989" w:history="1">
            <w:r w:rsidR="006E4C0C" w:rsidRPr="008C5BE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 Создание виртуальной машины с ОС семейства </w:t>
            </w:r>
            <w:r w:rsidR="006E4C0C" w:rsidRPr="008C5BE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Windows</w:t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_Toc224573989 \h </w:instrText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C1DDCF" w14:textId="77777777" w:rsidR="006E4C0C" w:rsidRPr="008C5BE4" w:rsidRDefault="00DC3B43" w:rsidP="006E4C0C">
          <w:pPr>
            <w:pStyle w:val="1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573990" w:history="1">
            <w:r w:rsidR="006E4C0C" w:rsidRPr="008C5BE4">
              <w:rPr>
                <w:rStyle w:val="a4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2 Проверка ошибки шифрования на портале ФСЗН</w:t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_Toc224573990 \h </w:instrText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670BCB" w14:textId="77777777" w:rsidR="006E4C0C" w:rsidRPr="008C5BE4" w:rsidRDefault="00DC3B43" w:rsidP="006E4C0C">
          <w:pPr>
            <w:pStyle w:val="1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573991" w:history="1">
            <w:r w:rsidR="006E4C0C" w:rsidRPr="008C5BE4">
              <w:rPr>
                <w:rStyle w:val="a4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 xml:space="preserve">3 Установка </w:t>
            </w:r>
            <w:r w:rsidR="006E4C0C" w:rsidRPr="008C5BE4">
              <w:rPr>
                <w:rStyle w:val="a4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>ABECT</w:t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_Toc224573991 \h </w:instrText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3C2A10" w14:textId="77777777" w:rsidR="006E4C0C" w:rsidRPr="008C5BE4" w:rsidRDefault="00DC3B43" w:rsidP="006E4C0C">
          <w:pPr>
            <w:pStyle w:val="1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573992" w:history="1">
            <w:r w:rsidR="006E4C0C" w:rsidRPr="008C5BE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 Создание ярлыка</w:t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_Toc224573992 \h </w:instrText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266DF3" w14:textId="77777777" w:rsidR="006E4C0C" w:rsidRPr="008C5BE4" w:rsidRDefault="00DC3B43" w:rsidP="006E4C0C">
          <w:pPr>
            <w:pStyle w:val="1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573993" w:history="1">
            <w:r w:rsidR="006E4C0C" w:rsidRPr="008C5BE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5 Обновление СОС в менеджере сертификатов</w:t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_Toc224573993 \h </w:instrText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54B75B" w14:textId="77777777" w:rsidR="006E4C0C" w:rsidRPr="008C5BE4" w:rsidRDefault="00DC3B43" w:rsidP="006E4C0C">
          <w:pPr>
            <w:pStyle w:val="1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573994" w:history="1">
            <w:r w:rsidR="006E4C0C" w:rsidRPr="008C5BE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6 Установка Ввод ДПУ 3 и обновление справочника</w:t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_Toc224573994 \h </w:instrText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0ADAC0" w14:textId="77777777" w:rsidR="006E4C0C" w:rsidRPr="008C5BE4" w:rsidRDefault="00DC3B43" w:rsidP="006E4C0C">
          <w:pPr>
            <w:pStyle w:val="1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573995" w:history="1">
            <w:r w:rsidR="006E4C0C" w:rsidRPr="008C5BE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7 Определение среды исполнения программы</w:t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_Toc224573995 \h </w:instrText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76D688" w14:textId="77777777" w:rsidR="006E4C0C" w:rsidRPr="008C5BE4" w:rsidRDefault="00DC3B43" w:rsidP="006E4C0C">
          <w:pPr>
            <w:pStyle w:val="1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573996" w:history="1">
            <w:r w:rsidR="006E4C0C" w:rsidRPr="008C5BE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Вывод</w:t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_Toc224573996 \h </w:instrText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6E4C0C" w:rsidRPr="008C5B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116FF" w14:textId="77777777" w:rsidR="006E4C0C" w:rsidRDefault="006E4C0C" w:rsidP="006E4C0C">
          <w:r>
            <w:rPr>
              <w:b/>
              <w:bCs/>
              <w:lang w:val="ru-RU"/>
            </w:rPr>
            <w:fldChar w:fldCharType="end"/>
          </w:r>
        </w:p>
      </w:sdtContent>
    </w:sdt>
    <w:p w14:paraId="7BABE436" w14:textId="77777777" w:rsidR="006E4C0C" w:rsidRDefault="006E4C0C" w:rsidP="006E4C0C"/>
    <w:p w14:paraId="0C5EF8EF" w14:textId="77777777" w:rsidR="006E4C0C" w:rsidRDefault="006E4C0C" w:rsidP="006E4C0C">
      <w:r>
        <w:br w:type="page"/>
      </w:r>
    </w:p>
    <w:p w14:paraId="3280B27B" w14:textId="77777777" w:rsidR="006E4C0C" w:rsidRPr="00451A51" w:rsidRDefault="006E4C0C" w:rsidP="006E4C0C">
      <w:pPr>
        <w:spacing w:before="360"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Toc224573988"/>
      <w:r w:rsidRPr="00451A51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Введение</w:t>
      </w:r>
      <w:bookmarkEnd w:id="0"/>
    </w:p>
    <w:p w14:paraId="6D624F99" w14:textId="77777777" w:rsidR="003E69E3" w:rsidRDefault="003E69E3" w:rsidP="006E4C0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3E69E3">
        <w:rPr>
          <w:rFonts w:ascii="Times New Roman" w:hAnsi="Times New Roman" w:cs="Times New Roman"/>
          <w:b/>
          <w:iCs/>
          <w:sz w:val="28"/>
          <w:szCs w:val="28"/>
          <w:lang w:val="ru-RU"/>
        </w:rPr>
        <w:t>Цель:</w:t>
      </w:r>
      <w:r w:rsidRPr="003E69E3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Отработка навыков подготовки рабочего места для взаимодействия с порталом ФСЗН, включая инсталляцию криптографического ПО и профильных приложений. Электронный документооборот с госорганами РБ (в частности, с ФСЗН) требует применения средств криптографической защиты (СКЗИ). </w:t>
      </w:r>
    </w:p>
    <w:p w14:paraId="10118DF8" w14:textId="1A7AA03F" w:rsidR="006E4C0C" w:rsidRPr="003E69E3" w:rsidRDefault="003E69E3" w:rsidP="006E4C0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69E3">
        <w:rPr>
          <w:rFonts w:ascii="Times New Roman" w:hAnsi="Times New Roman" w:cs="Times New Roman"/>
          <w:bCs/>
          <w:iCs/>
          <w:sz w:val="28"/>
          <w:szCs w:val="28"/>
          <w:lang w:val="ru-RU"/>
        </w:rPr>
        <w:t>Поскольку государственные ресурсы базируются на национальных стандартах шифрования (СТБ), не поддерживаемых ОС по умолчанию, корректная настройка рабочего места специалиста является обязательным условием для стабильной и защищенной передачи данных</w:t>
      </w:r>
      <w:r w:rsidR="006E4C0C" w:rsidRPr="003E69E3">
        <w:rPr>
          <w:rFonts w:ascii="Times New Roman" w:hAnsi="Times New Roman" w:cs="Times New Roman"/>
          <w:bCs/>
          <w:sz w:val="28"/>
          <w:szCs w:val="28"/>
        </w:rPr>
        <w:t>.</w:t>
      </w:r>
    </w:p>
    <w:p w14:paraId="0C802D20" w14:textId="77777777" w:rsidR="006E4C0C" w:rsidRDefault="006E4C0C" w:rsidP="006E4C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C4FE9C9" w14:textId="77777777" w:rsidR="006E4C0C" w:rsidRPr="00705B14" w:rsidRDefault="006E4C0C" w:rsidP="006E4C0C">
      <w:pPr>
        <w:spacing w:before="36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" w:name="_Toc224573989"/>
      <w:r w:rsidRPr="00705B1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1 Создание виртуальной машины с ОС семейства </w:t>
      </w:r>
      <w:r w:rsidRPr="00705B14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  <w:bookmarkEnd w:id="1"/>
    </w:p>
    <w:p w14:paraId="10C89099" w14:textId="4FF805DD" w:rsidR="006E4C0C" w:rsidRPr="008D786D" w:rsidRDefault="006E4C0C" w:rsidP="006E4C0C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рисунке 1.1 представле</w:t>
      </w:r>
      <w:r w:rsidR="00E11E3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ны характеристики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виртуальной машины типа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Windows</w:t>
      </w:r>
      <w:r w:rsidRPr="003E601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10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7960097B" w14:textId="4479D9B7" w:rsidR="006E4C0C" w:rsidRDefault="003E69E3" w:rsidP="006E4C0C">
      <w:pPr>
        <w:spacing w:before="280" w:after="24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</w:pPr>
      <w:r w:rsidRPr="003E69E3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11A22763" wp14:editId="42DE04CA">
            <wp:extent cx="5409383" cy="2846070"/>
            <wp:effectExtent l="19050" t="19050" r="20320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1259" cy="28470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58B3F5" w14:textId="418E45E6" w:rsidR="006E4C0C" w:rsidRDefault="006E4C0C" w:rsidP="006E4C0C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1.1 – </w:t>
      </w:r>
      <w:r w:rsidR="003E69E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Характеристики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виртуальной машины</w:t>
      </w:r>
    </w:p>
    <w:p w14:paraId="7F8806BE" w14:textId="2F496BDE" w:rsidR="006E4C0C" w:rsidRDefault="003E69E3" w:rsidP="006E4C0C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Формально была использована уже готовая ОС на базе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Windows</w:t>
      </w:r>
      <w:r w:rsidRPr="003E69E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10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. Существующий пользователь полностью подходил под задачи лабораторной работы. </w:t>
      </w:r>
      <w:r w:rsidR="006E4C0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этом была завершена настройка и установка ОС </w:t>
      </w:r>
      <w:r w:rsidR="006E4C0C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Windows</w:t>
      </w:r>
      <w:r w:rsidR="006E4C0C" w:rsidRPr="00DD457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10</w:t>
      </w:r>
      <w:r w:rsidR="006E4C0C" w:rsidRPr="00B276A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7F0E61D1" w14:textId="77777777" w:rsidR="003E69E3" w:rsidRDefault="003E69E3">
      <w:pPr>
        <w:spacing w:line="259" w:lineRule="auto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2" w:name="_Toc224573990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2077A175" w14:textId="0A1C69AA" w:rsidR="006E4C0C" w:rsidRPr="006A21AB" w:rsidRDefault="006E4C0C" w:rsidP="006E4C0C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6A21AB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2 Проверка ошибки шифрования на портале ФСЗН</w:t>
      </w:r>
      <w:bookmarkEnd w:id="2"/>
    </w:p>
    <w:p w14:paraId="2879D7DA" w14:textId="42B5E1B1" w:rsidR="006E4C0C" w:rsidRDefault="003E69E3" w:rsidP="006E4C0C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E69E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Перед переходом на портал ФСЗН необходимо подтвердить наличие активного интернет-соединения. Убедившись в доступе к сети, следует запустить браузер Internet Explorer, используя команду, указанную на рисунке 2.1</w:t>
      </w:r>
      <w:r w:rsidR="006E4C0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655A9192" w14:textId="77777777" w:rsidR="006E4C0C" w:rsidRPr="003E69E3" w:rsidRDefault="006E4C0C" w:rsidP="006E4C0C">
      <w:pPr>
        <w:spacing w:before="280" w:after="24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DD4577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5364F3E1" wp14:editId="62ECEF94">
            <wp:extent cx="3457575" cy="986834"/>
            <wp:effectExtent l="19050" t="19050" r="9525" b="22860"/>
            <wp:docPr id="628944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44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0326" cy="9904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8F83E6" w14:textId="77777777" w:rsidR="006E4C0C" w:rsidRPr="008D786D" w:rsidRDefault="006E4C0C" w:rsidP="006E4C0C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2.1 – Открытие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Internet</w:t>
      </w:r>
      <w:r w:rsidRPr="008D786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Explorer</w:t>
      </w:r>
    </w:p>
    <w:p w14:paraId="42C4040B" w14:textId="77777777" w:rsidR="006E4C0C" w:rsidRDefault="006E4C0C" w:rsidP="006E4C0C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Далее нужно было ввести в адресную строку следующий адрес: </w:t>
      </w:r>
      <w:r w:rsidRPr="00DD457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https://portal2.ssf.gov.by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 Результат открытия данной ссылке в браузере представлен на рисунке 2.2.</w:t>
      </w:r>
    </w:p>
    <w:p w14:paraId="74DBECA4" w14:textId="01D5C23A" w:rsidR="006E4C0C" w:rsidRDefault="003E69E3" w:rsidP="006E4C0C">
      <w:pPr>
        <w:spacing w:before="280" w:after="24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0088CF7D" wp14:editId="6AFEA3E5">
            <wp:extent cx="4454525" cy="2756044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8502" cy="277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36D5" w14:textId="77777777" w:rsidR="006E4C0C" w:rsidRDefault="006E4C0C" w:rsidP="006E4C0C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2.2 – Результат открытия портала ФСЗН</w:t>
      </w:r>
    </w:p>
    <w:p w14:paraId="39CE488B" w14:textId="283B5B36" w:rsidR="006E4C0C" w:rsidRDefault="003E69E3" w:rsidP="006E4C0C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E69E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Причиной сбоя является использование порталом ФСЗН специфического белорусского шифрования. Так как штатные средства безопасности Windows не распознают данные стандарты «из коробки», браузер идентифицирует ресурс как незащищенный и принудительно прерывает сессию</w:t>
      </w:r>
      <w:r w:rsidR="006E4C0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39C1DB0E" w14:textId="77777777" w:rsidR="006E4C0C" w:rsidRDefault="006E4C0C" w:rsidP="006E4C0C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5CFD8AC4" w14:textId="77777777" w:rsidR="006E4C0C" w:rsidRPr="006A21AB" w:rsidRDefault="006E4C0C" w:rsidP="006E4C0C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3" w:name="_Toc224573991"/>
      <w:r w:rsidRPr="006A21AB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3 Установка </w:t>
      </w:r>
      <w:r w:rsidRPr="006A21AB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ABECT</w:t>
      </w:r>
      <w:bookmarkEnd w:id="3"/>
    </w:p>
    <w:p w14:paraId="05C16383" w14:textId="4A5A2E14" w:rsidR="006E4C0C" w:rsidRDefault="003E69E3" w:rsidP="006E4C0C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E69E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Установка криптографического ПО «Комплект абонента АВЕСТ» производится путем скачивания дистрибутива с портала Национального центра электронных услуг. В подразделе «Программное обеспечение» системы ГосСУОК выбирается версия для носителей AvPass (см. рис. 3.1) с последующей загрузкой соответствующего архива</w:t>
      </w:r>
      <w:r w:rsidR="006E4C0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6713580D" w14:textId="77777777" w:rsidR="006E4C0C" w:rsidRDefault="006E4C0C" w:rsidP="006E4C0C">
      <w:pPr>
        <w:spacing w:before="280" w:after="24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48144BE" wp14:editId="5E36F1CE">
            <wp:extent cx="4558718" cy="2072986"/>
            <wp:effectExtent l="19050" t="19050" r="13335" b="22860"/>
            <wp:docPr id="77251374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13741" name="Рисунок 7725137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180" cy="20877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25E527" w14:textId="77777777" w:rsidR="006E4C0C" w:rsidRPr="008D786D" w:rsidRDefault="006E4C0C" w:rsidP="006E4C0C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0561E">
        <w:rPr>
          <w:rFonts w:ascii="Times New Roman" w:hAnsi="Times New Roman" w:cs="Times New Roman"/>
          <w:sz w:val="28"/>
          <w:szCs w:val="28"/>
          <w:lang w:val="ru-RU"/>
        </w:rPr>
        <w:t xml:space="preserve">Рисунок 3.1 – Установка комплекта абонента </w:t>
      </w:r>
      <w:r w:rsidRPr="0010561E">
        <w:rPr>
          <w:rFonts w:ascii="Times New Roman" w:hAnsi="Times New Roman" w:cs="Times New Roman"/>
          <w:sz w:val="28"/>
          <w:szCs w:val="28"/>
          <w:lang w:val="en-US"/>
        </w:rPr>
        <w:t>ABECT</w:t>
      </w:r>
    </w:p>
    <w:p w14:paraId="04D501BB" w14:textId="7A224BB8" w:rsidR="006E4C0C" w:rsidRDefault="003E69E3" w:rsidP="006E4C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69E3">
        <w:rPr>
          <w:rFonts w:ascii="Times New Roman" w:hAnsi="Times New Roman" w:cs="Times New Roman"/>
          <w:sz w:val="28"/>
          <w:szCs w:val="28"/>
          <w:lang w:val="ru-RU"/>
        </w:rPr>
        <w:t>После декомпрессии архива в выбранную директорию выполняется запуск исполняемого файла с повышенными привилегиями. Данная процедура включает развертывание криптопровайдера, специализированных расширений для браузера и менеджера сертификатов (см. рис. 3.2)</w:t>
      </w:r>
      <w:r w:rsidR="006E4C0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B02072" w14:textId="77777777" w:rsidR="006E4C0C" w:rsidRDefault="006E4C0C" w:rsidP="006E4C0C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CE7624B" wp14:editId="53B2DE1E">
            <wp:extent cx="4778593" cy="3097530"/>
            <wp:effectExtent l="19050" t="19050" r="22225" b="26670"/>
            <wp:docPr id="40776604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66048" name="Рисунок 4077660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893" cy="31106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D9BA7C" w14:textId="77777777" w:rsidR="006E4C0C" w:rsidRPr="008D786D" w:rsidRDefault="006E4C0C" w:rsidP="006E4C0C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3.2 – Завершенная инсталляция </w:t>
      </w:r>
      <w:r>
        <w:rPr>
          <w:rFonts w:ascii="Times New Roman" w:hAnsi="Times New Roman" w:cs="Times New Roman"/>
          <w:sz w:val="28"/>
          <w:szCs w:val="28"/>
          <w:lang w:val="en-US"/>
        </w:rPr>
        <w:t>ABECT</w:t>
      </w:r>
    </w:p>
    <w:p w14:paraId="28D417AA" w14:textId="6B71CD5D" w:rsidR="006E4C0C" w:rsidRDefault="009F70BB" w:rsidP="006E4C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F70BB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Заключительным этапом установки является перезапуск виртуальной машины. Последующая проверка доступности портала через интерфейс браузера отражена на рисунке 3.3</w:t>
      </w:r>
      <w:r w:rsidR="006E4C0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9CAED2" w14:textId="77777777" w:rsidR="006E4C0C" w:rsidRDefault="006E4C0C" w:rsidP="006E4C0C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B6A9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FFFFCF1" wp14:editId="6A976D6F">
            <wp:extent cx="4386985" cy="1604731"/>
            <wp:effectExtent l="19050" t="19050" r="13970" b="14605"/>
            <wp:docPr id="1767040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405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9572" cy="16129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EB94DD" w14:textId="77777777" w:rsidR="006E4C0C" w:rsidRPr="006E4C0C" w:rsidRDefault="006E4C0C" w:rsidP="006E4C0C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3.3 – Успешное открытие портала ФСЗН по протоколу </w:t>
      </w:r>
      <w:r>
        <w:rPr>
          <w:rFonts w:ascii="Times New Roman" w:hAnsi="Times New Roman" w:cs="Times New Roman"/>
          <w:sz w:val="28"/>
          <w:szCs w:val="28"/>
          <w:lang w:val="en-US"/>
        </w:rPr>
        <w:t>HTTPS</w:t>
      </w:r>
    </w:p>
    <w:p w14:paraId="0CBAD5C1" w14:textId="3CD7AF03" w:rsidR="006E4C0C" w:rsidRDefault="006E4C0C" w:rsidP="006E4C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Портал успешно открылся и окно авторизации ФСЗН стало доступно, так как теперь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357C9">
        <w:rPr>
          <w:rFonts w:ascii="Times New Roman" w:hAnsi="Times New Roman" w:cs="Times New Roman"/>
          <w:sz w:val="28"/>
          <w:szCs w:val="28"/>
        </w:rPr>
        <w:t>E использует установленный плагин А</w:t>
      </w:r>
      <w:r>
        <w:rPr>
          <w:rFonts w:ascii="Times New Roman" w:hAnsi="Times New Roman" w:cs="Times New Roman"/>
          <w:sz w:val="28"/>
          <w:szCs w:val="28"/>
        </w:rPr>
        <w:t>BECT</w:t>
      </w:r>
      <w:r w:rsidRPr="005357C9">
        <w:rPr>
          <w:rFonts w:ascii="Times New Roman" w:hAnsi="Times New Roman" w:cs="Times New Roman"/>
          <w:sz w:val="28"/>
          <w:szCs w:val="28"/>
        </w:rPr>
        <w:t xml:space="preserve">, который </w:t>
      </w:r>
      <w:r w:rsidR="009F70BB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5357C9">
        <w:rPr>
          <w:rFonts w:ascii="Times New Roman" w:hAnsi="Times New Roman" w:cs="Times New Roman"/>
          <w:sz w:val="28"/>
          <w:szCs w:val="28"/>
        </w:rPr>
        <w:t>переводит</w:t>
      </w:r>
      <w:r w:rsidR="009F70BB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5357C9">
        <w:rPr>
          <w:rFonts w:ascii="Times New Roman" w:hAnsi="Times New Roman" w:cs="Times New Roman"/>
          <w:sz w:val="28"/>
          <w:szCs w:val="28"/>
        </w:rPr>
        <w:t xml:space="preserve"> белорусское шифрование на понятный браузеру язык.</w:t>
      </w:r>
    </w:p>
    <w:p w14:paraId="76A6FD24" w14:textId="77777777" w:rsidR="006E4C0C" w:rsidRPr="000B6A91" w:rsidRDefault="006E4C0C" w:rsidP="006E4C0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F4A3879" w14:textId="77777777" w:rsidR="006E4C0C" w:rsidRPr="006A21AB" w:rsidRDefault="006E4C0C" w:rsidP="006E4C0C">
      <w:pPr>
        <w:spacing w:before="36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4" w:name="_Toc224573992"/>
      <w:r w:rsidRPr="006A21A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4 Создание ярлыка</w:t>
      </w:r>
      <w:bookmarkEnd w:id="4"/>
    </w:p>
    <w:p w14:paraId="5D657776" w14:textId="77777777" w:rsidR="006E4C0C" w:rsidRDefault="006E4C0C" w:rsidP="006E4C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ярлыка с указанием расположения объекта представлено на рисунке 4.1.</w:t>
      </w:r>
    </w:p>
    <w:p w14:paraId="18A4CD4D" w14:textId="0715F3CE" w:rsidR="006E4C0C" w:rsidRDefault="009F70BB" w:rsidP="006E4C0C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F70B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036E8BF" wp14:editId="68BB5FC6">
            <wp:extent cx="3000375" cy="1644129"/>
            <wp:effectExtent l="19050" t="19050" r="9525" b="133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6635" cy="16475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64B7E0" w14:textId="77777777" w:rsidR="006E4C0C" w:rsidRDefault="006E4C0C" w:rsidP="006E4C0C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4.1 – Создание ярлыка с указанием расположения объекта</w:t>
      </w:r>
    </w:p>
    <w:p w14:paraId="03EEC8FF" w14:textId="77777777" w:rsidR="006E4C0C" w:rsidRDefault="006E4C0C" w:rsidP="006E4C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Далее нужно было назвать ярлык. Данное действие представлено на рисунке 4.2.</w:t>
      </w:r>
    </w:p>
    <w:p w14:paraId="7AA19016" w14:textId="09B11D63" w:rsidR="006E4C0C" w:rsidRDefault="009F70BB" w:rsidP="006E4C0C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F70B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AC12313" wp14:editId="04448B14">
            <wp:extent cx="2914650" cy="1444816"/>
            <wp:effectExtent l="19050" t="19050" r="19050" b="222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9625" cy="14472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2197B3" w14:textId="77777777" w:rsidR="006E4C0C" w:rsidRDefault="006E4C0C" w:rsidP="006E4C0C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4.2 – Ввод имени ярлыка</w:t>
      </w:r>
    </w:p>
    <w:p w14:paraId="5AC583AB" w14:textId="77777777" w:rsidR="006E4C0C" w:rsidRPr="008D786D" w:rsidRDefault="006E4C0C" w:rsidP="006E4C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этого созданный ярлык можно было запустить в браузере и убедиться в том, что портал открывается в </w:t>
      </w:r>
      <w:r>
        <w:rPr>
          <w:rFonts w:ascii="Times New Roman" w:hAnsi="Times New Roman" w:cs="Times New Roman"/>
          <w:sz w:val="28"/>
          <w:szCs w:val="28"/>
          <w:lang w:val="en-US"/>
        </w:rPr>
        <w:t>IE</w:t>
      </w:r>
      <w:r w:rsidRPr="008029F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40B425" w14:textId="77777777" w:rsidR="009F70BB" w:rsidRDefault="009F70BB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" w:name="_Toc224573993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6659288F" w14:textId="54982142" w:rsidR="006E4C0C" w:rsidRPr="006A21AB" w:rsidRDefault="006E4C0C" w:rsidP="006E4C0C">
      <w:pPr>
        <w:spacing w:before="36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A21A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5 Обновление СОС в менеджере сертификатов</w:t>
      </w:r>
      <w:bookmarkEnd w:id="5"/>
    </w:p>
    <w:p w14:paraId="0575F64E" w14:textId="704B7E86" w:rsidR="006E4C0C" w:rsidRDefault="009F70BB" w:rsidP="006E4C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F70BB">
        <w:rPr>
          <w:rFonts w:ascii="Times New Roman" w:hAnsi="Times New Roman" w:cs="Times New Roman"/>
          <w:sz w:val="28"/>
          <w:szCs w:val="28"/>
        </w:rPr>
        <w:t>Списки отозванных сертификатов (СОС) содержат актуальные данные об аннулированных ключах и требуют регулярного обновления. Для этого запусти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9F70BB">
        <w:rPr>
          <w:rFonts w:ascii="Times New Roman" w:hAnsi="Times New Roman" w:cs="Times New Roman"/>
          <w:sz w:val="28"/>
          <w:szCs w:val="28"/>
        </w:rPr>
        <w:t xml:space="preserve"> «Персональный менеджер сертификатов Авест для ГосСУОК» через ярлык на рабочем столе. Процесс обновления СОС и сертификатов удостоверяющего центра (УЦ) продемонстрирован на рисунке 5.1</w:t>
      </w:r>
      <w:r w:rsidR="006E4C0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76C795" w14:textId="10192AF5" w:rsidR="006E4C0C" w:rsidRDefault="009F70BB" w:rsidP="006E4C0C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none"/>
        </w:rPr>
        <w:drawing>
          <wp:inline distT="0" distB="0" distL="0" distR="0" wp14:anchorId="3091A3A4" wp14:editId="3F991191">
            <wp:extent cx="4675505" cy="2612385"/>
            <wp:effectExtent l="19050" t="19050" r="10795" b="171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2540" cy="26163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D37046" w14:textId="77777777" w:rsidR="006E4C0C" w:rsidRDefault="006E4C0C" w:rsidP="006E4C0C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5.1 – Обновление СОС и сертификатов УЦ</w:t>
      </w:r>
    </w:p>
    <w:p w14:paraId="568722C4" w14:textId="77777777" w:rsidR="006E4C0C" w:rsidRDefault="006E4C0C" w:rsidP="006E4C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программа </w:t>
      </w:r>
      <w:r w:rsidRPr="00417A81">
        <w:rPr>
          <w:rFonts w:ascii="Times New Roman" w:hAnsi="Times New Roman" w:cs="Times New Roman"/>
          <w:sz w:val="28"/>
          <w:szCs w:val="28"/>
        </w:rPr>
        <w:t>подключи</w:t>
      </w:r>
      <w:r>
        <w:rPr>
          <w:rFonts w:ascii="Times New Roman" w:hAnsi="Times New Roman" w:cs="Times New Roman"/>
          <w:sz w:val="28"/>
          <w:szCs w:val="28"/>
          <w:lang w:val="ru-RU"/>
        </w:rPr>
        <w:t>лась</w:t>
      </w:r>
      <w:r w:rsidRPr="00417A81">
        <w:rPr>
          <w:rFonts w:ascii="Times New Roman" w:hAnsi="Times New Roman" w:cs="Times New Roman"/>
          <w:sz w:val="28"/>
          <w:szCs w:val="28"/>
        </w:rPr>
        <w:t xml:space="preserve"> к серверам Национального центра электронных услуг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скачала</w:t>
      </w:r>
      <w:r w:rsidRPr="00417A81">
        <w:rPr>
          <w:rFonts w:ascii="Times New Roman" w:hAnsi="Times New Roman" w:cs="Times New Roman"/>
          <w:sz w:val="28"/>
          <w:szCs w:val="28"/>
        </w:rPr>
        <w:t xml:space="preserve"> актуальные списки и установи</w:t>
      </w:r>
      <w:r>
        <w:rPr>
          <w:rFonts w:ascii="Times New Roman" w:hAnsi="Times New Roman" w:cs="Times New Roman"/>
          <w:sz w:val="28"/>
          <w:szCs w:val="28"/>
          <w:lang w:val="ru-RU"/>
        </w:rPr>
        <w:t>ла их.</w:t>
      </w:r>
    </w:p>
    <w:p w14:paraId="194DA46E" w14:textId="77777777" w:rsidR="006E4C0C" w:rsidRDefault="006E4C0C" w:rsidP="006E4C0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2A9C0AA" w14:textId="77777777" w:rsidR="006E4C0C" w:rsidRPr="006A21AB" w:rsidRDefault="006E4C0C" w:rsidP="006E4C0C">
      <w:pPr>
        <w:spacing w:before="36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6" w:name="_Toc224573994"/>
      <w:r w:rsidRPr="006A21A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6 Установка Ввод ДПУ 3 и обновление справочника</w:t>
      </w:r>
      <w:bookmarkEnd w:id="6"/>
    </w:p>
    <w:p w14:paraId="55511625" w14:textId="77777777" w:rsidR="006E4C0C" w:rsidRDefault="006E4C0C" w:rsidP="006E4C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данном этапе нужно было установить актуальную версию программы «Ввод ДПУ». Данное действие представлено на рисунке 6.1.</w:t>
      </w:r>
    </w:p>
    <w:p w14:paraId="22CB61DC" w14:textId="3378EFD6" w:rsidR="006E4C0C" w:rsidRDefault="009F70BB" w:rsidP="006E4C0C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none"/>
        </w:rPr>
        <w:drawing>
          <wp:inline distT="0" distB="0" distL="0" distR="0" wp14:anchorId="4195B24B" wp14:editId="6D58EB04">
            <wp:extent cx="4126865" cy="2734627"/>
            <wp:effectExtent l="0" t="0" r="698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4662" cy="273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F548" w14:textId="51ED1851" w:rsidR="006E4C0C" w:rsidRDefault="006E4C0C" w:rsidP="006E4C0C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6.1 – </w:t>
      </w:r>
      <w:r w:rsidR="009F70BB">
        <w:rPr>
          <w:rFonts w:ascii="Times New Roman" w:hAnsi="Times New Roman" w:cs="Times New Roman"/>
          <w:sz w:val="28"/>
          <w:szCs w:val="28"/>
          <w:lang w:val="ru-RU"/>
        </w:rPr>
        <w:t>Главная страница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«Ввод ДПУ»</w:t>
      </w:r>
    </w:p>
    <w:p w14:paraId="30759B39" w14:textId="5A568194" w:rsidR="006E4C0C" w:rsidRDefault="006E4C0C" w:rsidP="006E4C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этого нужно было в окне «Средней минимальной зарплаты» посмотреть свежие данные о средней зарплате по стране из Интернета. Данное действие представлено на рисунке 6.</w:t>
      </w:r>
      <w:r w:rsidR="009F70BB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D097C0" w14:textId="6E7D9D5E" w:rsidR="006E4C0C" w:rsidRDefault="009F70BB" w:rsidP="006E4C0C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none"/>
        </w:rPr>
        <w:drawing>
          <wp:inline distT="0" distB="0" distL="0" distR="0" wp14:anchorId="640B221F" wp14:editId="653DC0D4">
            <wp:extent cx="3590357" cy="2567940"/>
            <wp:effectExtent l="19050" t="19050" r="10160" b="2286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2358" cy="25693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5A6383" w14:textId="701FB1C9" w:rsidR="006E4C0C" w:rsidRDefault="006E4C0C" w:rsidP="006E4C0C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6.</w:t>
      </w:r>
      <w:r w:rsidR="009F70BB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Получение данных о средней заработной плате по стране</w:t>
      </w:r>
    </w:p>
    <w:p w14:paraId="69A86C5C" w14:textId="6F745952" w:rsidR="006E4C0C" w:rsidRDefault="006E4C0C" w:rsidP="006E4C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6.</w:t>
      </w:r>
      <w:r w:rsidR="009F70BB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66CB">
        <w:rPr>
          <w:rFonts w:ascii="Times New Roman" w:hAnsi="Times New Roman" w:cs="Times New Roman"/>
          <w:sz w:val="28"/>
          <w:szCs w:val="28"/>
        </w:rPr>
        <w:t>продемонстрирова</w:t>
      </w: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7666CB">
        <w:rPr>
          <w:rFonts w:ascii="Times New Roman" w:hAnsi="Times New Roman" w:cs="Times New Roman"/>
          <w:sz w:val="28"/>
          <w:szCs w:val="28"/>
        </w:rPr>
        <w:t xml:space="preserve"> в свойствах сертификата сервера используемый стандарт шифрования в поле «Открытый ключ»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51E21B" w14:textId="77777777" w:rsidR="006E4C0C" w:rsidRDefault="006E4C0C" w:rsidP="006E4C0C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0285EDB" wp14:editId="47CBC0EA">
            <wp:extent cx="5421904" cy="2839906"/>
            <wp:effectExtent l="19050" t="19050" r="26670" b="17780"/>
            <wp:docPr id="885256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56513" name="Рисунок 8852565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437" cy="2853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5C1A19" w14:textId="35F5AA20" w:rsidR="006E4C0C" w:rsidRDefault="006E4C0C" w:rsidP="006E4C0C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6.</w:t>
      </w:r>
      <w:r w:rsidR="009F70BB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Демонстрация стандарта шифрования</w:t>
      </w:r>
    </w:p>
    <w:p w14:paraId="6D620752" w14:textId="77777777" w:rsidR="006E4C0C" w:rsidRDefault="006E4C0C" w:rsidP="006E4C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данном этапе работа в программе «Ввод ДПУ» была завершена.</w:t>
      </w:r>
    </w:p>
    <w:p w14:paraId="01FCB6D2" w14:textId="77777777" w:rsidR="009F70BB" w:rsidRDefault="009F70BB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7" w:name="_Toc224573995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64BFD79D" w14:textId="5D939660" w:rsidR="006E4C0C" w:rsidRPr="006A21AB" w:rsidRDefault="006E4C0C" w:rsidP="006E4C0C">
      <w:pPr>
        <w:spacing w:before="36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A21A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7 Определение среды исполнения программы</w:t>
      </w:r>
      <w:bookmarkEnd w:id="7"/>
    </w:p>
    <w:p w14:paraId="2EBF8192" w14:textId="77777777" w:rsidR="006E4C0C" w:rsidRDefault="006E4C0C" w:rsidP="006E4C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данном этапе нужно было определить среду выполнения программы. Данное действие представлено на рисунке 7.1.</w:t>
      </w:r>
    </w:p>
    <w:p w14:paraId="03DA8839" w14:textId="327122A5" w:rsidR="006E4C0C" w:rsidRDefault="009F70BB" w:rsidP="006E4C0C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none"/>
        </w:rPr>
        <w:drawing>
          <wp:inline distT="0" distB="0" distL="0" distR="0" wp14:anchorId="394AD761" wp14:editId="7F6F6064">
            <wp:extent cx="5132179" cy="2697480"/>
            <wp:effectExtent l="19050" t="19050" r="11430" b="266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3577" cy="2698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A89F70" w14:textId="77777777" w:rsidR="006E4C0C" w:rsidRDefault="006E4C0C" w:rsidP="006E4C0C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7.1 – Определение среды исполнения программы</w:t>
      </w:r>
    </w:p>
    <w:p w14:paraId="6CF97662" w14:textId="77777777" w:rsidR="006E4C0C" w:rsidRDefault="006E4C0C" w:rsidP="006E4C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Среди папок есть папка с названием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jre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8D786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Runtime</w:t>
      </w:r>
      <w:r w:rsidRPr="008D786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Environment</w:t>
      </w:r>
      <w:r w:rsidRPr="008D786D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это значит, что среда исполнения программы –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8D786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JRE</w:t>
      </w:r>
      <w:r w:rsidRPr="008D786D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8D786D">
        <w:rPr>
          <w:rFonts w:ascii="Times New Roman" w:hAnsi="Times New Roman" w:cs="Times New Roman"/>
          <w:sz w:val="28"/>
          <w:szCs w:val="28"/>
        </w:rPr>
        <w:t>Приложение написано на базе Java-технологий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3F809E" w14:textId="77777777" w:rsidR="006E4C0C" w:rsidRPr="008D786D" w:rsidRDefault="006E4C0C" w:rsidP="006E4C0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4360058" w14:textId="77777777" w:rsidR="006E4C0C" w:rsidRPr="007D7E8D" w:rsidRDefault="006E4C0C" w:rsidP="006E4C0C">
      <w:pPr>
        <w:spacing w:before="360"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8" w:name="_Toc224573996"/>
      <w:r w:rsidRPr="007D7E8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</w:t>
      </w:r>
      <w:bookmarkEnd w:id="8"/>
    </w:p>
    <w:p w14:paraId="7C800851" w14:textId="62E7CDD5" w:rsidR="006E4C0C" w:rsidRPr="00CF1299" w:rsidRDefault="009F70BB" w:rsidP="009F70BB">
      <w:pPr>
        <w:ind w:firstLine="709"/>
        <w:jc w:val="both"/>
      </w:pPr>
      <w:r w:rsidRPr="009F70BB">
        <w:rPr>
          <w:rFonts w:ascii="Times New Roman" w:hAnsi="Times New Roman" w:cs="Times New Roman"/>
          <w:sz w:val="28"/>
          <w:szCs w:val="28"/>
        </w:rPr>
        <w:t>В ходе работы была полностью подготовлена программная среда для защищенного взаимодействия с порталом ФСЗН. Основные этапы включали развертывание виртуальной машины, установку и интеграцию криптографического комплекса «АВЕСТ» для поддержки национальных стандартов шифрования, а также настройку специализированного ПО «Ввод ДПУ 3». Практически подтверждена необходимость использования браузера Internet Explorer и регулярного обновления списков отозванных сертификатов (СОС) для обеспечения легитимности электронного документооборота.</w:t>
      </w:r>
    </w:p>
    <w:p w14:paraId="56CBF9DE" w14:textId="77777777" w:rsidR="006E4C0C" w:rsidRPr="00CF1299" w:rsidRDefault="006E4C0C" w:rsidP="006E4C0C">
      <w:pPr>
        <w:rPr>
          <w:lang w:val="ru-RU"/>
        </w:rPr>
      </w:pPr>
    </w:p>
    <w:p w14:paraId="02F6DEC8" w14:textId="77777777" w:rsidR="00C03287" w:rsidRPr="006E4C0C" w:rsidRDefault="00C03287">
      <w:pPr>
        <w:rPr>
          <w:lang w:val="ru-RU"/>
        </w:rPr>
      </w:pPr>
    </w:p>
    <w:sectPr w:rsidR="00C03287" w:rsidRPr="006E4C0C" w:rsidSect="00427231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864AE" w14:textId="77777777" w:rsidR="00DC3B43" w:rsidRDefault="00DC3B43">
      <w:pPr>
        <w:spacing w:after="0" w:line="240" w:lineRule="auto"/>
      </w:pPr>
      <w:r>
        <w:separator/>
      </w:r>
    </w:p>
  </w:endnote>
  <w:endnote w:type="continuationSeparator" w:id="0">
    <w:p w14:paraId="17CAFFFA" w14:textId="77777777" w:rsidR="00DC3B43" w:rsidRDefault="00DC3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261901"/>
      <w:docPartObj>
        <w:docPartGallery w:val="Page Numbers (Bottom of Page)"/>
        <w:docPartUnique/>
      </w:docPartObj>
    </w:sdtPr>
    <w:sdtEndPr/>
    <w:sdtContent>
      <w:p w14:paraId="023D1610" w14:textId="77777777" w:rsidR="00427231" w:rsidRDefault="009F70BB">
        <w:pPr>
          <w:pStyle w:val="a5"/>
          <w:jc w:val="right"/>
        </w:pPr>
        <w:r w:rsidRPr="00427231">
          <w:rPr>
            <w:rFonts w:ascii="Times New Roman" w:hAnsi="Times New Roman" w:cs="Times New Roman"/>
          </w:rPr>
          <w:fldChar w:fldCharType="begin"/>
        </w:r>
        <w:r w:rsidRPr="00427231">
          <w:rPr>
            <w:rFonts w:ascii="Times New Roman" w:hAnsi="Times New Roman" w:cs="Times New Roman"/>
          </w:rPr>
          <w:instrText>PAGE   \* MERGEFORMAT</w:instrText>
        </w:r>
        <w:r w:rsidRPr="00427231">
          <w:rPr>
            <w:rFonts w:ascii="Times New Roman" w:hAnsi="Times New Roman" w:cs="Times New Roman"/>
          </w:rPr>
          <w:fldChar w:fldCharType="separate"/>
        </w:r>
        <w:r w:rsidRPr="00427231">
          <w:rPr>
            <w:rFonts w:ascii="Times New Roman" w:hAnsi="Times New Roman" w:cs="Times New Roman"/>
            <w:lang w:val="ru-RU"/>
          </w:rPr>
          <w:t>2</w:t>
        </w:r>
        <w:r w:rsidRPr="00427231">
          <w:rPr>
            <w:rFonts w:ascii="Times New Roman" w:hAnsi="Times New Roman" w:cs="Times New Roman"/>
          </w:rPr>
          <w:fldChar w:fldCharType="end"/>
        </w:r>
      </w:p>
    </w:sdtContent>
  </w:sdt>
  <w:p w14:paraId="7C8417A9" w14:textId="77777777" w:rsidR="00427231" w:rsidRDefault="00DC3B4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4A35B" w14:textId="77777777" w:rsidR="00DC3B43" w:rsidRDefault="00DC3B43">
      <w:pPr>
        <w:spacing w:after="0" w:line="240" w:lineRule="auto"/>
      </w:pPr>
      <w:r>
        <w:separator/>
      </w:r>
    </w:p>
  </w:footnote>
  <w:footnote w:type="continuationSeparator" w:id="0">
    <w:p w14:paraId="7278C12A" w14:textId="77777777" w:rsidR="00DC3B43" w:rsidRDefault="00DC3B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6C01E7"/>
    <w:multiLevelType w:val="multilevel"/>
    <w:tmpl w:val="8E3AF28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450"/>
    <w:rsid w:val="003E69E3"/>
    <w:rsid w:val="006E4C0C"/>
    <w:rsid w:val="00850E6D"/>
    <w:rsid w:val="009E33F8"/>
    <w:rsid w:val="009F70BB"/>
    <w:rsid w:val="00C03287"/>
    <w:rsid w:val="00C576E2"/>
    <w:rsid w:val="00CC0450"/>
    <w:rsid w:val="00CE3980"/>
    <w:rsid w:val="00DC3B43"/>
    <w:rsid w:val="00E1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80004"/>
  <w15:chartTrackingRefBased/>
  <w15:docId w15:val="{9210E6AE-6443-4239-9A83-EED3EF7B7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4C0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rsid w:val="00C576E2"/>
    <w:pPr>
      <w:keepNext/>
      <w:keepLines/>
      <w:spacing w:before="360" w:after="240" w:line="240" w:lineRule="auto"/>
      <w:ind w:firstLine="709"/>
      <w:outlineLvl w:val="0"/>
    </w:pPr>
    <w:rPr>
      <w:rFonts w:ascii="Times New Roman" w:eastAsia="Times New Roman" w:hAnsi="Times New Roman" w:cstheme="majorBidi"/>
      <w:sz w:val="28"/>
      <w:szCs w:val="32"/>
      <w:lang w:val="ru-RU"/>
    </w:rPr>
  </w:style>
  <w:style w:type="paragraph" w:styleId="2">
    <w:name w:val="heading 2"/>
    <w:basedOn w:val="a"/>
    <w:next w:val="a"/>
    <w:link w:val="20"/>
    <w:uiPriority w:val="9"/>
    <w:unhideWhenUsed/>
    <w:rsid w:val="00C576E2"/>
    <w:pPr>
      <w:keepNext/>
      <w:keepLines/>
      <w:pageBreakBefore/>
      <w:spacing w:after="0" w:line="240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576E2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C576E2"/>
    <w:rPr>
      <w:rFonts w:ascii="Times New Roman" w:eastAsia="Times New Roman" w:hAnsi="Times New Roman" w:cstheme="majorBidi"/>
      <w:kern w:val="2"/>
      <w:sz w:val="28"/>
      <w:szCs w:val="32"/>
      <w:lang w:val="ru-RU"/>
      <w14:ligatures w14:val="standardContextual"/>
    </w:rPr>
  </w:style>
  <w:style w:type="paragraph" w:styleId="a3">
    <w:name w:val="TOC Heading"/>
    <w:basedOn w:val="1"/>
    <w:next w:val="a"/>
    <w:autoRedefine/>
    <w:uiPriority w:val="39"/>
    <w:unhideWhenUsed/>
    <w:qFormat/>
    <w:rsid w:val="00C576E2"/>
    <w:pPr>
      <w:pageBreakBefore/>
      <w:spacing w:line="257" w:lineRule="auto"/>
      <w:outlineLvl w:val="9"/>
    </w:pPr>
    <w:rPr>
      <w:b/>
      <w:kern w:val="0"/>
      <w:lang w:eastAsia="ru-BY"/>
      <w14:ligatures w14:val="none"/>
    </w:rPr>
  </w:style>
  <w:style w:type="paragraph" w:customStyle="1" w:styleId="11">
    <w:name w:val="1. ЗАГОЛОВОК"/>
    <w:basedOn w:val="a3"/>
    <w:link w:val="12"/>
    <w:autoRedefine/>
    <w:qFormat/>
    <w:rsid w:val="00C576E2"/>
    <w:pPr>
      <w:spacing w:line="240" w:lineRule="auto"/>
      <w:outlineLvl w:val="0"/>
    </w:pPr>
    <w:rPr>
      <w:kern w:val="2"/>
      <w14:ligatures w14:val="standardContextual"/>
    </w:rPr>
  </w:style>
  <w:style w:type="character" w:customStyle="1" w:styleId="12">
    <w:name w:val="1. ЗАГОЛОВОК Знак"/>
    <w:basedOn w:val="a0"/>
    <w:link w:val="11"/>
    <w:rsid w:val="00C576E2"/>
    <w:rPr>
      <w:rFonts w:ascii="Times New Roman" w:eastAsia="Times New Roman" w:hAnsi="Times New Roman" w:cstheme="majorBidi"/>
      <w:b/>
      <w:kern w:val="2"/>
      <w:sz w:val="28"/>
      <w:szCs w:val="32"/>
      <w:lang w:val="ru-RU" w:eastAsia="ru-BY"/>
      <w14:ligatures w14:val="standardContextual"/>
    </w:rPr>
  </w:style>
  <w:style w:type="paragraph" w:customStyle="1" w:styleId="112">
    <w:name w:val="1.1 ЗАГОЛОВОК 2 уровня"/>
    <w:basedOn w:val="2"/>
    <w:link w:val="1120"/>
    <w:autoRedefine/>
    <w:qFormat/>
    <w:rsid w:val="00CE3980"/>
    <w:pPr>
      <w:pageBreakBefore w:val="0"/>
      <w:spacing w:before="120" w:after="240"/>
    </w:pPr>
  </w:style>
  <w:style w:type="character" w:customStyle="1" w:styleId="1120">
    <w:name w:val="1.1 ЗАГОЛОВОК 2 уровня Знак"/>
    <w:basedOn w:val="20"/>
    <w:link w:val="112"/>
    <w:rsid w:val="00CE3980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character" w:styleId="a4">
    <w:name w:val="Hyperlink"/>
    <w:basedOn w:val="a0"/>
    <w:uiPriority w:val="99"/>
    <w:unhideWhenUsed/>
    <w:rsid w:val="006E4C0C"/>
    <w:rPr>
      <w:color w:val="0563C1" w:themeColor="hyperlink"/>
      <w:u w:val="single"/>
    </w:rPr>
  </w:style>
  <w:style w:type="paragraph" w:styleId="a5">
    <w:name w:val="footer"/>
    <w:basedOn w:val="a"/>
    <w:link w:val="a6"/>
    <w:uiPriority w:val="99"/>
    <w:unhideWhenUsed/>
    <w:rsid w:val="006E4C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E4C0C"/>
    <w:rPr>
      <w:kern w:val="2"/>
      <w:sz w:val="24"/>
      <w:szCs w:val="24"/>
      <w14:ligatures w14:val="standardContextual"/>
    </w:rPr>
  </w:style>
  <w:style w:type="paragraph" w:styleId="13">
    <w:name w:val="toc 1"/>
    <w:basedOn w:val="a"/>
    <w:next w:val="a"/>
    <w:autoRedefine/>
    <w:uiPriority w:val="39"/>
    <w:unhideWhenUsed/>
    <w:rsid w:val="006E4C0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2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925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994</Words>
  <Characters>5670</Characters>
  <Application>Microsoft Office Word</Application>
  <DocSecurity>0</DocSecurity>
  <Lines>47</Lines>
  <Paragraphs>13</Paragraphs>
  <ScaleCrop>false</ScaleCrop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Luzetskiy</dc:creator>
  <cp:keywords/>
  <dc:description/>
  <cp:lastModifiedBy>Vlad Luzetskiy</cp:lastModifiedBy>
  <cp:revision>6</cp:revision>
  <dcterms:created xsi:type="dcterms:W3CDTF">2026-03-22T19:15:00Z</dcterms:created>
  <dcterms:modified xsi:type="dcterms:W3CDTF">2026-03-23T06:39:00Z</dcterms:modified>
</cp:coreProperties>
</file>