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4650FC26" w:rsidR="00E301DC" w:rsidRPr="0045554A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C779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3B957534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C77972">
        <w:rPr>
          <w:rFonts w:ascii="Times New Roman" w:hAnsi="Times New Roman" w:cs="Times New Roman"/>
          <w:sz w:val="28"/>
          <w:szCs w:val="28"/>
          <w:lang w:val="ru-RU"/>
        </w:rPr>
        <w:t>Изучение устройства и функциональных особенностей шифровальной машины «Энигма»</w:t>
      </w:r>
      <w:r w:rsidR="00B36E50"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eastAsiaTheme="minorHAnsi" w:cs="Times New Roman"/>
          <w:b w:val="0"/>
          <w:kern w:val="2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46B7FA8B" w14:textId="69CA9B1F" w:rsidR="00244B23" w:rsidRPr="00244B23" w:rsidRDefault="00E301DC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244B23">
            <w:rPr>
              <w:lang w:val="ru-BY"/>
            </w:rPr>
            <w:fldChar w:fldCharType="begin"/>
          </w:r>
          <w:r w:rsidRPr="00244B23">
            <w:instrText xml:space="preserve"> TOC \o "1-3" \h \z \u </w:instrText>
          </w:r>
          <w:r w:rsidRPr="00244B23">
            <w:rPr>
              <w:lang w:val="ru-BY"/>
            </w:rPr>
            <w:fldChar w:fldCharType="separate"/>
          </w:r>
          <w:hyperlink w:anchor="_Toc225503550" w:history="1">
            <w:r w:rsidR="00244B23" w:rsidRPr="00244B23">
              <w:rPr>
                <w:rStyle w:val="a3"/>
                <w:rFonts w:eastAsia="Times New Roman"/>
              </w:rPr>
              <w:t>Введение</w:t>
            </w:r>
            <w:r w:rsidR="00244B23" w:rsidRPr="00244B23">
              <w:rPr>
                <w:webHidden/>
              </w:rPr>
              <w:tab/>
            </w:r>
            <w:r w:rsidR="00244B23" w:rsidRPr="00244B23">
              <w:rPr>
                <w:webHidden/>
              </w:rPr>
              <w:fldChar w:fldCharType="begin"/>
            </w:r>
            <w:r w:rsidR="00244B23" w:rsidRPr="00244B23">
              <w:rPr>
                <w:webHidden/>
              </w:rPr>
              <w:instrText xml:space="preserve"> PAGEREF _Toc225503550 \h </w:instrText>
            </w:r>
            <w:r w:rsidR="00244B23" w:rsidRPr="00244B23">
              <w:rPr>
                <w:webHidden/>
              </w:rPr>
            </w:r>
            <w:r w:rsidR="00244B23" w:rsidRPr="00244B23">
              <w:rPr>
                <w:webHidden/>
              </w:rPr>
              <w:fldChar w:fldCharType="separate"/>
            </w:r>
            <w:r w:rsidR="00244B23" w:rsidRPr="00244B23">
              <w:rPr>
                <w:webHidden/>
              </w:rPr>
              <w:t>3</w:t>
            </w:r>
            <w:r w:rsidR="00244B23" w:rsidRPr="00244B23">
              <w:rPr>
                <w:webHidden/>
              </w:rPr>
              <w:fldChar w:fldCharType="end"/>
            </w:r>
          </w:hyperlink>
        </w:p>
        <w:p w14:paraId="1B137D7E" w14:textId="2C76BB65" w:rsidR="00244B23" w:rsidRPr="00244B23" w:rsidRDefault="00244B23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5503551" w:history="1">
            <w:r w:rsidRPr="00244B23">
              <w:rPr>
                <w:rStyle w:val="a3"/>
              </w:rPr>
              <w:t>1 Теоретические сведения</w:t>
            </w:r>
            <w:r w:rsidRPr="00244B23">
              <w:rPr>
                <w:webHidden/>
              </w:rPr>
              <w:tab/>
            </w:r>
            <w:r w:rsidRPr="00244B23">
              <w:rPr>
                <w:webHidden/>
              </w:rPr>
              <w:fldChar w:fldCharType="begin"/>
            </w:r>
            <w:r w:rsidRPr="00244B23">
              <w:rPr>
                <w:webHidden/>
              </w:rPr>
              <w:instrText xml:space="preserve"> PAGEREF _Toc225503551 \h </w:instrText>
            </w:r>
            <w:r w:rsidRPr="00244B23">
              <w:rPr>
                <w:webHidden/>
              </w:rPr>
            </w:r>
            <w:r w:rsidRPr="00244B23">
              <w:rPr>
                <w:webHidden/>
              </w:rPr>
              <w:fldChar w:fldCharType="separate"/>
            </w:r>
            <w:r w:rsidRPr="00244B23">
              <w:rPr>
                <w:webHidden/>
              </w:rPr>
              <w:t>4</w:t>
            </w:r>
            <w:r w:rsidRPr="00244B23">
              <w:rPr>
                <w:webHidden/>
              </w:rPr>
              <w:fldChar w:fldCharType="end"/>
            </w:r>
          </w:hyperlink>
        </w:p>
        <w:p w14:paraId="55C1F9D4" w14:textId="3847A083" w:rsidR="00244B23" w:rsidRPr="00244B23" w:rsidRDefault="00244B23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5503552" w:history="1">
            <w:r w:rsidRPr="00244B23">
              <w:rPr>
                <w:rStyle w:val="a3"/>
              </w:rPr>
              <w:t>2 Ход работы</w:t>
            </w:r>
            <w:r w:rsidRPr="00244B23">
              <w:rPr>
                <w:webHidden/>
              </w:rPr>
              <w:tab/>
            </w:r>
            <w:r w:rsidRPr="00244B23">
              <w:rPr>
                <w:webHidden/>
              </w:rPr>
              <w:fldChar w:fldCharType="begin"/>
            </w:r>
            <w:r w:rsidRPr="00244B23">
              <w:rPr>
                <w:webHidden/>
              </w:rPr>
              <w:instrText xml:space="preserve"> PAGEREF _Toc225503552 \h </w:instrText>
            </w:r>
            <w:r w:rsidRPr="00244B23">
              <w:rPr>
                <w:webHidden/>
              </w:rPr>
            </w:r>
            <w:r w:rsidRPr="00244B23">
              <w:rPr>
                <w:webHidden/>
              </w:rPr>
              <w:fldChar w:fldCharType="separate"/>
            </w:r>
            <w:r w:rsidRPr="00244B23">
              <w:rPr>
                <w:webHidden/>
              </w:rPr>
              <w:t>5</w:t>
            </w:r>
            <w:r w:rsidRPr="00244B23">
              <w:rPr>
                <w:webHidden/>
              </w:rPr>
              <w:fldChar w:fldCharType="end"/>
            </w:r>
          </w:hyperlink>
        </w:p>
        <w:p w14:paraId="0D9A168E" w14:textId="4E819180" w:rsidR="00244B23" w:rsidRPr="00244B23" w:rsidRDefault="00244B23" w:rsidP="00244B2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503553" w:history="1">
            <w:r w:rsidRPr="00244B2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Работа с симулятором «Энигмы»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_Toc225503553 \h </w:instrTex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00593" w14:textId="4DF39110" w:rsidR="00244B23" w:rsidRPr="00244B23" w:rsidRDefault="00244B23" w:rsidP="00244B2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503554" w:history="1">
            <w:r w:rsidRPr="00244B2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Оценка частотных свойств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_Toc225503554 \h </w:instrTex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2B6E3" w14:textId="0EF42A70" w:rsidR="00244B23" w:rsidRPr="00244B23" w:rsidRDefault="00244B23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5503555" w:history="1">
            <w:r w:rsidRPr="00244B23">
              <w:rPr>
                <w:rStyle w:val="a3"/>
              </w:rPr>
              <w:t>3 Собственное приложение</w:t>
            </w:r>
            <w:r w:rsidRPr="00244B23">
              <w:rPr>
                <w:webHidden/>
              </w:rPr>
              <w:tab/>
            </w:r>
            <w:r w:rsidRPr="00244B23">
              <w:rPr>
                <w:webHidden/>
              </w:rPr>
              <w:fldChar w:fldCharType="begin"/>
            </w:r>
            <w:r w:rsidRPr="00244B23">
              <w:rPr>
                <w:webHidden/>
              </w:rPr>
              <w:instrText xml:space="preserve"> PAGEREF _Toc225503555 \h </w:instrText>
            </w:r>
            <w:r w:rsidRPr="00244B23">
              <w:rPr>
                <w:webHidden/>
              </w:rPr>
            </w:r>
            <w:r w:rsidRPr="00244B23">
              <w:rPr>
                <w:webHidden/>
              </w:rPr>
              <w:fldChar w:fldCharType="separate"/>
            </w:r>
            <w:r w:rsidRPr="00244B23">
              <w:rPr>
                <w:webHidden/>
              </w:rPr>
              <w:t>8</w:t>
            </w:r>
            <w:r w:rsidRPr="00244B23">
              <w:rPr>
                <w:webHidden/>
              </w:rPr>
              <w:fldChar w:fldCharType="end"/>
            </w:r>
          </w:hyperlink>
        </w:p>
        <w:p w14:paraId="11EEFE41" w14:textId="423D75CD" w:rsidR="00244B23" w:rsidRPr="00244B23" w:rsidRDefault="00244B23" w:rsidP="00244B2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503556" w:history="1">
            <w:r w:rsidRPr="00244B2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Разработка программного симулятора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_Toc225503556 \h </w:instrTex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CCAA6" w14:textId="543A5804" w:rsidR="00244B23" w:rsidRPr="00244B23" w:rsidRDefault="00244B23" w:rsidP="00244B2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503557" w:history="1">
            <w:r w:rsidRPr="00244B2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Оценка криптостойкости разработанной машины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_Toc225503557 \h </w:instrTex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44B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6FD46" w14:textId="662AEC48" w:rsidR="00244B23" w:rsidRPr="00244B23" w:rsidRDefault="00244B23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5503558" w:history="1">
            <w:r w:rsidRPr="00244B23">
              <w:rPr>
                <w:rStyle w:val="a3"/>
                <w:rFonts w:eastAsia="Times New Roman"/>
              </w:rPr>
              <w:t>Выводы</w:t>
            </w:r>
            <w:r w:rsidRPr="00244B23">
              <w:rPr>
                <w:webHidden/>
              </w:rPr>
              <w:tab/>
            </w:r>
            <w:r w:rsidRPr="00244B23">
              <w:rPr>
                <w:webHidden/>
              </w:rPr>
              <w:fldChar w:fldCharType="begin"/>
            </w:r>
            <w:r w:rsidRPr="00244B23">
              <w:rPr>
                <w:webHidden/>
              </w:rPr>
              <w:instrText xml:space="preserve"> PAGEREF _Toc225503558 \h </w:instrText>
            </w:r>
            <w:r w:rsidRPr="00244B23">
              <w:rPr>
                <w:webHidden/>
              </w:rPr>
            </w:r>
            <w:r w:rsidRPr="00244B23">
              <w:rPr>
                <w:webHidden/>
              </w:rPr>
              <w:fldChar w:fldCharType="separate"/>
            </w:r>
            <w:r w:rsidRPr="00244B23">
              <w:rPr>
                <w:webHidden/>
              </w:rPr>
              <w:t>10</w:t>
            </w:r>
            <w:r w:rsidRPr="00244B23">
              <w:rPr>
                <w:webHidden/>
              </w:rPr>
              <w:fldChar w:fldCharType="end"/>
            </w:r>
          </w:hyperlink>
        </w:p>
        <w:p w14:paraId="56FF3E65" w14:textId="1D4F3473" w:rsidR="00244B23" w:rsidRPr="00244B23" w:rsidRDefault="00244B23" w:rsidP="00244B23">
          <w:pPr>
            <w:pStyle w:val="11"/>
            <w:spacing w:after="0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5503559" w:history="1">
            <w:r w:rsidRPr="00244B23">
              <w:rPr>
                <w:rStyle w:val="a3"/>
              </w:rPr>
              <w:t>Приложение А</w:t>
            </w:r>
            <w:r w:rsidRPr="00244B23">
              <w:rPr>
                <w:webHidden/>
              </w:rPr>
              <w:tab/>
            </w:r>
            <w:r w:rsidRPr="00244B23">
              <w:rPr>
                <w:webHidden/>
              </w:rPr>
              <w:fldChar w:fldCharType="begin"/>
            </w:r>
            <w:r w:rsidRPr="00244B23">
              <w:rPr>
                <w:webHidden/>
              </w:rPr>
              <w:instrText xml:space="preserve"> PAGEREF _Toc225503559 \h </w:instrText>
            </w:r>
            <w:r w:rsidRPr="00244B23">
              <w:rPr>
                <w:webHidden/>
              </w:rPr>
            </w:r>
            <w:r w:rsidRPr="00244B23">
              <w:rPr>
                <w:webHidden/>
              </w:rPr>
              <w:fldChar w:fldCharType="separate"/>
            </w:r>
            <w:r w:rsidRPr="00244B23">
              <w:rPr>
                <w:webHidden/>
              </w:rPr>
              <w:t>11</w:t>
            </w:r>
            <w:r w:rsidRPr="00244B23">
              <w:rPr>
                <w:webHidden/>
              </w:rPr>
              <w:fldChar w:fldCharType="end"/>
            </w:r>
          </w:hyperlink>
        </w:p>
        <w:p w14:paraId="06981DD1" w14:textId="19098BF9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244B23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550355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3892A35B" w:rsid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C77972"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и приобретение практических навыков разработки и использования приложений для реализации перестановочных шифров (на примере платформы «Энигма»).</w:t>
      </w:r>
    </w:p>
    <w:p w14:paraId="009D7372" w14:textId="77777777" w:rsidR="00FE08FB" w:rsidRP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3CC12C37" w14:textId="4561A575" w:rsidR="00C77972" w:rsidRDefault="00C77972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</w:t>
      </w:r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зучить структуру, принципы функционирования и реализацию процедур зашифрования сообщений в машинах семейства «Энигма»;</w:t>
      </w:r>
    </w:p>
    <w:p w14:paraId="199FA964" w14:textId="4B34190C" w:rsidR="00C77972" w:rsidRDefault="00C77972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ыполнить криптопреобразования на готовом симуляторе «Энигмы» при 8 различных настройках (ключах) и оценить частотные свойства </w:t>
      </w:r>
      <w:proofErr w:type="spellStart"/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шифртекстов</w:t>
      </w:r>
      <w:proofErr w:type="spellEnd"/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50BC194B" w14:textId="13595C77" w:rsidR="00C77972" w:rsidRPr="00C77972" w:rsidRDefault="00C77972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азработать собственное приложение-симулятор шифровальной машины в соответствии с заданным вариантом (Вариант 6: роторы II, </w:t>
      </w:r>
      <w:proofErr w:type="spellStart"/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Gamma</w:t>
      </w:r>
      <w:proofErr w:type="spellEnd"/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IV; рефлектор C; шаг 1-1-1);</w:t>
      </w:r>
    </w:p>
    <w:p w14:paraId="00EFB6A0" w14:textId="4E155B23" w:rsidR="009E36A6" w:rsidRPr="00FE08FB" w:rsidRDefault="00C77972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C7797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ценить криптостойкость разработанного варианта машины.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Default="00E301DC" w:rsidP="00202EBC">
      <w:pPr>
        <w:pStyle w:val="12"/>
      </w:pPr>
      <w:bookmarkStart w:id="1" w:name="_Toc225503551"/>
      <w:r>
        <w:lastRenderedPageBreak/>
        <w:t xml:space="preserve">1 </w:t>
      </w:r>
      <w:r w:rsidR="00B36E50" w:rsidRPr="00B36E50">
        <w:t>Теоретические сведения</w:t>
      </w:r>
      <w:bookmarkEnd w:id="1"/>
    </w:p>
    <w:p w14:paraId="6FFA0E57" w14:textId="2C72FA31" w:rsidR="002C400D" w:rsidRPr="00B36E50" w:rsidRDefault="003C7C9C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3C7C9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Шифровальная машина «Энигма» представляет собой электромеханическое устройство, реализующее сложный </w:t>
      </w:r>
      <w:proofErr w:type="spellStart"/>
      <w:r w:rsidRPr="003C7C9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полиалфавитный</w:t>
      </w:r>
      <w:proofErr w:type="spellEnd"/>
      <w:r w:rsidRPr="003C7C9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подстановочный шифр. Процесс зашифрования основан на прохождении электрического сигнала через систему вращающихся коммутационных дисков (роторов) и отражателя (рефлектора). Каждое нажатие клавиши приводит к смещению механических частей (роторов), из-за чего электрическая цепь постоянно меняется. Благодаря этому одна и та же буква исходного текста каждый раз зашифровывается новым символом. Наличие рефлектора гарантирует взаимность шифрования (алгоритмы зашифрования и расшифрования идентичны), но при этом исключает возможность зашифрования буквы самой в себя. В классической исторической модели роторы сдвигались по принципу одометра. В рамках Задания 2 исследуется модифицированная версия (Вариант 6), в которой применяется синхронный сдвиг всех трех роторов (шаг 1-1-1).</w:t>
      </w:r>
    </w:p>
    <w:p w14:paraId="73D19AC0" w14:textId="3745DB34" w:rsidR="00DA7678" w:rsidRDefault="002C400D" w:rsidP="00202EBC">
      <w:pPr>
        <w:pStyle w:val="12"/>
      </w:pPr>
      <w:bookmarkStart w:id="2" w:name="_Toc225503552"/>
      <w:r>
        <w:lastRenderedPageBreak/>
        <w:t>2</w:t>
      </w:r>
      <w:r w:rsidR="00DA7678">
        <w:t xml:space="preserve"> </w:t>
      </w:r>
      <w:r w:rsidR="00977F00" w:rsidRPr="00977F00">
        <w:t>Ход работы</w:t>
      </w:r>
      <w:bookmarkEnd w:id="2"/>
    </w:p>
    <w:p w14:paraId="19A758F5" w14:textId="60CAA1A0" w:rsidR="00977F00" w:rsidRDefault="00977F00" w:rsidP="00B20C44">
      <w:pPr>
        <w:pStyle w:val="112"/>
      </w:pPr>
      <w:bookmarkStart w:id="3" w:name="_Toc225503553"/>
      <w:r>
        <w:t xml:space="preserve">2.1 </w:t>
      </w:r>
      <w:r w:rsidR="003C7C9C" w:rsidRPr="003C7C9C">
        <w:t>Работа с симулятором «Энигмы»</w:t>
      </w:r>
      <w:bookmarkEnd w:id="3"/>
    </w:p>
    <w:p w14:paraId="4A232DE3" w14:textId="77777777" w:rsidR="003C7C9C" w:rsidRDefault="003C7C9C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Для выполнения первой части задания использовался программный симулятор классической машины «Энигма» M3.</w:t>
      </w:r>
    </w:p>
    <w:p w14:paraId="02C9ED58" w14:textId="36D8418E" w:rsidR="003C7C9C" w:rsidRDefault="003C7C9C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Параметры машины: Рефлектор B (UKW B</w:t>
      </w:r>
      <w:r w:rsid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).</w:t>
      </w:r>
    </w:p>
    <w:p w14:paraId="4FC04E61" w14:textId="2A4151AD" w:rsidR="00B20C44" w:rsidRDefault="003C7C9C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Исходный текст: LUZHETSKIYVLADISLAVKONSTANTINOVICH (34 символа).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Результат программы представлен на рисунках 2.1 – 2.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149BC94D" w14:textId="03D1355A" w:rsidR="003C7C9C" w:rsidRDefault="003C7C9C" w:rsidP="003C7C9C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BF8711A" wp14:editId="55133903">
            <wp:extent cx="3905777" cy="1152525"/>
            <wp:effectExtent l="19050" t="19050" r="190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278" cy="115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64226" w14:textId="33FF6B02" w:rsidR="003C7C9C" w:rsidRDefault="003C7C9C" w:rsidP="003C7C9C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Результат шифрования №1</w:t>
      </w:r>
    </w:p>
    <w:p w14:paraId="68B8EF89" w14:textId="1589DAAB" w:rsidR="003C7C9C" w:rsidRDefault="003C7C9C" w:rsidP="003C7C9C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Стоит обратить внимание, что использовались следующие условия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роторы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L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R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 5-4-1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 стартовые позиции роторов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C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G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соответственно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3A51BB02" w14:textId="6AAC6D85" w:rsidR="003C7C9C" w:rsidRDefault="003C7C9C" w:rsidP="003C7C9C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3F268F2" wp14:editId="4C0AC72A">
            <wp:extent cx="3838374" cy="1315649"/>
            <wp:effectExtent l="19050" t="19050" r="10160" b="184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544" cy="1325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00694" w14:textId="27836210" w:rsidR="003C7C9C" w:rsidRDefault="003C7C9C" w:rsidP="003C7C9C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2.2 – Результат шифрования №2</w:t>
      </w:r>
    </w:p>
    <w:p w14:paraId="06894737" w14:textId="06667592" w:rsidR="003C7C9C" w:rsidRDefault="003C7C9C" w:rsidP="003C7C9C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На данном примере использовались следующие условия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роторы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L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R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 стартовые позиции роторов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C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N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C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соответственно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7F17D30E" w14:textId="31DD095B" w:rsidR="003C7C9C" w:rsidRDefault="003C7C9C" w:rsidP="003C7C9C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7BCA8F3" wp14:editId="6378A918">
            <wp:extent cx="3780155" cy="1280674"/>
            <wp:effectExtent l="19050" t="19050" r="10795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224" cy="1289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8C35C" w14:textId="02D35B35" w:rsidR="003C7C9C" w:rsidRPr="003C7C9C" w:rsidRDefault="003C7C9C" w:rsidP="003C7C9C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Pr="003C7C9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Результат шифрования №</w:t>
      </w:r>
      <w:r w:rsidRPr="003C7C9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5A78DCD4" w14:textId="77777777" w:rsidR="003C7C9C" w:rsidRDefault="003C7C9C" w:rsidP="003C7C9C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 этом случае использовались следующие условия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роторы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L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R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 5-4-2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 стартовые позиции роторов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A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соответственно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301421BE" w14:textId="204876DF" w:rsidR="001D6151" w:rsidRDefault="001D6151" w:rsidP="003C7C9C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lastRenderedPageBreak/>
        <w:t>В о</w:t>
      </w:r>
      <w:r w:rsid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стальные </w:t>
      </w:r>
      <w:r w:rsidR="00D9070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5</w:t>
      </w:r>
      <w:r w:rsid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вариант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ах</w:t>
      </w:r>
      <w:r w:rsid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роторы будут одинаковыми (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роторы L-M-R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1-2-3), а стартовые позиции изменены</w:t>
      </w:r>
      <w:r w:rsid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. </w:t>
      </w:r>
    </w:p>
    <w:p w14:paraId="50BC833F" w14:textId="38E65016" w:rsidR="001D6151" w:rsidRDefault="003C7C9C" w:rsidP="001D6151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="00D9070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случае использовались следующие условия: стартовые позиции роторов A-A-A. Исходное сообщение</w:t>
      </w:r>
      <w:r w:rsid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у нас остаётся прежним.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Зашифрованный</w:t>
      </w:r>
      <w:r w:rsid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текст:</w:t>
      </w:r>
      <w:r w:rsid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JMWOFYZZMBJAFKUTIFDKYRYZALMQKDRGKY</w:t>
      </w:r>
      <w:r w:rsid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748053CD" w14:textId="3B0E2252" w:rsidR="001D6151" w:rsidRDefault="001D6151" w:rsidP="001D6151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="00D9070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5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случае использовались следующие условия: стартовые позиции роторов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Исходное сообщение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у нас остаётся прежним.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Зашифрованный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текст: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XBCWAOPMQNRJBYZEXOTULEAQWGMVFHBZXA.</w:t>
      </w:r>
    </w:p>
    <w:p w14:paraId="069633F4" w14:textId="56FF39F0" w:rsidR="001D6151" w:rsidRDefault="001D6151" w:rsidP="001D6151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="00D9070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6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случае использовались следующие условия: стартовые позиции роторов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X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Y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Z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Исходное сообщение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у нас остаётся прежним.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Зашифрованный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текст:</w:t>
      </w:r>
      <w:r w:rsidRPr="004F33B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HCMDWABVOTIRQZEXKPNCSUYLGMFABVROEQ.</w:t>
      </w:r>
    </w:p>
    <w:p w14:paraId="4775AA1E" w14:textId="4F4D44B0" w:rsidR="001D6151" w:rsidRDefault="001D6151" w:rsidP="001D6151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7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случае использовались следующие условия: стартовые позиции роторов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E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C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Исходное сообщение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у нас остаётся прежним.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Зашифрованный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текст: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QRACYEWNPTBMOVIZXGDCJUFLMKSEYHWPZT.</w:t>
      </w:r>
    </w:p>
    <w:p w14:paraId="5CF0787C" w14:textId="619E8592" w:rsidR="003C7C9C" w:rsidRPr="003C7C9C" w:rsidRDefault="001D6151" w:rsidP="001D6151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случае использовались следующие условия: стартовые позиции роторов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I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. Исходное сообщение у нас остаётся прежним. Зашифрованный текст: </w:t>
      </w:r>
      <w:r w:rsidRPr="001D615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TFEARPYUCVMKQWBOZISDGXHJVELMPNCAYZ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3E94ABD7" w14:textId="2DF2515E" w:rsidR="00B20C44" w:rsidRPr="00B20C44" w:rsidRDefault="00853BCA" w:rsidP="00B20C44">
      <w:pPr>
        <w:pStyle w:val="112"/>
        <w:rPr>
          <w:rStyle w:val="1120"/>
          <w:b/>
          <w:bCs/>
        </w:rPr>
      </w:pPr>
      <w:bookmarkStart w:id="4" w:name="_Toc225503554"/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>.</w:t>
      </w:r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 xml:space="preserve"> </w:t>
      </w:r>
      <w:r w:rsidR="001D6151" w:rsidRPr="001D6151">
        <w:rPr>
          <w:rStyle w:val="1120"/>
          <w:b/>
          <w:bCs/>
        </w:rPr>
        <w:t>Оценка частотных свойств</w:t>
      </w:r>
      <w:bookmarkEnd w:id="4"/>
    </w:p>
    <w:p w14:paraId="36464D88" w14:textId="45865CDA" w:rsidR="00B20C44" w:rsidRDefault="00EC7496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Гистограмма частот представлена</w:t>
      </w:r>
      <w:r w:rsid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на рисунке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 w:rsid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21927A8" w14:textId="175BD8CD" w:rsidR="00B20C44" w:rsidRDefault="00D90704" w:rsidP="00B20C44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90704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998F688" wp14:editId="26D6564C">
            <wp:extent cx="5003165" cy="3112070"/>
            <wp:effectExtent l="19050" t="19050" r="26035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037" cy="3115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6EEB9" w14:textId="060CA21E" w:rsidR="00B20C44" w:rsidRDefault="00B20C44" w:rsidP="00B20C44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.1 – Гистограмма </w:t>
      </w:r>
      <w:r w:rsid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частот символов</w:t>
      </w:r>
    </w:p>
    <w:p w14:paraId="7B19019E" w14:textId="4E4820C7" w:rsidR="0007034D" w:rsidRDefault="00EC7496" w:rsidP="00BF292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Как наглядно демонстрирует представленная диаграмма, линия исходного текста (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голубая</w:t>
      </w:r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имеет четко выраженные пики и спады. Наибольшая частота (3–4 повторения) наблюдается у букв A, I, L, N, S, T и V, в то время как целый ряд </w:t>
      </w:r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букв (B, F, G, M, W, X и др.) в сообщении отсутствует вовсе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их значение равно нулю. Это классическая картина частотного распределения для осмысленного текста. Линии, соответствующие зашифрованным текстам (оранжевая, серая, желтая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темно-синяя</w:t>
      </w:r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), ведут себя совершенно иначе. Они демонстрируют абсолютно хаотичное распределение частот, которое никак не коррелирует с исходной статистикой. Первоначальные пики полностью сглажены, при этом алгоритм формирует новые случайные всплески, зависящие от ключа (например, резкий пик до 6 повторений у буквы B для настройки 5-4-2 или у буквы X для настройки 2-1-1). Таким образом, график визуально подтверждает полное разрушение исходных частотных закономерностей. Алгоритм «Энигмы» успешно маскирует естественную статистику языка, что доказывает высокую криптостойкость данного </w:t>
      </w:r>
      <w:proofErr w:type="spellStart"/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полиалфавитного</w:t>
      </w:r>
      <w:proofErr w:type="spellEnd"/>
      <w:r w:rsidRPr="00EC74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шифра по отношению к классическому частотному криптоанализу.</w:t>
      </w:r>
    </w:p>
    <w:p w14:paraId="5823CB8B" w14:textId="321EDAD9" w:rsidR="00EC7496" w:rsidRDefault="00EC7496" w:rsidP="00EC7496">
      <w:pPr>
        <w:pStyle w:val="12"/>
      </w:pPr>
      <w:bookmarkStart w:id="5" w:name="_Toc225503555"/>
      <w:r>
        <w:lastRenderedPageBreak/>
        <w:t>3 Собственное приложение</w:t>
      </w:r>
      <w:bookmarkEnd w:id="5"/>
    </w:p>
    <w:p w14:paraId="704486CF" w14:textId="5FD68437" w:rsidR="00EC7496" w:rsidRDefault="00EC7496" w:rsidP="00EC7496">
      <w:pPr>
        <w:pStyle w:val="112"/>
      </w:pPr>
      <w:bookmarkStart w:id="6" w:name="_Toc225503556"/>
      <w:r>
        <w:t xml:space="preserve">2.1 </w:t>
      </w:r>
      <w:r w:rsidRPr="00EC7496">
        <w:t>Разработка программного симулятора</w:t>
      </w:r>
      <w:bookmarkEnd w:id="6"/>
    </w:p>
    <w:p w14:paraId="0FF4A1F2" w14:textId="7CBCBAE2" w:rsidR="00EC7496" w:rsidRDefault="00EC7496" w:rsidP="00EC7496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 соответствии с 6-м вариантом было разработано консольное приложение на языке JavaScript (Node.js)</w:t>
      </w:r>
      <w:r w:rsidRPr="003C7C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6F5A5B2C" w14:textId="1181BC4A" w:rsidR="00EC7496" w:rsidRDefault="00EC7496" w:rsidP="00EC7496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Спецификации варианта:</w:t>
      </w:r>
    </w:p>
    <w:p w14:paraId="19843683" w14:textId="3514D46B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л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евый ротор (L): II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33C7A5F1" w14:textId="7B25E6B5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редний ротор (M): </w:t>
      </w:r>
      <w:proofErr w:type="spellStart"/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Gamma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43031C7" w14:textId="346689A0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равый ротор (R): IV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1F625964" w14:textId="152E830F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ефлектор (Re): 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39211310" w14:textId="7810A5C9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равило сдвига: 1-1-1 (при каждом нажатии клавиши все три ротора одновременно сдвигаются на 1 позицию).</w:t>
      </w:r>
    </w:p>
    <w:p w14:paraId="77D51FBA" w14:textId="1608268C" w:rsidR="00EC7496" w:rsidRDefault="00EC7496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Результат работы приложения представлен на рисунке 3.1.</w:t>
      </w:r>
    </w:p>
    <w:p w14:paraId="2266CC5A" w14:textId="2868F6F2" w:rsidR="00EC7496" w:rsidRDefault="00EC7496" w:rsidP="00EC7496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C749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DD66606" wp14:editId="3C30E0B8">
            <wp:extent cx="4235161" cy="1353931"/>
            <wp:effectExtent l="19050" t="19050" r="13335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087" cy="1356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C4E4A" w14:textId="77777777" w:rsidR="00EC7496" w:rsidRDefault="00EC7496" w:rsidP="00EC7496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3.1 – Результат работы приложения</w:t>
      </w:r>
    </w:p>
    <w:p w14:paraId="19042036" w14:textId="7641F32F" w:rsidR="00EC7496" w:rsidRDefault="00EC7496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Код программы вынесен в приложение А.</w:t>
      </w:r>
    </w:p>
    <w:p w14:paraId="42725CA4" w14:textId="5A15D3DF" w:rsidR="00EC7496" w:rsidRDefault="00EC7496" w:rsidP="00EC7496">
      <w:pPr>
        <w:pStyle w:val="112"/>
      </w:pPr>
      <w:bookmarkStart w:id="7" w:name="_Toc225503557"/>
      <w:r>
        <w:t xml:space="preserve">3.2 </w:t>
      </w:r>
      <w:r w:rsidRPr="00EC7496">
        <w:t>Оценка криптостойкости разработанной машины</w:t>
      </w:r>
      <w:bookmarkEnd w:id="7"/>
    </w:p>
    <w:p w14:paraId="5B1B5400" w14:textId="5C78E076" w:rsidR="00EC7496" w:rsidRDefault="00EC7496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Для оценки криптостойкости модифицированной машины (Вариант 6) необходимо проанализировать размер пространства ключей и длину периода шифра.</w:t>
      </w:r>
    </w:p>
    <w:p w14:paraId="31716CCC" w14:textId="11248EC3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Пространство ключей: В реализованной модели типы и порядок роторов строго зафиксированы (II, </w:t>
      </w:r>
      <w:proofErr w:type="spellStart"/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Gamma</w:t>
      </w:r>
      <w:proofErr w:type="spellEnd"/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IV). Отсутствует штекерная панель. Единственным элементом ключа является начальное положение роторов. Поскольку каждый из трех роторов имеет 26 позиций, общее количество возможных комбинаций составляет 26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*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26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*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26 = 17 576. Такое пространство ключей является критически малым и может быть вскрыто современными вычислительными средствами методом полного перебора за доли секунды.</w:t>
      </w:r>
    </w:p>
    <w:p w14:paraId="2447F49F" w14:textId="6750ED8A" w:rsidR="00EC7496" w:rsidRDefault="00EC7496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Влияние шага 1-1-1 на период шифра: В исторической версии период повторения алфавитов подстановки составлял 26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* 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25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* 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26 = 16 900. Внедрение нестандартного шага «1-1-1» (когда все роторы вращаются синхронно при каждом символе) привело к катастрофическому падению криптостойкости. </w:t>
      </w:r>
      <w:r w:rsidRPr="00EC74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lastRenderedPageBreak/>
        <w:t>Период такой системы сократился всего до 26 символов. Это означает, что 27-й символ сообщения будет зашифрован по тем же правилам подстановки, что и 1-й, что открывает широкие возможности для криптоанализа методом поиска повторяющихся паттернов.</w:t>
      </w:r>
    </w:p>
    <w:p w14:paraId="5CBA6F03" w14:textId="179A8EFD" w:rsidR="00EC7496" w:rsidRDefault="00EC7496" w:rsidP="00EC7496">
      <w:pPr>
        <w:spacing w:before="120" w:after="240"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/>
      </w:r>
    </w:p>
    <w:p w14:paraId="51BB883F" w14:textId="77777777" w:rsidR="00EC7496" w:rsidRPr="00EC7496" w:rsidRDefault="00EC7496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01E592B" w14:textId="77777777" w:rsidR="00EC7496" w:rsidRDefault="00EC7496" w:rsidP="00BF292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5D80F5B8" w14:textId="77777777" w:rsidR="00EC7496" w:rsidRDefault="00EC7496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5CAE2035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8" w:name="_Toc22550355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8"/>
    </w:p>
    <w:p w14:paraId="5A722464" w14:textId="45688A8E" w:rsidR="00EA3AAA" w:rsidRPr="00BF2924" w:rsidRDefault="00505A93" w:rsidP="00505A93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выполнения лабораторной работы были изучены принципы работы </w:t>
      </w:r>
      <w:proofErr w:type="spellStart"/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полиалфавитных</w:t>
      </w:r>
      <w:proofErr w:type="spellEnd"/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роторных шифров на примере машины «Энигма». Практическое тестирование на готовом симуляторе подтвердило, что архитектура «Энигмы» эффективно сглаживает частоты встречаемости символов, лишая </w:t>
      </w:r>
      <w:proofErr w:type="spellStart"/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криптоаналитика</w:t>
      </w:r>
      <w:proofErr w:type="spellEnd"/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возможности использовать классический частотный анализ. В то же время, разработка и анализ программной модели по Варианту 6 наглядно продемонстрировали, что любое нарушение базовых криптографических принципов (в данном случае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505A9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замена асинхронного шагового механизма роторов на синхронный шаг 1-1-1) ведет к радикальному снижению длины периода шифра и полной потере криптостойкости. Без использования коммутационной панели (штекеров) базовое пространство ключей в 17 576 вариантов не может обеспечить конфиденциальность передаваемых данных</w:t>
      </w:r>
      <w:r w:rsidR="00BF2924"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9" w:name="_Toc225503559"/>
      <w:r w:rsidR="00DF7C22" w:rsidRPr="00505A93">
        <w:t>Приложение А</w:t>
      </w:r>
      <w:bookmarkEnd w:id="9"/>
    </w:p>
    <w:p w14:paraId="15BB93D4" w14:textId="6D5D3AA6" w:rsidR="00DF7C22" w:rsidRPr="00AE2A63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Pr="00DF7C2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7C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F7C2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52EAF65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const ALPHABET = 'ABCDEFGHIJKLMNOPQRSTUVWXYZ';</w:t>
      </w:r>
    </w:p>
    <w:p w14:paraId="1AFA5EE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218575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class Rotor {</w:t>
      </w:r>
    </w:p>
    <w:p w14:paraId="4ADC0CCF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gramStart"/>
      <w:r w:rsidRPr="00505A93">
        <w:rPr>
          <w:rFonts w:ascii="Courier New" w:hAnsi="Courier New" w:cs="Courier New"/>
          <w:lang w:val="en-US"/>
        </w:rPr>
        <w:t>constructor(</w:t>
      </w:r>
      <w:proofErr w:type="gramEnd"/>
      <w:r w:rsidRPr="00505A93">
        <w:rPr>
          <w:rFonts w:ascii="Courier New" w:hAnsi="Courier New" w:cs="Courier New"/>
          <w:lang w:val="en-US"/>
        </w:rPr>
        <w:t>wiring, name) {</w:t>
      </w:r>
    </w:p>
    <w:p w14:paraId="76E4375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this.wiring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wiring;</w:t>
      </w:r>
    </w:p>
    <w:p w14:paraId="2C2CE6A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this.name = name;</w:t>
      </w:r>
    </w:p>
    <w:p w14:paraId="5199052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0;</w:t>
      </w:r>
    </w:p>
    <w:p w14:paraId="7667B8B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0426B8A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C87772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spellStart"/>
      <w:r w:rsidRPr="00505A93">
        <w:rPr>
          <w:rFonts w:ascii="Courier New" w:hAnsi="Courier New" w:cs="Courier New"/>
          <w:lang w:val="en-US"/>
        </w:rPr>
        <w:t>setPosition</w:t>
      </w:r>
      <w:proofErr w:type="spellEnd"/>
      <w:r w:rsidRPr="00505A93">
        <w:rPr>
          <w:rFonts w:ascii="Courier New" w:hAnsi="Courier New" w:cs="Courier New"/>
          <w:lang w:val="en-US"/>
        </w:rPr>
        <w:t>(char) {</w:t>
      </w:r>
    </w:p>
    <w:p w14:paraId="53F1DBE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</w:t>
      </w:r>
      <w:proofErr w:type="spellStart"/>
      <w:r w:rsidRPr="00505A93">
        <w:rPr>
          <w:rFonts w:ascii="Courier New" w:hAnsi="Courier New" w:cs="Courier New"/>
          <w:lang w:val="en-US"/>
        </w:rPr>
        <w:t>ALPHABET.indexOf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r w:rsidRPr="00505A93">
        <w:rPr>
          <w:rFonts w:ascii="Courier New" w:hAnsi="Courier New" w:cs="Courier New"/>
          <w:lang w:val="en-US"/>
        </w:rPr>
        <w:t>char.toUpperCase</w:t>
      </w:r>
      <w:proofErr w:type="spellEnd"/>
      <w:r w:rsidRPr="00505A93">
        <w:rPr>
          <w:rFonts w:ascii="Courier New" w:hAnsi="Courier New" w:cs="Courier New"/>
          <w:lang w:val="en-US"/>
        </w:rPr>
        <w:t>());</w:t>
      </w:r>
    </w:p>
    <w:p w14:paraId="008DAEC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567769F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E29798F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gramStart"/>
      <w:r w:rsidRPr="00505A93">
        <w:rPr>
          <w:rFonts w:ascii="Courier New" w:hAnsi="Courier New" w:cs="Courier New"/>
          <w:lang w:val="en-US"/>
        </w:rPr>
        <w:t>step(</w:t>
      </w:r>
      <w:proofErr w:type="gramEnd"/>
      <w:r w:rsidRPr="00505A93">
        <w:rPr>
          <w:rFonts w:ascii="Courier New" w:hAnsi="Courier New" w:cs="Courier New"/>
          <w:lang w:val="en-US"/>
        </w:rPr>
        <w:t>) {</w:t>
      </w:r>
    </w:p>
    <w:p w14:paraId="58292AC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(</w:t>
      </w:r>
      <w:proofErr w:type="spell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r w:rsidRPr="00505A93">
        <w:rPr>
          <w:rFonts w:ascii="Courier New" w:hAnsi="Courier New" w:cs="Courier New"/>
          <w:lang w:val="en-US"/>
        </w:rPr>
        <w:t xml:space="preserve"> + 1) % 26;</w:t>
      </w:r>
    </w:p>
    <w:p w14:paraId="3E5C021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6AC923B7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6C0AE2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forward(c) {</w:t>
      </w:r>
    </w:p>
    <w:p w14:paraId="68EA4D0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shift = (c +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) % 26;</w:t>
      </w:r>
    </w:p>
    <w:p w14:paraId="7F9ADA77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mapped = </w:t>
      </w:r>
      <w:proofErr w:type="spellStart"/>
      <w:r w:rsidRPr="00505A93">
        <w:rPr>
          <w:rFonts w:ascii="Courier New" w:hAnsi="Courier New" w:cs="Courier New"/>
          <w:lang w:val="en-US"/>
        </w:rPr>
        <w:t>ALPHABET.indexOf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this.wiring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[shift]);</w:t>
      </w:r>
    </w:p>
    <w:p w14:paraId="72BBF2E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out = (mapped -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+ 26) % 26;</w:t>
      </w:r>
    </w:p>
    <w:p w14:paraId="2F626282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return out;</w:t>
      </w:r>
    </w:p>
    <w:p w14:paraId="6C69DFE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34C08AF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9A0404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backward(c) {</w:t>
      </w:r>
    </w:p>
    <w:p w14:paraId="73CFE5F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shift = (c +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) % 26;</w:t>
      </w:r>
    </w:p>
    <w:p w14:paraId="09B6620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505A93">
        <w:rPr>
          <w:rFonts w:ascii="Courier New" w:hAnsi="Courier New" w:cs="Courier New"/>
          <w:lang w:val="en-US"/>
        </w:rPr>
        <w:t>charInWiring</w:t>
      </w:r>
      <w:proofErr w:type="spellEnd"/>
      <w:r w:rsidRPr="00505A93">
        <w:rPr>
          <w:rFonts w:ascii="Courier New" w:hAnsi="Courier New" w:cs="Courier New"/>
          <w:lang w:val="en-US"/>
        </w:rPr>
        <w:t xml:space="preserve"> = </w:t>
      </w:r>
      <w:proofErr w:type="gramStart"/>
      <w:r w:rsidRPr="00505A93">
        <w:rPr>
          <w:rFonts w:ascii="Courier New" w:hAnsi="Courier New" w:cs="Courier New"/>
          <w:lang w:val="en-US"/>
        </w:rPr>
        <w:t>ALPHABET[</w:t>
      </w:r>
      <w:proofErr w:type="gramEnd"/>
      <w:r w:rsidRPr="00505A93">
        <w:rPr>
          <w:rFonts w:ascii="Courier New" w:hAnsi="Courier New" w:cs="Courier New"/>
          <w:lang w:val="en-US"/>
        </w:rPr>
        <w:t>shift];</w:t>
      </w:r>
    </w:p>
    <w:p w14:paraId="34DBF8B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mapped =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this.wiring</w:t>
      </w:r>
      <w:proofErr w:type="gramEnd"/>
      <w:r w:rsidRPr="00505A93">
        <w:rPr>
          <w:rFonts w:ascii="Courier New" w:hAnsi="Courier New" w:cs="Courier New"/>
          <w:lang w:val="en-US"/>
        </w:rPr>
        <w:t>.indexOf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r w:rsidRPr="00505A93">
        <w:rPr>
          <w:rFonts w:ascii="Courier New" w:hAnsi="Courier New" w:cs="Courier New"/>
          <w:lang w:val="en-US"/>
        </w:rPr>
        <w:t>charInWiring</w:t>
      </w:r>
      <w:proofErr w:type="spellEnd"/>
      <w:r w:rsidRPr="00505A93">
        <w:rPr>
          <w:rFonts w:ascii="Courier New" w:hAnsi="Courier New" w:cs="Courier New"/>
          <w:lang w:val="en-US"/>
        </w:rPr>
        <w:t>);</w:t>
      </w:r>
    </w:p>
    <w:p w14:paraId="75E17193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out = (mapped -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+ 26) % 26;</w:t>
      </w:r>
    </w:p>
    <w:p w14:paraId="64CF003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return out;</w:t>
      </w:r>
    </w:p>
    <w:p w14:paraId="7448733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1A79873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}</w:t>
      </w:r>
    </w:p>
    <w:p w14:paraId="4343ED8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FFBB9D2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class Reflector {</w:t>
      </w:r>
    </w:p>
    <w:p w14:paraId="1714711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constructor(wiring) {</w:t>
      </w:r>
    </w:p>
    <w:p w14:paraId="0643B4B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this.wiring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wiring;</w:t>
      </w:r>
    </w:p>
    <w:p w14:paraId="6E7766E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75B48BA1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reflect(c) {</w:t>
      </w:r>
    </w:p>
    <w:p w14:paraId="2A5D914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505A93">
        <w:rPr>
          <w:rFonts w:ascii="Courier New" w:hAnsi="Courier New" w:cs="Courier New"/>
          <w:lang w:val="en-US"/>
        </w:rPr>
        <w:t>ALPHABET.indexOf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this.wiring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[c]);</w:t>
      </w:r>
    </w:p>
    <w:p w14:paraId="629C33E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1D7F10B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}</w:t>
      </w:r>
    </w:p>
    <w:p w14:paraId="2EB0E50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34EAE8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lastRenderedPageBreak/>
        <w:t>class EnigmaLabVariant6 {</w:t>
      </w:r>
    </w:p>
    <w:p w14:paraId="0C8B713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gramStart"/>
      <w:r w:rsidRPr="00505A93">
        <w:rPr>
          <w:rFonts w:ascii="Courier New" w:hAnsi="Courier New" w:cs="Courier New"/>
          <w:lang w:val="en-US"/>
        </w:rPr>
        <w:t>constructor(</w:t>
      </w:r>
      <w:proofErr w:type="gramEnd"/>
      <w:r w:rsidRPr="00505A93">
        <w:rPr>
          <w:rFonts w:ascii="Courier New" w:hAnsi="Courier New" w:cs="Courier New"/>
          <w:lang w:val="en-US"/>
        </w:rPr>
        <w:t>) {</w:t>
      </w:r>
    </w:p>
    <w:p w14:paraId="5C8295C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this.L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new Rotor('AJDKSIRUXBLHWTMCQGZNPYFVOE', 'II');</w:t>
      </w:r>
    </w:p>
    <w:p w14:paraId="18B8F4D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this.M</w:t>
      </w:r>
      <w:proofErr w:type="spellEnd"/>
      <w:r w:rsidRPr="00505A9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505A93">
        <w:rPr>
          <w:rFonts w:ascii="Courier New" w:hAnsi="Courier New" w:cs="Courier New"/>
          <w:lang w:val="en-US"/>
        </w:rPr>
        <w:t>Rotor(</w:t>
      </w:r>
      <w:proofErr w:type="gramEnd"/>
      <w:r w:rsidRPr="00505A93">
        <w:rPr>
          <w:rFonts w:ascii="Courier New" w:hAnsi="Courier New" w:cs="Courier New"/>
          <w:lang w:val="en-US"/>
        </w:rPr>
        <w:t>'FSOKANUERHMBTIYCWLQPZXVGJD', 'Gamma');</w:t>
      </w:r>
    </w:p>
    <w:p w14:paraId="0A95DE7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this.R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new Rotor('ESOVPZJAYQUIRHXLNFTGKDCMWB', 'IV');</w:t>
      </w:r>
    </w:p>
    <w:p w14:paraId="3284F09F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this.Ref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 xml:space="preserve"> = new Reflector('FVPJIAOYEDRZXWGCTKUQSBNMHL');</w:t>
      </w:r>
    </w:p>
    <w:p w14:paraId="310FD8B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47FA570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9E959E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setPositions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gramEnd"/>
      <w:r w:rsidRPr="00505A93">
        <w:rPr>
          <w:rFonts w:ascii="Courier New" w:hAnsi="Courier New" w:cs="Courier New"/>
          <w:lang w:val="en-US"/>
        </w:rPr>
        <w:t>l, m, r) {</w:t>
      </w:r>
    </w:p>
    <w:p w14:paraId="382A826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L.setPosition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(l);</w:t>
      </w:r>
    </w:p>
    <w:p w14:paraId="51DA807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M.setPosition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(m);</w:t>
      </w:r>
    </w:p>
    <w:p w14:paraId="467E37A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R.setPosition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(r);</w:t>
      </w:r>
    </w:p>
    <w:p w14:paraId="732A023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2DA4F90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F2B97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proofErr w:type="spellStart"/>
      <w:r w:rsidRPr="00505A93">
        <w:rPr>
          <w:rFonts w:ascii="Courier New" w:hAnsi="Courier New" w:cs="Courier New"/>
          <w:lang w:val="en-US"/>
        </w:rPr>
        <w:t>encryptChar</w:t>
      </w:r>
      <w:proofErr w:type="spellEnd"/>
      <w:r w:rsidRPr="00505A93">
        <w:rPr>
          <w:rFonts w:ascii="Courier New" w:hAnsi="Courier New" w:cs="Courier New"/>
          <w:lang w:val="en-US"/>
        </w:rPr>
        <w:t>(char) {</w:t>
      </w:r>
    </w:p>
    <w:p w14:paraId="76C2EDD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c = </w:t>
      </w:r>
      <w:proofErr w:type="spellStart"/>
      <w:r w:rsidRPr="00505A93">
        <w:rPr>
          <w:rFonts w:ascii="Courier New" w:hAnsi="Courier New" w:cs="Courier New"/>
          <w:lang w:val="en-US"/>
        </w:rPr>
        <w:t>ALPHABET.indexOf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char.toUpperCase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());</w:t>
      </w:r>
    </w:p>
    <w:p w14:paraId="2F2B2D7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if (c === -1) return char;</w:t>
      </w:r>
    </w:p>
    <w:p w14:paraId="267D134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758DF0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//1-1-1</w:t>
      </w:r>
    </w:p>
    <w:p w14:paraId="1771331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R.step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();</w:t>
      </w:r>
    </w:p>
    <w:p w14:paraId="6CC2A70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M.step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();</w:t>
      </w:r>
    </w:p>
    <w:p w14:paraId="028E293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L.step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();</w:t>
      </w:r>
    </w:p>
    <w:p w14:paraId="22D0A21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8E7F8A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r w:rsidRPr="00505A93">
        <w:rPr>
          <w:rFonts w:ascii="Courier New" w:hAnsi="Courier New" w:cs="Courier New"/>
          <w:lang w:val="ru-RU"/>
        </w:rPr>
        <w:t xml:space="preserve">// Вход -&gt; </w:t>
      </w:r>
      <w:r w:rsidRPr="00505A93">
        <w:rPr>
          <w:rFonts w:ascii="Courier New" w:hAnsi="Courier New" w:cs="Courier New"/>
          <w:lang w:val="en-US"/>
        </w:rPr>
        <w:t>R</w:t>
      </w:r>
      <w:r w:rsidRPr="00505A93">
        <w:rPr>
          <w:rFonts w:ascii="Courier New" w:hAnsi="Courier New" w:cs="Courier New"/>
          <w:lang w:val="ru-RU"/>
        </w:rPr>
        <w:t xml:space="preserve"> -&gt; </w:t>
      </w:r>
      <w:r w:rsidRPr="00505A93">
        <w:rPr>
          <w:rFonts w:ascii="Courier New" w:hAnsi="Courier New" w:cs="Courier New"/>
          <w:lang w:val="en-US"/>
        </w:rPr>
        <w:t>M</w:t>
      </w:r>
      <w:r w:rsidRPr="00505A93">
        <w:rPr>
          <w:rFonts w:ascii="Courier New" w:hAnsi="Courier New" w:cs="Courier New"/>
          <w:lang w:val="ru-RU"/>
        </w:rPr>
        <w:t xml:space="preserve"> -&gt; </w:t>
      </w:r>
      <w:r w:rsidRPr="00505A93">
        <w:rPr>
          <w:rFonts w:ascii="Courier New" w:hAnsi="Courier New" w:cs="Courier New"/>
          <w:lang w:val="en-US"/>
        </w:rPr>
        <w:t>L</w:t>
      </w:r>
      <w:r w:rsidRPr="00505A93">
        <w:rPr>
          <w:rFonts w:ascii="Courier New" w:hAnsi="Courier New" w:cs="Courier New"/>
          <w:lang w:val="ru-RU"/>
        </w:rPr>
        <w:t xml:space="preserve"> -&gt; Рефлектор -&gt; </w:t>
      </w:r>
      <w:r w:rsidRPr="00505A93">
        <w:rPr>
          <w:rFonts w:ascii="Courier New" w:hAnsi="Courier New" w:cs="Courier New"/>
          <w:lang w:val="en-US"/>
        </w:rPr>
        <w:t>L</w:t>
      </w:r>
      <w:r w:rsidRPr="00505A93">
        <w:rPr>
          <w:rFonts w:ascii="Courier New" w:hAnsi="Courier New" w:cs="Courier New"/>
          <w:lang w:val="ru-RU"/>
        </w:rPr>
        <w:t xml:space="preserve"> -&gt; </w:t>
      </w:r>
      <w:r w:rsidRPr="00505A93">
        <w:rPr>
          <w:rFonts w:ascii="Courier New" w:hAnsi="Courier New" w:cs="Courier New"/>
          <w:lang w:val="en-US"/>
        </w:rPr>
        <w:t>M</w:t>
      </w:r>
      <w:r w:rsidRPr="00505A93">
        <w:rPr>
          <w:rFonts w:ascii="Courier New" w:hAnsi="Courier New" w:cs="Courier New"/>
          <w:lang w:val="ru-RU"/>
        </w:rPr>
        <w:t xml:space="preserve"> -&gt; </w:t>
      </w:r>
      <w:r w:rsidRPr="00505A93">
        <w:rPr>
          <w:rFonts w:ascii="Courier New" w:hAnsi="Courier New" w:cs="Courier New"/>
          <w:lang w:val="en-US"/>
        </w:rPr>
        <w:t>R</w:t>
      </w:r>
      <w:r w:rsidRPr="00505A93">
        <w:rPr>
          <w:rFonts w:ascii="Courier New" w:hAnsi="Courier New" w:cs="Courier New"/>
          <w:lang w:val="ru-RU"/>
        </w:rPr>
        <w:t xml:space="preserve"> -&gt; Выход</w:t>
      </w:r>
    </w:p>
    <w:p w14:paraId="363BA99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ru-RU"/>
        </w:rPr>
        <w:t xml:space="preserve">        </w:t>
      </w:r>
      <w:r w:rsidRPr="00505A93">
        <w:rPr>
          <w:rFonts w:ascii="Courier New" w:hAnsi="Courier New" w:cs="Courier New"/>
          <w:lang w:val="en-US"/>
        </w:rPr>
        <w:t xml:space="preserve">c = </w:t>
      </w:r>
      <w:proofErr w:type="spellStart"/>
      <w:r w:rsidRPr="00505A93">
        <w:rPr>
          <w:rFonts w:ascii="Courier New" w:hAnsi="Courier New" w:cs="Courier New"/>
          <w:lang w:val="en-US"/>
        </w:rPr>
        <w:t>this.R.forward</w:t>
      </w:r>
      <w:proofErr w:type="spellEnd"/>
      <w:r w:rsidRPr="00505A93">
        <w:rPr>
          <w:rFonts w:ascii="Courier New" w:hAnsi="Courier New" w:cs="Courier New"/>
          <w:lang w:val="en-US"/>
        </w:rPr>
        <w:t>(c);</w:t>
      </w:r>
    </w:p>
    <w:p w14:paraId="29E4D34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r w:rsidRPr="00505A93">
        <w:rPr>
          <w:rFonts w:ascii="Courier New" w:hAnsi="Courier New" w:cs="Courier New"/>
          <w:lang w:val="en-US"/>
        </w:rPr>
        <w:t>this.M.forward</w:t>
      </w:r>
      <w:proofErr w:type="spellEnd"/>
      <w:r w:rsidRPr="00505A93">
        <w:rPr>
          <w:rFonts w:ascii="Courier New" w:hAnsi="Courier New" w:cs="Courier New"/>
          <w:lang w:val="en-US"/>
        </w:rPr>
        <w:t>(c);</w:t>
      </w:r>
    </w:p>
    <w:p w14:paraId="4A8B109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r w:rsidRPr="00505A93">
        <w:rPr>
          <w:rFonts w:ascii="Courier New" w:hAnsi="Courier New" w:cs="Courier New"/>
          <w:lang w:val="en-US"/>
        </w:rPr>
        <w:t>this.L.forward</w:t>
      </w:r>
      <w:proofErr w:type="spellEnd"/>
      <w:r w:rsidRPr="00505A93">
        <w:rPr>
          <w:rFonts w:ascii="Courier New" w:hAnsi="Courier New" w:cs="Courier New"/>
          <w:lang w:val="en-US"/>
        </w:rPr>
        <w:t>(c);</w:t>
      </w:r>
    </w:p>
    <w:p w14:paraId="5407F54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</w:p>
    <w:p w14:paraId="505973C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this.Ref.reflect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(c);</w:t>
      </w:r>
    </w:p>
    <w:p w14:paraId="12BB1147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</w:p>
    <w:p w14:paraId="2D9299ED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L.backward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(c);</w:t>
      </w:r>
    </w:p>
    <w:p w14:paraId="6C27D75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M.backward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(c);</w:t>
      </w:r>
    </w:p>
    <w:p w14:paraId="4F7DE273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 = </w:t>
      </w:r>
      <w:proofErr w:type="spellStart"/>
      <w:r w:rsidRPr="00505A93">
        <w:rPr>
          <w:rFonts w:ascii="Courier New" w:hAnsi="Courier New" w:cs="Courier New"/>
          <w:lang w:val="en-US"/>
        </w:rPr>
        <w:t>this.</w:t>
      </w:r>
      <w:proofErr w:type="gramStart"/>
      <w:r w:rsidRPr="00505A93">
        <w:rPr>
          <w:rFonts w:ascii="Courier New" w:hAnsi="Courier New" w:cs="Courier New"/>
          <w:lang w:val="en-US"/>
        </w:rPr>
        <w:t>R.backward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(c);</w:t>
      </w:r>
    </w:p>
    <w:p w14:paraId="2B6543B3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6E2EF6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return ALPHABET[c];</w:t>
      </w:r>
    </w:p>
    <w:p w14:paraId="2B0770A1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</w:t>
      </w:r>
    </w:p>
    <w:p w14:paraId="57789007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73A379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encrypt(text) {</w:t>
      </w:r>
    </w:p>
    <w:p w14:paraId="1F731D3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let result = '';</w:t>
      </w:r>
    </w:p>
    <w:p w14:paraId="1E343812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for (let char of text) {</w:t>
      </w:r>
    </w:p>
    <w:p w14:paraId="5457DEC2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505A93">
        <w:rPr>
          <w:rFonts w:ascii="Courier New" w:hAnsi="Courier New" w:cs="Courier New"/>
          <w:lang w:val="en-US"/>
        </w:rPr>
        <w:t>ALPHABET.includes</w:t>
      </w:r>
      <w:proofErr w:type="spellEnd"/>
      <w:r w:rsidRPr="00505A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char.toUpperCase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())) {</w:t>
      </w:r>
    </w:p>
    <w:p w14:paraId="4A09989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        result +=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this.encryptChar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(char);</w:t>
      </w:r>
    </w:p>
    <w:p w14:paraId="6D30743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    }</w:t>
      </w:r>
    </w:p>
    <w:p w14:paraId="76E7FA4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}</w:t>
      </w:r>
    </w:p>
    <w:p w14:paraId="3C79B04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return result;</w:t>
      </w:r>
    </w:p>
    <w:p w14:paraId="236CE4C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239123E6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}</w:t>
      </w:r>
    </w:p>
    <w:p w14:paraId="121AE93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D72122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505A93">
        <w:rPr>
          <w:rFonts w:ascii="Courier New" w:hAnsi="Courier New" w:cs="Courier New"/>
          <w:lang w:val="en-US"/>
        </w:rPr>
        <w:t>main(</w:t>
      </w:r>
      <w:proofErr w:type="gramEnd"/>
      <w:r w:rsidRPr="00505A93">
        <w:rPr>
          <w:rFonts w:ascii="Courier New" w:hAnsi="Courier New" w:cs="Courier New"/>
          <w:lang w:val="en-US"/>
        </w:rPr>
        <w:t>) {</w:t>
      </w:r>
    </w:p>
    <w:p w14:paraId="0C2FA2A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const enigma = new EnigmaLabVariant6();</w:t>
      </w:r>
    </w:p>
    <w:p w14:paraId="1A7FF93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const text = "LUZHETSKIYVLADISLAVKONSTANTINOVICH";</w:t>
      </w:r>
    </w:p>
    <w:p w14:paraId="3A88D2A7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</w:p>
    <w:p w14:paraId="2E062D6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const settings = [ </w:t>
      </w:r>
    </w:p>
    <w:p w14:paraId="3E09A9D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['X', 'Y', 'Z'], ['Q', 'W', 'E'], ['R', 'T', 'Y'], </w:t>
      </w:r>
    </w:p>
    <w:p w14:paraId="13C608AF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['I', 'B', 'M'], ['S', 'E', 'C']</w:t>
      </w:r>
    </w:p>
    <w:p w14:paraId="2F47D80C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05A93">
        <w:rPr>
          <w:rFonts w:ascii="Courier New" w:hAnsi="Courier New" w:cs="Courier New"/>
          <w:lang w:val="en-US"/>
        </w:rPr>
        <w:t xml:space="preserve">    </w:t>
      </w:r>
      <w:r w:rsidRPr="00505A93">
        <w:rPr>
          <w:rFonts w:ascii="Courier New" w:hAnsi="Courier New" w:cs="Courier New"/>
          <w:lang w:val="ru-RU"/>
        </w:rPr>
        <w:t>];</w:t>
      </w:r>
    </w:p>
    <w:p w14:paraId="7238203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6E38F8B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05A93">
        <w:rPr>
          <w:rFonts w:ascii="Courier New" w:hAnsi="Courier New" w:cs="Courier New"/>
          <w:lang w:val="ru-RU"/>
        </w:rPr>
        <w:t xml:space="preserve">    </w:t>
      </w:r>
      <w:proofErr w:type="gramStart"/>
      <w:r w:rsidRPr="00505A93">
        <w:rPr>
          <w:rFonts w:ascii="Courier New" w:hAnsi="Courier New" w:cs="Courier New"/>
          <w:lang w:val="en-US"/>
        </w:rPr>
        <w:t>console</w:t>
      </w:r>
      <w:r w:rsidRPr="00505A93">
        <w:rPr>
          <w:rFonts w:ascii="Courier New" w:hAnsi="Courier New" w:cs="Courier New"/>
          <w:lang w:val="ru-RU"/>
        </w:rPr>
        <w:t>.</w:t>
      </w:r>
      <w:r w:rsidRPr="00505A93">
        <w:rPr>
          <w:rFonts w:ascii="Courier New" w:hAnsi="Courier New" w:cs="Courier New"/>
          <w:lang w:val="en-US"/>
        </w:rPr>
        <w:t>log</w:t>
      </w:r>
      <w:r w:rsidRPr="00505A93">
        <w:rPr>
          <w:rFonts w:ascii="Courier New" w:hAnsi="Courier New" w:cs="Courier New"/>
          <w:lang w:val="ru-RU"/>
        </w:rPr>
        <w:t>(</w:t>
      </w:r>
      <w:proofErr w:type="gramEnd"/>
      <w:r w:rsidRPr="00505A93">
        <w:rPr>
          <w:rFonts w:ascii="Courier New" w:hAnsi="Courier New" w:cs="Courier New"/>
          <w:lang w:val="ru-RU"/>
        </w:rPr>
        <w:t>`Исходный текст: ${</w:t>
      </w:r>
      <w:r w:rsidRPr="00505A93">
        <w:rPr>
          <w:rFonts w:ascii="Courier New" w:hAnsi="Courier New" w:cs="Courier New"/>
          <w:lang w:val="en-US"/>
        </w:rPr>
        <w:t>text</w:t>
      </w:r>
      <w:r w:rsidRPr="00505A93">
        <w:rPr>
          <w:rFonts w:ascii="Courier New" w:hAnsi="Courier New" w:cs="Courier New"/>
          <w:lang w:val="ru-RU"/>
        </w:rPr>
        <w:t>}\</w:t>
      </w:r>
      <w:r w:rsidRPr="00505A93">
        <w:rPr>
          <w:rFonts w:ascii="Courier New" w:hAnsi="Courier New" w:cs="Courier New"/>
          <w:lang w:val="en-US"/>
        </w:rPr>
        <w:t>n</w:t>
      </w:r>
      <w:r w:rsidRPr="00505A93">
        <w:rPr>
          <w:rFonts w:ascii="Courier New" w:hAnsi="Courier New" w:cs="Courier New"/>
          <w:lang w:val="ru-RU"/>
        </w:rPr>
        <w:t>`);</w:t>
      </w:r>
    </w:p>
    <w:p w14:paraId="1AAA150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05A93">
        <w:rPr>
          <w:rFonts w:ascii="Courier New" w:hAnsi="Courier New" w:cs="Courier New"/>
          <w:lang w:val="ru-RU"/>
        </w:rPr>
        <w:t xml:space="preserve">    </w:t>
      </w:r>
      <w:proofErr w:type="gramStart"/>
      <w:r w:rsidRPr="00505A93">
        <w:rPr>
          <w:rFonts w:ascii="Courier New" w:hAnsi="Courier New" w:cs="Courier New"/>
          <w:lang w:val="en-US"/>
        </w:rPr>
        <w:t>console</w:t>
      </w:r>
      <w:r w:rsidRPr="00505A93">
        <w:rPr>
          <w:rFonts w:ascii="Courier New" w:hAnsi="Courier New" w:cs="Courier New"/>
          <w:lang w:val="ru-RU"/>
        </w:rPr>
        <w:t>.</w:t>
      </w:r>
      <w:r w:rsidRPr="00505A93">
        <w:rPr>
          <w:rFonts w:ascii="Courier New" w:hAnsi="Courier New" w:cs="Courier New"/>
          <w:lang w:val="en-US"/>
        </w:rPr>
        <w:t>log</w:t>
      </w:r>
      <w:r w:rsidRPr="00505A93">
        <w:rPr>
          <w:rFonts w:ascii="Courier New" w:hAnsi="Courier New" w:cs="Courier New"/>
          <w:lang w:val="ru-RU"/>
        </w:rPr>
        <w:t>(</w:t>
      </w:r>
      <w:proofErr w:type="gramEnd"/>
      <w:r w:rsidRPr="00505A93">
        <w:rPr>
          <w:rFonts w:ascii="Courier New" w:hAnsi="Courier New" w:cs="Courier New"/>
          <w:lang w:val="ru-RU"/>
        </w:rPr>
        <w:t>"Таблица зашифрованных сообщений:");</w:t>
      </w:r>
    </w:p>
    <w:p w14:paraId="09F60005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05A93">
        <w:rPr>
          <w:rFonts w:ascii="Courier New" w:hAnsi="Courier New" w:cs="Courier New"/>
          <w:lang w:val="ru-RU"/>
        </w:rPr>
        <w:t xml:space="preserve">    </w:t>
      </w:r>
    </w:p>
    <w:p w14:paraId="3D6B7C0F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settings.forEach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((pos, index) =&gt; {</w:t>
      </w:r>
    </w:p>
    <w:p w14:paraId="5F8326C9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enigma.setPositions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(pos[0], pos[1], pos[2]);</w:t>
      </w:r>
    </w:p>
    <w:p w14:paraId="4573D6F8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const encrypted =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enigma.encrypt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(text);</w:t>
      </w:r>
    </w:p>
    <w:p w14:paraId="080ABBC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05A93">
        <w:rPr>
          <w:rFonts w:ascii="Courier New" w:hAnsi="Courier New" w:cs="Courier New"/>
          <w:lang w:val="en-US"/>
        </w:rPr>
        <w:t>console.log(</w:t>
      </w:r>
      <w:proofErr w:type="gramEnd"/>
      <w:r w:rsidRPr="00505A93">
        <w:rPr>
          <w:rFonts w:ascii="Courier New" w:hAnsi="Courier New" w:cs="Courier New"/>
          <w:lang w:val="en-US"/>
        </w:rPr>
        <w:t xml:space="preserve">`${index + 1}. </w:t>
      </w:r>
      <w:proofErr w:type="spellStart"/>
      <w:r w:rsidRPr="00505A93">
        <w:rPr>
          <w:rFonts w:ascii="Courier New" w:hAnsi="Courier New" w:cs="Courier New"/>
          <w:lang w:val="en-US"/>
        </w:rPr>
        <w:t>Позиция</w:t>
      </w:r>
      <w:proofErr w:type="spellEnd"/>
      <w:r w:rsidRPr="00505A93">
        <w:rPr>
          <w:rFonts w:ascii="Courier New" w:hAnsi="Courier New" w:cs="Courier New"/>
          <w:lang w:val="en-US"/>
        </w:rPr>
        <w:t xml:space="preserve"> [${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pos.join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('-')}]: ${encrypted}`);</w:t>
      </w:r>
    </w:p>
    <w:p w14:paraId="1ED30A1A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</w:p>
    <w:p w14:paraId="2137597E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enigma.setPositions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(pos[0], pos[1], pos[2]);</w:t>
      </w:r>
    </w:p>
    <w:p w14:paraId="63710CA4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const decrypted = </w:t>
      </w:r>
      <w:proofErr w:type="spellStart"/>
      <w:proofErr w:type="gramStart"/>
      <w:r w:rsidRPr="00505A93">
        <w:rPr>
          <w:rFonts w:ascii="Courier New" w:hAnsi="Courier New" w:cs="Courier New"/>
          <w:lang w:val="en-US"/>
        </w:rPr>
        <w:t>enigma.encrypt</w:t>
      </w:r>
      <w:proofErr w:type="spellEnd"/>
      <w:proofErr w:type="gramEnd"/>
      <w:r w:rsidRPr="00505A93">
        <w:rPr>
          <w:rFonts w:ascii="Courier New" w:hAnsi="Courier New" w:cs="Courier New"/>
          <w:lang w:val="en-US"/>
        </w:rPr>
        <w:t>(encrypted);</w:t>
      </w:r>
    </w:p>
    <w:p w14:paraId="02FECF91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    if (</w:t>
      </w:r>
      <w:proofErr w:type="gramStart"/>
      <w:r w:rsidRPr="00505A93">
        <w:rPr>
          <w:rFonts w:ascii="Courier New" w:hAnsi="Courier New" w:cs="Courier New"/>
          <w:lang w:val="en-US"/>
        </w:rPr>
        <w:t>decrypted !</w:t>
      </w:r>
      <w:proofErr w:type="gramEnd"/>
      <w:r w:rsidRPr="00505A93">
        <w:rPr>
          <w:rFonts w:ascii="Courier New" w:hAnsi="Courier New" w:cs="Courier New"/>
          <w:lang w:val="en-US"/>
        </w:rPr>
        <w:t xml:space="preserve">== text) </w:t>
      </w:r>
      <w:proofErr w:type="spellStart"/>
      <w:r w:rsidRPr="00505A93">
        <w:rPr>
          <w:rFonts w:ascii="Courier New" w:hAnsi="Courier New" w:cs="Courier New"/>
          <w:lang w:val="en-US"/>
        </w:rPr>
        <w:t>console.error</w:t>
      </w:r>
      <w:proofErr w:type="spellEnd"/>
      <w:r w:rsidRPr="00505A93">
        <w:rPr>
          <w:rFonts w:ascii="Courier New" w:hAnsi="Courier New" w:cs="Courier New"/>
          <w:lang w:val="en-US"/>
        </w:rPr>
        <w:t>("</w:t>
      </w:r>
      <w:proofErr w:type="spellStart"/>
      <w:r w:rsidRPr="00505A93">
        <w:rPr>
          <w:rFonts w:ascii="Courier New" w:hAnsi="Courier New" w:cs="Courier New"/>
          <w:lang w:val="en-US"/>
        </w:rPr>
        <w:t>Ошибка</w:t>
      </w:r>
      <w:proofErr w:type="spellEnd"/>
      <w:r w:rsidRPr="00505A93">
        <w:rPr>
          <w:rFonts w:ascii="Courier New" w:hAnsi="Courier New" w:cs="Courier New"/>
          <w:lang w:val="en-US"/>
        </w:rPr>
        <w:t xml:space="preserve"> </w:t>
      </w:r>
      <w:proofErr w:type="spellStart"/>
      <w:r w:rsidRPr="00505A93">
        <w:rPr>
          <w:rFonts w:ascii="Courier New" w:hAnsi="Courier New" w:cs="Courier New"/>
          <w:lang w:val="en-US"/>
        </w:rPr>
        <w:t>расшифровки</w:t>
      </w:r>
      <w:proofErr w:type="spellEnd"/>
      <w:r w:rsidRPr="00505A93">
        <w:rPr>
          <w:rFonts w:ascii="Courier New" w:hAnsi="Courier New" w:cs="Courier New"/>
          <w:lang w:val="en-US"/>
        </w:rPr>
        <w:t>!");</w:t>
      </w:r>
    </w:p>
    <w:p w14:paraId="046D94F1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 xml:space="preserve">    });</w:t>
      </w:r>
    </w:p>
    <w:p w14:paraId="7AF79BEB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05A93">
        <w:rPr>
          <w:rFonts w:ascii="Courier New" w:hAnsi="Courier New" w:cs="Courier New"/>
          <w:lang w:val="en-US"/>
        </w:rPr>
        <w:t>}</w:t>
      </w:r>
    </w:p>
    <w:p w14:paraId="08258A50" w14:textId="77777777" w:rsidR="00505A93" w:rsidRPr="00505A9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9FDB6E" w14:textId="2337E4AC" w:rsidR="00DF7C22" w:rsidRPr="006B4443" w:rsidRDefault="00505A93" w:rsidP="00505A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505A93">
        <w:rPr>
          <w:rFonts w:ascii="Courier New" w:hAnsi="Courier New" w:cs="Courier New"/>
          <w:lang w:val="en-US"/>
        </w:rPr>
        <w:t>main(</w:t>
      </w:r>
      <w:proofErr w:type="gramEnd"/>
      <w:r w:rsidRPr="00505A93">
        <w:rPr>
          <w:rFonts w:ascii="Courier New" w:hAnsi="Courier New" w:cs="Courier New"/>
          <w:lang w:val="en-US"/>
        </w:rPr>
        <w:t>);</w:t>
      </w:r>
    </w:p>
    <w:sectPr w:rsidR="00DF7C22" w:rsidRPr="006B4443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91E4F"/>
    <w:rsid w:val="00095B7C"/>
    <w:rsid w:val="00153B5D"/>
    <w:rsid w:val="001D1986"/>
    <w:rsid w:val="001D6151"/>
    <w:rsid w:val="002003AB"/>
    <w:rsid w:val="00202EBC"/>
    <w:rsid w:val="002038E0"/>
    <w:rsid w:val="00244B23"/>
    <w:rsid w:val="002827DF"/>
    <w:rsid w:val="002C400D"/>
    <w:rsid w:val="00363CCB"/>
    <w:rsid w:val="003C3501"/>
    <w:rsid w:val="003C7C9C"/>
    <w:rsid w:val="003D2004"/>
    <w:rsid w:val="003E004F"/>
    <w:rsid w:val="00416A77"/>
    <w:rsid w:val="0045554A"/>
    <w:rsid w:val="004B45D2"/>
    <w:rsid w:val="004D4792"/>
    <w:rsid w:val="004F33BE"/>
    <w:rsid w:val="00505A93"/>
    <w:rsid w:val="00506D96"/>
    <w:rsid w:val="0055505F"/>
    <w:rsid w:val="005702A6"/>
    <w:rsid w:val="005A75A9"/>
    <w:rsid w:val="006265FA"/>
    <w:rsid w:val="00685162"/>
    <w:rsid w:val="006B37A1"/>
    <w:rsid w:val="006B4443"/>
    <w:rsid w:val="00720B69"/>
    <w:rsid w:val="00775595"/>
    <w:rsid w:val="007A2638"/>
    <w:rsid w:val="00817D98"/>
    <w:rsid w:val="00853BCA"/>
    <w:rsid w:val="00854C5F"/>
    <w:rsid w:val="008A5E62"/>
    <w:rsid w:val="00934EC2"/>
    <w:rsid w:val="00950BFF"/>
    <w:rsid w:val="00977F00"/>
    <w:rsid w:val="009E36A6"/>
    <w:rsid w:val="00A07059"/>
    <w:rsid w:val="00A120E8"/>
    <w:rsid w:val="00A272DC"/>
    <w:rsid w:val="00A34272"/>
    <w:rsid w:val="00AB5799"/>
    <w:rsid w:val="00AD3417"/>
    <w:rsid w:val="00AE154D"/>
    <w:rsid w:val="00AE2A63"/>
    <w:rsid w:val="00B20C44"/>
    <w:rsid w:val="00B271E2"/>
    <w:rsid w:val="00B36E50"/>
    <w:rsid w:val="00BF2924"/>
    <w:rsid w:val="00C53113"/>
    <w:rsid w:val="00C77972"/>
    <w:rsid w:val="00CE588A"/>
    <w:rsid w:val="00CE65DF"/>
    <w:rsid w:val="00D30EF4"/>
    <w:rsid w:val="00D826DD"/>
    <w:rsid w:val="00D90704"/>
    <w:rsid w:val="00DA5E4A"/>
    <w:rsid w:val="00DA7678"/>
    <w:rsid w:val="00DE1ADE"/>
    <w:rsid w:val="00DF7C22"/>
    <w:rsid w:val="00E301DC"/>
    <w:rsid w:val="00EA3AAA"/>
    <w:rsid w:val="00EB3AD3"/>
    <w:rsid w:val="00EC7496"/>
    <w:rsid w:val="00F03051"/>
    <w:rsid w:val="00F17504"/>
    <w:rsid w:val="00F219DF"/>
    <w:rsid w:val="00F23989"/>
    <w:rsid w:val="00F26E8E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496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826DD"/>
    <w:pPr>
      <w:tabs>
        <w:tab w:val="right" w:leader="dot" w:pos="9345"/>
      </w:tabs>
      <w:spacing w:after="100" w:line="240" w:lineRule="auto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13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50</cp:revision>
  <dcterms:created xsi:type="dcterms:W3CDTF">2026-02-19T19:59:00Z</dcterms:created>
  <dcterms:modified xsi:type="dcterms:W3CDTF">2026-03-27T08:33:00Z</dcterms:modified>
</cp:coreProperties>
</file>