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ectPr>
          <w:headerReference r:id="rId3" w:type="default"/>
          <w:footerReference r:id="rId5" w:type="default"/>
          <w:headerReference r:id="rId4" w:type="even"/>
          <w:pgSz w:w="11920" w:h="16840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titlePg/>
          <w:docGrid w:linePitch="326" w:charSpace="0"/>
        </w:sectPr>
      </w:pPr>
      <w: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1230630</wp:posOffset>
                </wp:positionH>
                <wp:positionV relativeFrom="page">
                  <wp:posOffset>5424805</wp:posOffset>
                </wp:positionV>
                <wp:extent cx="4495165" cy="624205"/>
                <wp:effectExtent l="0" t="0" r="635" b="0"/>
                <wp:wrapNone/>
                <wp:docPr id="1001" name="文本框 4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165" cy="624254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1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报告生成日期：</w:t>
                            </w:r>
                            <w:r>
                              <w:rPr>
                                <w:rFonts w:hint="eastAsia" w:ascii="微软雅黑 Semibold" w:hAnsi="微软雅黑 Semibold" w:eastAsia="微软雅黑 Semibold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2</w:t>
                            </w:r>
                            <w:r>
                              <w:rPr>
                                <w:rFonts w:ascii="微软雅黑 Semibold" w:hAnsi="微软雅黑 Semibold" w:eastAsia="微软雅黑 Semibold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>022-01-19</w:t>
                            </w:r>
                          </w:p>
                          <w:p>
                            <w:pPr>
                              <w:pStyle w:val="11"/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eastAsia="zh-CN"/>
                              </w:rPr>
                              <w:t xml:space="preserve">检查的一体机逻辑域： </w:t>
                            </w:r>
                            <w:r>
                              <w:rPr>
                                <w:rFonts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 w:val="0"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9pt;margin-top:427.15pt;height:49.15pt;width:353.95pt;mso-position-horizontal-relative:page;mso-position-vertical-relative:page;z-index:251661312;mso-width-relative:page;mso-height-relative:page;" filled="f" stroked="f" coordsize="21600,21600" o:gfxdata="UEsDBAoAAAAAAIdO4kAAAAAAAAAAAAAAAAAEAAAAZHJzL1BLAwQUAAAACACHTuJAk+2A+NkAAAAL&#10;AQAADwAAAGRycy9kb3ducmV2LnhtbE2PzU7DMBCE70i8g7VI3KiTlJQ2xOkBhISgQkrhwHEbL0lE&#10;vI5i9+/tWU5wm9GMZr8t1yc3qANNofdsIJ0loIgbb3tuDXy8P90sQYWIbHHwTAbOFGBdXV6UWFh/&#10;5JoO29gqGeFQoIEuxrHQOjQdOQwzPxJL9uUnh1Hs1Go74VHG3aCzJFlohz3LhQ5Heuio+d7unYGX&#10;GjevWOeZ712wn8/67fzoyZjrqzS5BxXpFP/K8Isv6FAJ087v2QY1iF/NBT0aWOa3c1DSWCXpHaid&#10;iDxbgK5K/f+H6gdQSwMEFAAAAAgAh07iQNvwJcT6AQAA5AMAAA4AAABkcnMvZTJvRG9jLnhtbK1T&#10;wY7TMBC9I/EPlu80adUWNmq6AqpFSAiQFj7AdezGku0xttukPwB/wIkLd76r38HYSdvVctkDPaTj&#10;8eTNvDcvq9veaHIQPiiwNZ1OSkqE5dAou6vp1y93L15REiKzDdNgRU2PItDb9fNnq85VYgYt6EZ4&#10;giA2VJ2raRujq4oi8FYYFibghMVLCd6wiEe/KxrPOkQ3upiV5bLowDfOAxchYHYzXNIR0T8FEKRU&#10;XGyA742wcUD1QrOIlEKrXKDrPK2UgsdPUgYRia4pMo35iU0w3qZnsV6xaueZaxUfR2BPGeERJ8OU&#10;xaYXqA2LjOy9+gfKKO4hgIwTDqYYiGRFkMW0fKTNfcucyFxQ6uAuoof/B8s/Hj57opqazm9K3Lxl&#10;Bnd++vnj9OvP6fd3krMoUudChbX3Dqtj/wZ6tE4SL+UDJhP3XnqT/pEVwXuU+HiRWPSRcEzO5zeL&#10;6XJBCce75Ww+W8wTTHF92/kQ3wkwJAU19bjCrCw7fAhxKD2XpGYW7pTWmGeVtqTDsWYvS2zNGXpT&#10;oifyyw+qjIroX60MDlOm39hf24QhsmfGTldyKYr9th8Zb6E5ohAd+qam4dueeUGJfm9xMclk58Cf&#10;g+05sHvzFtCKU0qY5S2gE88Dvt5HkCozTN2GFqhMOuDys0ajUZO7Hp5z1fXjXP8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k+2A+NkAAAALAQAADwAAAAAAAAABACAAAAAiAAAAZHJzL2Rvd25yZXYu&#10;eG1sUEsBAhQAFAAAAAgAh07iQNvwJcT6AQAA5AMAAA4AAAAAAAAAAQAgAAAAKAEAAGRycy9lMm9E&#10;b2MueG1sUEsFBgAAAAAGAAYAWQEAAJQFAAAAAA==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1"/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报告生成日期：</w:t>
                      </w:r>
                      <w:r>
                        <w:rPr>
                          <w:rFonts w:hint="eastAsia" w:ascii="微软雅黑 Semibold" w:hAnsi="微软雅黑 Semibold" w:eastAsia="微软雅黑 Semibold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2</w:t>
                      </w:r>
                      <w:r>
                        <w:rPr>
                          <w:rFonts w:ascii="微软雅黑 Semibold" w:hAnsi="微软雅黑 Semibold" w:eastAsia="微软雅黑 Semibold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>022-01-19</w:t>
                      </w:r>
                    </w:p>
                    <w:p>
                      <w:pPr>
                        <w:pStyle w:val="11"/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eastAsia="zh-CN"/>
                        </w:rPr>
                        <w:t xml:space="preserve">检查的一体机逻辑域： </w:t>
                      </w:r>
                      <w:r>
                        <w:rPr>
                          <w:rFonts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 w:val="0"/>
                          <w:color w:val="auto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1227455</wp:posOffset>
                </wp:positionH>
                <wp:positionV relativeFrom="page">
                  <wp:posOffset>3496945</wp:posOffset>
                </wp:positionV>
                <wp:extent cx="5426075" cy="1358900"/>
                <wp:effectExtent l="0" t="0" r="0" b="0"/>
                <wp:wrapNone/>
                <wp:docPr id="1002" name="文本框 1073742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6075" cy="1358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2"/>
                              <w:spacing w:line="240" w:lineRule="auto"/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云和恩墨</w:t>
                            </w:r>
                          </w:p>
                          <w:p>
                            <w:pPr>
                              <w:pStyle w:val="12"/>
                              <w:spacing w:line="240" w:lineRule="auto"/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zData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48"/>
                                <w:szCs w:val="48"/>
                                <w:lang w:eastAsia="zh-CN"/>
                              </w:rPr>
                              <w:t>一体机安装和巡检报告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.65pt;margin-top:275.35pt;height:107pt;width:427.25pt;mso-position-horizontal-relative:page;mso-position-vertical-relative:page;z-index:251660288;mso-width-relative:page;mso-height-relative:page;" filled="f" stroked="f" coordsize="21600,21600" o:gfxdata="UEsDBAoAAAAAAIdO4kAAAAAAAAAAAAAAAAAEAAAAZHJzL1BLAwQUAAAACACHTuJA9oS6P9gAAAAM&#10;AQAADwAAAGRycy9kb3ducmV2LnhtbE2Py07EMAxF90j8Q2Qkdkwyz0JpOgsQEgKE1IEFS09j2orG&#10;qZrM6+/xrGB55aPrc4v10fdqT2PsAluYTgwo4jq4jhsLnx9PN7egYkJ22AcmCyeKsC4vLwrMXThw&#10;RftNapSUcMzRQpvSkGsd65Y8xkkYiOX2HUaPSeLYaDfiQcp9r2fGrLTHjuVDiwM9tFT/bHbewkuF&#10;b69YLWeh89F9Pev302Mga6+vpuYeVKJj+oPhrC/qUIrTNuzYRdVLvpvPBbWwXJoM1Jkwi0zWbC1k&#10;q0UGuiz0/xHlL1BLAwQUAAAACACHTuJAUKO9twICAADxAwAADgAAAGRycy9lMm9Eb2MueG1srVNL&#10;jhMxEN0jcQfLe9KdTDIJrXRGQDQICQHSwAEct522ZLuM7aQ7F4AbsGIze86Vc1B2vho2s6AX3eVP&#10;var36vX8rjeabIUPCmxNh4OSEmE5NMqua/rt6/2rGSUhMtswDVbUdCcCvVu8fDHvXCVG0IJuhCcI&#10;YkPVuZq2MbqqKAJvhWFhAE5YPJTgDYu49Oui8axDdKOLUVneFh34xnngIgTcXR4O6RHRPwcQpFRc&#10;LIFvjLDxgOqFZhEphVa5QBe5WykFj5+lDCISXVNkGvMbi2C8Su9iMWfV2jPXKn5sgT2nhSecDFMW&#10;i56hliwysvHqHyijuIcAMg44mOJAJCuCLIblE20eWuZE5oJSB3cWPfw/WP5p+8UT1aATyunNdDya&#10;TYaUWGZw8vtfP/e//+wff5CrMxSsc6HCvAeHmbF/Cz0mJyHTfsDNpEMvvUlfZEjwHOXeneUWfSQc&#10;Nyfj0W05nVDC8Wx4M5m9LvNAiku68yG+F2BICmrqcZ5ZZrb9GCKWxKunK6mahXuldZ6ptqRD1NEU&#10;MQlnaFSJBsnJV7eMimhmrUxNx2V6Eg8E1TbBiWygY6ULuxTFftUfKa+g2aESHZqopuH7hnlBif5g&#10;cUrJcafAn4LVKbAb8w7Qlyg4s7wFtOWpwTebCFJlhqnaoQR2lhbohNzj0bXJatfrfOvypy7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aEuj/YAAAADAEAAA8AAAAAAAAAAQAgAAAAIgAAAGRycy9k&#10;b3ducmV2LnhtbFBLAQIUABQAAAAIAIdO4kBQo723AgIAAPEDAAAOAAAAAAAAAAEAIAAAACcBAABk&#10;cnMvZTJvRG9jLnhtbFBLBQYAAAAABgAGAFkBAACbBQAAAAA=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2"/>
                        <w:spacing w:line="240" w:lineRule="auto"/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云和恩墨</w:t>
                      </w:r>
                    </w:p>
                    <w:p>
                      <w:pPr>
                        <w:pStyle w:val="12"/>
                        <w:spacing w:line="240" w:lineRule="auto"/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</w:pPr>
                      <w:r>
                        <w:rPr>
                          <w:rFonts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zData</w:t>
                      </w:r>
                      <w:r>
                        <w:rPr>
                          <w:rFonts w:hint="eastAsia" w:ascii="微软雅黑" w:hAnsi="微软雅黑" w:eastAsia="微软雅黑"/>
                          <w:sz w:val="48"/>
                          <w:szCs w:val="48"/>
                          <w:lang w:eastAsia="zh-CN"/>
                        </w:rPr>
                        <w:t>一体机安装和巡检报告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1236980</wp:posOffset>
                </wp:positionH>
                <wp:positionV relativeFrom="page">
                  <wp:posOffset>6721475</wp:posOffset>
                </wp:positionV>
                <wp:extent cx="4495165" cy="719455"/>
                <wp:effectExtent l="0" t="0" r="635" b="4445"/>
                <wp:wrapNone/>
                <wp:docPr id="100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165" cy="71945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1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96A6F"/>
                                <w:sz w:val="20"/>
                                <w:szCs w:val="20"/>
                                <w:u w:color="ED1A3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宋体"/>
                                <w:color w:val="596A6F"/>
                                <w:sz w:val="20"/>
                                <w:szCs w:val="20"/>
                                <w:u w:color="ED1A3A"/>
                                <w:lang w:eastAsia="zh-CN"/>
                              </w:rPr>
                              <w:t>技术顾问：X</w:t>
                            </w:r>
                            <w:r>
                              <w:rPr>
                                <w:rFonts w:ascii="微软雅黑" w:hAnsi="微软雅黑" w:eastAsia="微软雅黑" w:cs="宋体"/>
                                <w:color w:val="596A6F"/>
                                <w:sz w:val="20"/>
                                <w:szCs w:val="20"/>
                                <w:u w:color="ED1A3A"/>
                                <w:lang w:eastAsia="zh-CN"/>
                              </w:rPr>
                              <w:t>XX</w:t>
                            </w:r>
                          </w:p>
                          <w:p>
                            <w:pPr>
                              <w:pStyle w:val="9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96A6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6A6F"/>
                                <w:sz w:val="20"/>
                                <w:szCs w:val="20"/>
                                <w:lang w:eastAsia="zh-CN"/>
                              </w:rPr>
                              <w:t>云和恩墨（北京）信息技术有限公司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7.4pt;margin-top:529.25pt;height:56.65pt;width:353.95pt;mso-position-horizontal-relative:page;mso-position-vertical-relative:page;z-index:251663360;mso-width-relative:page;mso-height-relative:page;" filled="f" stroked="f" coordsize="21600,21600" o:gfxdata="UEsDBAoAAAAAAIdO4kAAAAAAAAAAAAAAAAAEAAAAZHJzL1BLAwQUAAAACACHTuJAm6cuc9oAAAAN&#10;AQAADwAAAGRycy9kb3ducmV2LnhtbE2PzU7DMBCE70i8g7WVuFE7EaFpiNMDCAlBhZTCgeM2XpKo&#10;sR3F7t/bsz3R287uaPabcnWygzjQFHrvNCRzBYJc403vWg3fX6/3OYgQ0RkcvCMNZwqwqm5vSiyM&#10;P7qaDpvYCg5xoUANXYxjIWVoOrIY5n4kx7dfP1mMLKdWmgmPHG4HmSr1KC32jj90ONJzR81us7ca&#10;3mtcf2Cdpb63wfy8yc/ziyet72aJegIR6RT/zXDBZ3SomGnr984EMbBePjB65EFleQaCLUuVLkBs&#10;eZUskhxkVcrrFtUfUEsDBBQAAAAIAIdO4kBMVkJO+AEAAN4DAAAOAAAAZHJzL2Uyb0RvYy54bWyt&#10;U8GO0zAQvSPxD5bvNGm33WWrpiugWoSEAGnhA1zHbizZHmO7TfoD8AecuOyd7+p3MHaS7mq57IEc&#10;krE9fjPvzcvqpjOaHIQPCmxFp5OSEmE51MruKvrt6+2r15SEyGzNNFhR0aMI9Gb98sWqdUsxgwZ0&#10;LTxBEBuWratoE6NbFkXgjTAsTMAJi4cSvGERl35X1J61iG50MSvLy6IFXzsPXISAu5v+kA6I/jmA&#10;IKXiYgN8b4SNPaoXmkWkFBrlAl3nbqUUPH6WMohIdEWRacxvLILxNr2L9Yotd565RvGhBfacFp5w&#10;MkxZLHqG2rDIyN6rf6CM4h4CyDjhYIqeSFYEWUzLJ9rcNcyJzAWlDu4sevh/sPzT4Ysnqq7oBSWW&#10;GRz46dfP0+8/p/sf5CLJ07qwxKw7h3mxewsdmmbcD7iZWHfSm/RFPgTPUdzjWVzRRcJxcz6/Xkwv&#10;F5RwPLuaXs8XiwRTPNx2PsT3AgxJQUU9Di9ryg4fQ+xTx5RUzMKt0joPUFvSYluzqxJLc4aulOiG&#10;fPlRllERnauVwWbK9Az1tU1wIrtlqJRI9+RSFLttNyixhfqIQrTomIqG73vmBSX6g8WRJHuNgR+D&#10;7RjYvXkHaMIpJczyBtCDY4Nv9hGkygxTtb4EKpMWOPas0WDR5KvH65z18Fuu/w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bpy5z2gAAAA0BAAAPAAAAAAAAAAEAIAAAACIAAABkcnMvZG93bnJldi54&#10;bWxQSwECFAAUAAAACACHTuJATFZCTvgBAADeAwAADgAAAAAAAAABACAAAAApAQAAZHJzL2Uyb0Rv&#10;Yy54bWxQSwUGAAAAAAYABgBZAQAAkwUAAAAA&#10;">
                <v:fill on="f" focussize="0,0"/>
                <v:stroke on="f" weight="1pt" miterlimit="4" joinstyle="miter"/>
                <v:imagedata o:title=""/>
                <o:lock v:ext="edit" aspectratio="f"/>
                <v:textbox inset="0mm,0mm,0mm,0mm">
                  <w:txbxContent>
                    <w:p>
                      <w:pPr>
                        <w:pStyle w:val="10"/>
                        <w:spacing w:line="276" w:lineRule="auto"/>
                        <w:rPr>
                          <w:rFonts w:ascii="微软雅黑" w:hAnsi="微软雅黑" w:eastAsia="微软雅黑"/>
                          <w:color w:val="596A6F"/>
                          <w:sz w:val="20"/>
                          <w:szCs w:val="20"/>
                          <w:u w:color="ED1A3A"/>
                        </w:rPr>
                      </w:pPr>
                      <w:r>
                        <w:rPr>
                          <w:rFonts w:hint="eastAsia" w:ascii="微软雅黑" w:hAnsi="微软雅黑" w:eastAsia="微软雅黑" w:cs="宋体"/>
                          <w:color w:val="596A6F"/>
                          <w:sz w:val="20"/>
                          <w:szCs w:val="20"/>
                          <w:u w:color="ED1A3A"/>
                          <w:lang w:eastAsia="zh-CN"/>
                        </w:rPr>
                        <w:t>技术顾问：X</w:t>
                      </w:r>
                      <w:r>
                        <w:rPr>
                          <w:rFonts w:ascii="微软雅黑" w:hAnsi="微软雅黑" w:eastAsia="微软雅黑" w:cs="宋体"/>
                          <w:color w:val="596A6F"/>
                          <w:sz w:val="20"/>
                          <w:szCs w:val="20"/>
                          <w:u w:color="ED1A3A"/>
                          <w:lang w:eastAsia="zh-CN"/>
                        </w:rPr>
                        <w:t>XX</w:t>
                      </w:r>
                    </w:p>
                    <w:p>
                      <w:pPr>
                        <w:pStyle w:val="9"/>
                        <w:spacing w:line="276" w:lineRule="auto"/>
                        <w:rPr>
                          <w:rFonts w:ascii="微软雅黑" w:hAnsi="微软雅黑" w:eastAsia="微软雅黑"/>
                          <w:color w:val="596A6F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6A6F"/>
                          <w:sz w:val="20"/>
                          <w:szCs w:val="20"/>
                          <w:lang w:eastAsia="zh-CN"/>
                        </w:rPr>
                        <w:t>云和恩墨（北京）信息技术有限公司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83185</wp:posOffset>
            </wp:positionH>
            <wp:positionV relativeFrom="paragraph">
              <wp:posOffset>475615</wp:posOffset>
            </wp:positionV>
            <wp:extent cx="1440180" cy="471805"/>
            <wp:effectExtent l="0" t="0" r="0" b="0"/>
            <wp:wrapNone/>
            <wp:docPr id="1004" name="图片 1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&#10;&#10;描述已自动生成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00" w:lineRule="exact"/>
        <w:rPr>
          <w:rFonts w:ascii="微软雅黑" w:hAnsi="微软雅黑" w:eastAsia="微软雅黑"/>
          <w:b/>
          <w:bCs/>
          <w:sz w:val="16"/>
          <w:szCs w:val="16"/>
        </w:rPr>
      </w:pPr>
    </w:p>
    <w:p>
      <w:pPr>
        <w:spacing w:line="480" w:lineRule="auto"/>
        <w:rPr>
          <w:rFonts w:ascii="微软雅黑" w:hAnsi="微软雅黑" w:eastAsia="微软雅黑"/>
          <w:b/>
          <w:bCs/>
          <w:sz w:val="20"/>
          <w:szCs w:val="20"/>
        </w:rPr>
      </w:pPr>
      <w:r>
        <w:rPr>
          <w:rFonts w:hint="eastAsia" w:ascii="微软雅黑 Semibold" w:hAnsi="微软雅黑 Semibold" w:eastAsia="微软雅黑 Semibold"/>
          <w:b/>
          <w:bCs/>
          <w:sz w:val="20"/>
          <w:szCs w:val="20"/>
        </w:rPr>
        <w:t>文档控制</w:t>
      </w:r>
    </w:p>
    <w:p>
      <w:pPr>
        <w:rPr>
          <w:rFonts w:ascii="微软雅黑" w:hAnsi="微软雅黑" w:eastAsia="微软雅黑"/>
          <w:b/>
          <w:bCs/>
          <w:sz w:val="10"/>
          <w:szCs w:val="10"/>
        </w:rPr>
      </w:pPr>
    </w:p>
    <w:tbl>
      <w:tblPr>
        <w:tblStyle w:val="6"/>
        <w:tblW w:w="0" w:type="auto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1803"/>
        <w:gridCol w:w="1803"/>
        <w:gridCol w:w="2103"/>
        <w:gridCol w:w="371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序</w:t>
            </w:r>
          </w:p>
        </w:tc>
        <w:tc>
          <w:tcPr>
            <w:tcW w:w="18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版本号</w:t>
            </w:r>
          </w:p>
        </w:tc>
        <w:tc>
          <w:tcPr>
            <w:tcW w:w="18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变更人</w:t>
            </w:r>
          </w:p>
        </w:tc>
        <w:tc>
          <w:tcPr>
            <w:tcW w:w="2103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  <w:shd w:val="clear" w:color="auto" w:fill="F1F1F1" w:themeFill="background1" w:themeFillShade="F2"/>
          </w:tcPr>
          <w:p>
            <w:pPr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备注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897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1</w:t>
            </w:r>
          </w:p>
        </w:tc>
        <w:tc>
          <w:tcPr>
            <w:tcW w:w="18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v1.0.0</w:t>
            </w:r>
          </w:p>
        </w:tc>
        <w:tc>
          <w:tcPr>
            <w:tcW w:w="18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103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3715" w:type="dxa"/>
          </w:tcPr>
          <w:p>
            <w:pPr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  <w:t>初始版本</w:t>
            </w:r>
          </w:p>
        </w:tc>
      </w:tr>
    </w:tbl>
    <w:p>
      <w:pPr>
        <w:rPr>
          <w:rFonts w:ascii="微软雅黑" w:hAnsi="微软雅黑" w:eastAsia="微软雅黑"/>
          <w:sz w:val="13"/>
          <w:szCs w:val="13"/>
        </w:rPr>
      </w:pPr>
    </w:p>
    <w:p>
      <w:pPr>
        <w:rPr>
          <w:rFonts w:ascii="微软雅黑" w:hAnsi="微软雅黑" w:eastAsia="微软雅黑"/>
          <w:sz w:val="13"/>
          <w:szCs w:val="13"/>
        </w:rPr>
      </w:pPr>
    </w:p>
    <w:tbl>
      <w:tblPr>
        <w:tblStyle w:val="6"/>
        <w:tblW w:w="0" w:type="auto"/>
        <w:tblInd w:w="0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7"/>
        <w:gridCol w:w="2404"/>
        <w:gridCol w:w="2404"/>
        <w:gridCol w:w="901"/>
        <w:gridCol w:w="3715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编制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校对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审核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atLeast"/>
        </w:trPr>
        <w:tc>
          <w:tcPr>
            <w:tcW w:w="897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批准</w:t>
            </w: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  <w:tc>
          <w:tcPr>
            <w:tcW w:w="2404" w:type="dxa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D9D9D9" w:themeColor="background1" w:themeShade="D9"/>
                <w:sz w:val="13"/>
                <w:szCs w:val="13"/>
              </w:rPr>
              <w:t>（签字）</w:t>
            </w:r>
          </w:p>
        </w:tc>
        <w:tc>
          <w:tcPr>
            <w:tcW w:w="901" w:type="dxa"/>
            <w:shd w:val="clear" w:color="auto" w:fill="F1F1F1" w:themeFill="background1" w:themeFillShade="F2"/>
          </w:tcPr>
          <w:p>
            <w:pPr>
              <w:jc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日期</w:t>
            </w:r>
          </w:p>
        </w:tc>
        <w:tc>
          <w:tcPr>
            <w:tcW w:w="3715" w:type="dxa"/>
          </w:tcPr>
          <w:p>
            <w:pPr>
              <w:jc w:val="center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</w:p>
        </w:tc>
      </w:tr>
    </w:tbl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sz w:val="12"/>
          <w:szCs w:val="12"/>
        </w:rPr>
      </w:pPr>
    </w:p>
    <w:p>
      <w:pPr>
        <w:rPr>
          <w:rFonts w:ascii="微软雅黑" w:hAnsi="微软雅黑" w:eastAsia="微软雅黑"/>
          <w:b/>
          <w:bCs/>
          <w:sz w:val="12"/>
          <w:szCs w:val="12"/>
        </w:rPr>
      </w:pPr>
    </w:p>
    <w:p>
      <w:pPr>
        <w:rPr>
          <w:rFonts w:ascii="微软雅黑" w:hAnsi="微软雅黑" w:eastAsia="微软雅黑" w:cs="Segoe UI"/>
          <w:sz w:val="10"/>
          <w:szCs w:val="10"/>
          <w:shd w:val="clear" w:color="auto" w:fill="FFFFFF"/>
        </w:rPr>
      </w:pPr>
    </w:p>
    <w:p>
      <w:pPr>
        <w:rPr>
          <w:rFonts w:ascii="微软雅黑" w:hAnsi="微软雅黑" w:eastAsia="微软雅黑"/>
          <w:sz w:val="13"/>
          <w:szCs w:val="13"/>
        </w:rPr>
      </w:pPr>
    </w:p>
    <w:p>
      <w:pPr>
        <w:pStyle w:val="19"/>
        <w:numPr>
          <w:ilvl w:val="0"/>
          <w:numId w:val="1"/>
        </w:numPr>
        <w:spacing w:line="360" w:lineRule="auto"/>
        <w:ind w:firstLineChars="0"/>
        <w:rPr>
          <w:rFonts w:ascii="微软雅黑 Semibold" w:hAnsi="微软雅黑 Semibold" w:eastAsia="微软雅黑 Semibold"/>
          <w:b/>
          <w:bCs/>
          <w:sz w:val="16"/>
          <w:szCs w:val="16"/>
          <w:lang w:eastAsia="en-US"/>
        </w:rPr>
      </w:pPr>
      <w:r>
        <w:rPr>
          <w:rFonts w:hint="eastAsia" w:ascii="微软雅黑 Semibold" w:hAnsi="微软雅黑 Semibold" w:eastAsia="微软雅黑 Semibold"/>
          <w:b/>
          <w:bCs/>
          <w:sz w:val="16"/>
          <w:szCs w:val="16"/>
        </w:rPr>
        <w:t>总览</w:t>
      </w:r>
    </w:p>
    <w:p>
      <w:pPr>
        <w:pStyle w:val="19"/>
        <w:ind w:left="57" w:firstLine="0"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问题总览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此次检查，发现z</w:t>
      </w: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Data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一体机运行正常，所有检查符合最佳实践和标准。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
          <w:r>
            <w:rPr>
              <w:color w:val="ff0000"/>
            </w:rPr>
            <w:t xml:space="preserve">Foobar!</w:t>
          </w:r>
        </w:t>
      </w:r>
    </w:p>
    <w:tbl>
      <w:tblPr>
        <w:tblStyle w:val="6"/>
        <w:tblW w:w="10370" w:type="dxa"/>
        <w:tblInd w:w="113" w:type="dxa"/>
        <w:tblBorders>
          <w:top w:val="single" w:color="D8D8D8" w:themeColor="background1" w:themeShade="D9" w:sz="4" w:space="0"/>
          <w:left w:val="single" w:color="D8D8D8" w:themeColor="background1" w:themeShade="D9" w:sz="4" w:space="0"/>
          <w:bottom w:val="single" w:color="D8D8D8" w:themeColor="background1" w:themeShade="D9" w:sz="4" w:space="0"/>
          <w:right w:val="single" w:color="D8D8D8" w:themeColor="background1" w:themeShade="D9" w:sz="4" w:space="0"/>
          <w:insideH w:val="single" w:color="D8D8D8" w:themeColor="background1" w:themeShade="D9" w:sz="4" w:space="0"/>
          <w:insideV w:val="single" w:color="D8D8D8" w:themeColor="background1" w:themeShade="D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9"/>
        <w:gridCol w:w="1273"/>
        <w:gridCol w:w="1134"/>
        <w:gridCol w:w="4111"/>
        <w:gridCol w:w="1617"/>
        <w:gridCol w:w="1216"/>
      </w:tblGrid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序号</w:t>
            </w:r>
          </w:p>
        </w:tc>
        <w:tc>
          <w:tcPr>
            <w:tcW w:w="1273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 xml:space="preserve">对象类型 </w:t>
            </w:r>
          </w:p>
        </w:tc>
        <w:tc>
          <w:tcPr>
            <w:tcW w:w="1134" w:type="dxa"/>
            <w:shd w:val="clear" w:color="auto" w:fill="F1F1F1" w:themeFill="background1" w:themeFillShade="F2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对象名</w:t>
            </w:r>
          </w:p>
        </w:tc>
        <w:tc>
          <w:tcPr>
            <w:tcW w:w="4111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</w:t>
            </w:r>
          </w:p>
        </w:tc>
        <w:tc>
          <w:tcPr>
            <w:tcW w:w="1617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问题项分类</w:t>
            </w:r>
          </w:p>
        </w:tc>
        <w:tc>
          <w:tcPr>
            <w:tcW w:w="1216" w:type="dxa"/>
            <w:shd w:val="clear" w:color="auto" w:fill="F1F1F1" w:themeFill="background1" w:themeFillShade="F2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问题等级</w:t>
            </w:r>
          </w:p>
        </w:tc>
      </w:tr>
      <w:tr>
        <w:tblPrEx>
          <w:tblBorders>
            <w:top w:val="single" w:color="D8D8D8" w:themeColor="background1" w:themeShade="D9" w:sz="4" w:space="0"/>
            <w:left w:val="single" w:color="D8D8D8" w:themeColor="background1" w:themeShade="D9" w:sz="4" w:space="0"/>
            <w:bottom w:val="single" w:color="D8D8D8" w:themeColor="background1" w:themeShade="D9" w:sz="4" w:space="0"/>
            <w:right w:val="single" w:color="D8D8D8" w:themeColor="background1" w:themeShade="D9" w:sz="4" w:space="0"/>
            <w:insideH w:val="single" w:color="D8D8D8" w:themeColor="background1" w:themeShade="D9" w:sz="4" w:space="0"/>
            <w:insideV w:val="single" w:color="D8D8D8" w:themeColor="background1" w:themeShade="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19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1</w:t>
            </w:r>
          </w:p>
        </w:tc>
        <w:tc>
          <w:tcPr>
            <w:tcW w:w="1273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</w:t>
            </w:r>
          </w:p>
        </w:tc>
        <w:tc>
          <w:tcPr>
            <w:tcW w:w="1134" w:type="dxa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X</w:t>
            </w:r>
            <w:r>
              <w:rPr>
                <w:rFonts w:ascii="微软雅黑" w:hAnsi="微软雅黑" w:eastAsia="微软雅黑"/>
                <w:sz w:val="13"/>
                <w:szCs w:val="13"/>
              </w:rPr>
              <w:t>XXX</w:t>
            </w:r>
          </w:p>
        </w:tc>
        <w:tc>
          <w:tcPr>
            <w:tcW w:w="4111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数据库参数没有按照最佳实践设置</w:t>
            </w:r>
          </w:p>
        </w:tc>
        <w:tc>
          <w:tcPr>
            <w:tcW w:w="1617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13"/>
                <w:szCs w:val="13"/>
              </w:rPr>
              <w:t>数据库</w:t>
            </w:r>
          </w:p>
        </w:tc>
        <w:tc>
          <w:tcPr>
            <w:tcW w:w="1216" w:type="dxa"/>
            <w:vAlign w:val="center"/>
          </w:tcPr>
          <w:p>
            <w:pPr>
              <w:spacing w:line="240" w:lineRule="exact"/>
              <w:textAlignment w:val="center"/>
              <w:rPr>
                <w:rFonts w:ascii="微软雅黑" w:hAnsi="微软雅黑" w:eastAsia="微软雅黑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color w:val="FF0000"/>
                <w:sz w:val="13"/>
                <w:szCs w:val="13"/>
              </w:rPr>
              <w:t>严重</w:t>
            </w:r>
          </w:p>
        </w:tc>
      </w:tr>
    </w:tbl>
    <w:p>
      <w:pPr>
        <w:pStyle w:val="19"/>
        <w:ind w:left="0" w:leftChars="0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</w:p>
    <w:p>
      <w:pPr>
        <w:pStyle w:val="19"/>
        <w:ind w:left="57" w:firstLine="0" w:firstLineChars="0"/>
        <w:rPr>
          <w:rFonts w:ascii="微软雅黑" w:hAnsi="微软雅黑" w:eastAsia="微软雅黑"/>
          <w:b/>
          <w:bCs/>
          <w:sz w:val="15"/>
          <w:szCs w:val="15"/>
        </w:rPr>
      </w:pPr>
      <w:r>
        <w:rPr>
          <w:rFonts w:hint="eastAsia" w:ascii="微软雅黑 Semibold" w:hAnsi="微软雅黑 Semibold" w:eastAsia="微软雅黑 Semibold"/>
          <w:b/>
          <w:bCs/>
          <w:sz w:val="15"/>
          <w:szCs w:val="15"/>
        </w:rPr>
        <w:t>主机组总览</w:t>
      </w:r>
    </w:p>
    <w:p>
      <w:pPr>
        <w:pStyle w:val="19"/>
        <w:numPr>
          <w:ilvl w:val="0"/>
          <w:numId w:val="2"/>
        </w:numPr>
        <w:ind w:firstLineChars="0"/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没有在zData Manager中配置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主机组</w:t>
      </w:r>
      <w:r>
        <w:rPr>
          <w:rFonts w:hint="eastAsia" w:ascii="微软雅黑" w:hAnsi="微软雅黑" w:eastAsia="微软雅黑"/>
          <w:color w:val="7F7F7F" w:themeColor="background1" w:themeShade="80"/>
          <w:sz w:val="13"/>
          <w:szCs w:val="13"/>
        </w:rPr>
        <w:t>（无主机组样式）</w:t>
      </w:r>
      <w:r>
        <w:rPr>
          <w:rFonts w:hint="eastAsia"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 xml:space="preserve">；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6"/>
        <w:gridCol w:w="2616"/>
        <w:gridCol w:w="2136"/>
        <w:gridCol w:w="20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SRP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6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SRP</w:t>
            </w:r>
          </w:p>
        </w:tc>
        <w:tc>
          <w:tcPr>
            <w:tcW w:w="21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rac036</w:t>
              <w:br/>
              <w:t xml:space="preserve">rac037</w:t>
            </w:r>
          </w:p>
        </w:tc>
        <w:tc>
          <w:tcPr>
            <w:tcW w:w="209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172.16.60.36</w:t>
              <w:br/>
              <w:t xml:space="preserve">172.16.60.37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line="285" w:lineRule="atLeast"/>
              <w:ind w:firstLine="412" w:firstLineChars="0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ISCSI</w:t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  <w:r>
              <w:rPr>
                <w:rFonts w:hint="default"/>
                <w:vertAlign w:val="baseline"/>
                <w:lang w:val="en-US" w:eastAsia="zh-CN"/>
              </w:rPr>
              <w:tab/>
            </w:r>
          </w:p>
        </w:tc>
        <w:tc>
          <w:tcPr>
            <w:tcW w:w="261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ISCSI</w:t>
            </w:r>
          </w:p>
        </w:tc>
        <w:tc>
          <w:tcPr>
            <w:tcW w:w="2136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rac036</w:t>
              <w:br/>
              <w:t xml:space="preserve">rac037</w:t>
            </w:r>
          </w:p>
        </w:tc>
        <w:tc>
          <w:tcPr>
            <w:tcW w:w="2095" w:type="dxa"/>
            <w:vAlign w:val="top"/>
          </w:tcPr>
          <w:p>
            <w:pPr>
              <w:keepNext w:val="0"/>
              <w:keepLines w:val="0"/>
              <w:widowControl/>
              <w:suppressLineNumbers w:val="0"/>
              <w:tabs>
                <w:tab w:val="left" w:pos="1965"/>
              </w:tabs>
              <w:spacing w:line="285" w:lineRule="atLeast"/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172.16.60.36</w:t>
              <w:br/>
              <w:t xml:space="preserve">172.16.60.37</w:t>
            </w:r>
          </w:p>
        </w:tc>
      </w:tr>
    </w:tbl>
    <w:p>
      <w:pPr>
        <w:pStyle w:val="19"/>
        <w:numPr>
          <w:ilvl w:val="0"/>
          <w:numId w:val="0"/>
        </w:numPr>
        <w:rPr>
          <w:rFonts w:ascii="微软雅黑" w:hAnsi="微软雅黑" w:eastAsia="微软雅黑"/>
          <w:color w:val="404040" w:themeColor="text1" w:themeTint="BF"/>
          <w:sz w:val="13"/>
          <w:szCs w:val="13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736"/>
        <w:gridCol w:w="2667"/>
        <w:gridCol w:w="2645"/>
        <w:gridCol w:w="2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670" w:type="dxa"/>
            <w:vMerge w:val="restart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SRP</w:t>
            </w:r>
          </w:p>
        </w:tc>
        <w:tc>
          <w:tcPr>
            <w:tcW w:w="2670" w:type="dxa"/>
            <w:vMerge w:val="restart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/>
            </w:r>
            <w:r>
              <w:rPr>
                <w:rFonts w:hint="default"/>
                <w:color w:val="70AD47" w:themeColor="accent6"/>
                <w:vertAlign w:val="baseline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 xml:space="preserve">SRP</w:t>
            </w:r>
          </w:p>
        </w:tc>
        <w:tc>
          <w:tcPr>
            <w:tcW w:w="2671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
                <w:r>
                  <w:rPr>
                    <w:color w:val="F62633"/>
                    <w:sz w:val="10"/>
                    <w:szCs w:val="10"/>
                  </w:rPr>
                  <w:t xml:space="preserve">rac036</w:t>
                </w:r>
              </w:t>
            </w:r>
          </w:p>
        </w:tc>
        <w:tc>
          <w:tcPr>
            <w:tcW w:w="2671" w:type="dxa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textAlignment w:val="auto"/>
              <w:rPr>
                <w:rFonts w:ascii="微软雅黑" w:hAnsi="微软雅黑" w:eastAsia="微软雅黑"/>
                <w:color w:val="404040" w:themeColor="text1" w:themeTint="BF"/>
                <w:sz w:val="13"/>
                <w:szCs w:val="13"/>
                <w:vertAlign w:val="baseline"/>
                <w14:textFill>
                  <w14:solidFill>
                    <w14:schemeClr w14:val="tx1">
                      <w14:lumMod w14:val="75000"/>
                      <w14:lumOff w14:val="25000"/>
                    </w14:schemeClr>
                  </w14:solidFill>
                </w14:textFill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172.16.60.36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670" w:type="dxa"/>
            <w:vMerge w:val="continue"/>
          </w:tcPr>
          <w:p>
            <w:pPr>
              <w:pStyle w:val="19"/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</w:pPr>
          </w:p>
        </w:tc>
      </w:tr>
      <w:tc>
        <w:tcPr>
          <w:tcW w:w="2670" w:type="dxa"/>
          <w:vMerge w:val="continue"/>
        </w:tcPr>
        <w:p>
          <w:pPr>
            <w:pStyle w:val="19"/>
            <w:keepNext w:val="0"/>
            <w:keepLines w:val="0"/>
            <w:pageBreakBefore w:val="0"/>
            <w:widowControl/>
            <w:numPr>
              <w:ilvl w:val="0"/>
              <w:numId w:val="0"/>
            </w:numPr>
            <w:kinsoku/>
            <w:wordWrap/>
            <w:overflowPunct/>
            <w:topLinePunct w:val="0"/>
          </w:pPr>
        </w:p>
        <w:r>
          <w:rPr>
            <w:rFonts w:hint="default"/>
            <w:color w:val="70AD47" w:themeColor="accent6"/>
            <w:vertAlign w:val="baseline"/>
            <w:lang w:val="en-US" w:eastAsia="zh-CN"/>
            <w14:textFill>
              <w14:solidFill>
                <w14:schemeClr w14:val="accent6"/>
              </w14:solidFill>
            </w14:textFill>
          </w:rPr>
          <w:t xml:space="preserve">SRP</w:t>
        </w:r>
      </w:tc>
    </w:tbl>
    <w:tc>
      <w:tcPr>
        <w:tcW w:w="2671" w:type="dxa"/>
      </w:tcPr>
      <w:p>
        <w:pPr>
          <w:pStyle w:val="19"/>
          <w:keepNext w:val="0"/>
          <w:keepLines w:val="0"/>
          <w:pageBreakBefore w:val="0"/>
          <w:widowControl/>
          <w:numPr>
            <w:ilvl w:val="0"/>
            <w:numId w:val="0"/>
          </w:numPr>
          <w:kinsoku/>
          <w:wordWrap/>
          <w:overflowPunct/>
          <w:topLinePunct w:val="0"/>
          <w:autoSpaceDE/>
          <w:autoSpaceDN/>
          <w:bidi w:val="0"/>
          <w:adjustRightInd/>
          <w:snapToGrid/>
          <w:spacing w:line="240" w:lineRule="auto"/>
          <w:textAlignment w:val="auto"/>
          <w:rPr>
            <w:rFonts w:ascii="微软雅黑" w:hAnsi="微软雅黑" w:eastAsia="微软雅黑"/>
            <w:color w:val="404040" w:themeColor="text1" w:themeTint="BF"/>
            <w:sz w:val="13"/>
            <w:szCs w:val="13"/>
            <w:vertAlign w:val="baseline"/>
            <w14:textFill>
              <w14:solidFill>
                <w14:schemeClr w14:val="tx1">
                  <w14:lumMod w14:val="75000"/>
                  <w14:lumOff w14:val="25000"/>
                </w14:schemeClr>
              </w14:solidFill>
            </w14:textFill>
          </w:rPr>
        </w:pPr>
        <w:r>
          <w:rPr>
            <w:rFonts w:hint="default"/>
            <w:vertAlign w:val="baseline"/>
            <w:lang w:val="en-US" w:eastAsia="zh-CN"/>
          </w:rPr>
          <w:t xml:space="preserve">
            <w:r>
              <w:rPr>
                <w:color w:val="00C800"/>
                <w:sz w:val="10"/>
                <w:szCs w:val="10"/>
              </w:rPr>
              <w:t xml:space="preserve">rac037</w:t>
            </w:r>
          </w:t>
        </w:r>
      </w:p>
    </w:tc>
    <w:tc>
      <w:tcPr>
        <w:tcW w:w="2671" w:type="dxa"/>
      </w:tcPr>
      <w:p>
        <w:pPr>
          <w:pStyle w:val="19"/>
          <w:keepNext w:val="0"/>
          <w:keepLines w:val="0"/>
          <w:pageBreakBefore w:val="0"/>
          <w:widowControl/>
          <w:numPr>
            <w:ilvl w:val="0"/>
            <w:numId w:val="0"/>
          </w:numPr>
          <w:kinsoku/>
          <w:wordWrap/>
          <w:overflowPunct/>
          <w:topLinePunct w:val="0"/>
          <w:autoSpaceDE/>
          <w:autoSpaceDN/>
          <w:bidi w:val="0"/>
          <w:adjustRightInd/>
          <w:snapToGrid/>
          <w:spacing w:line="240" w:lineRule="auto"/>
          <w:textAlignment w:val="auto"/>
          <w:rPr>
            <w:rFonts w:ascii="微软雅黑" w:hAnsi="微软雅黑" w:eastAsia="微软雅黑"/>
            <w:color w:val="404040" w:themeColor="text1" w:themeTint="BF"/>
            <w:sz w:val="13"/>
            <w:szCs w:val="13"/>
            <w:vertAlign w:val="baseline"/>
            <w14:textFill>
              <w14:solidFill>
                <w14:schemeClr w14:val="tx1">
                  <w14:lumMod w14:val="75000"/>
                  <w14:lumOff w14:val="25000"/>
                </w14:schemeClr>
              </w14:solidFill>
            </w14:textFill>
          </w:rPr>
        </w:pPr>
        <w:r>
          <w:rPr>
            <w:rFonts w:hint="default"/>
            <w:vertAlign w:val="baseline"/>
            <w:lang w:val="en-US" w:eastAsia="zh-CN"/>
          </w:rPr>
          <w:t xml:space="preserve">172.16.60.37</w:t>
        </w:r>
      </w:p>
    </w:tc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 Neue">
    <w:altName w:val="Times New Roman"/>
    <w:panose1 w:val="02000503000000020004"/>
    <w:charset w:val="00"/>
    <w:family w:val="auto"/>
    <w:pitch w:val="default"/>
    <w:sig w:usb0="00000000" w:usb1="00000000" w:usb2="00000010" w:usb3="00000000" w:csb0="00000001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Semibold">
    <w:altName w:val="黑体"/>
    <w:panose1 w:val="020B0702040204020203"/>
    <w:charset w:val="86"/>
    <w:family w:val="swiss"/>
    <w:pitch w:val="default"/>
    <w:sig w:usb0="00000000" w:usb1="00000000" w:usb2="00000016" w:usb3="00000000" w:csb0="0004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ascii="微软雅黑" w:hAnsi="微软雅黑" w:eastAsia="微软雅黑"/>
        <w:color w:val="BFBFBF" w:themeColor="background1" w:themeShade="BF"/>
      </w:rPr>
    </w:pPr>
    <w:r>
      <w:rPr>
        <w:rFonts w:hint="eastAsia" w:ascii="微软雅黑" w:hAnsi="微软雅黑" w:eastAsia="微软雅黑"/>
        <w:color w:val="BFBFBF" w:themeColor="background1" w:themeShade="BF"/>
        <w:sz w:val="10"/>
        <w:szCs w:val="10"/>
      </w:rPr>
      <w:t>数据驱动 成就未来</w:t>
    </w:r>
    <w:r>
      <w:rPr>
        <w:rFonts w:ascii="微软雅黑" w:hAnsi="微软雅黑" w:eastAsia="微软雅黑"/>
        <w:color w:val="BFBFBF" w:themeColor="background1" w:themeShade="BF"/>
      </w:rPr>
      <w:ptab w:relativeTo="margin" w:alignment="center" w:leader="none"/>
    </w:r>
    <w:r>
      <w:rPr>
        <w:rFonts w:ascii="微软雅黑" w:hAnsi="微软雅黑" w:eastAsia="微软雅黑"/>
        <w:color w:val="BFBFBF" w:themeColor="background1" w:themeShade="BF"/>
      </w:rPr>
      <w:ptab w:relativeTo="margin" w:alignment="right" w:leader="none"/>
    </w:r>
    <w:r>
      <w:rPr>
        <w:rFonts w:hint="eastAsia" w:ascii="微软雅黑" w:hAnsi="微软雅黑" w:eastAsia="微软雅黑"/>
        <w:color w:val="BFBFBF" w:themeColor="background1" w:themeShade="BF"/>
        <w:sz w:val="10"/>
        <w:szCs w:val="10"/>
      </w:rPr>
      <w:t>www.enmotech.com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-1535727738"/>
      <w:docPartObj>
        <w:docPartGallery w:val="autotext"/>
      </w:docPartObj>
    </w:sdtPr>
    <w:sdtEndPr>
      <w:rPr>
        <w:rStyle w:val="8"/>
      </w:rPr>
    </w:sdtEndPr>
    <w:sdtContent>
      <w:p>
        <w:pPr>
          <w:pStyle w:val="4"/>
          <w:framePr w:wrap="auto" w:vAnchor="text" w:hAnchor="margin" w:xAlign="right" w:y="-145"/>
          <w:rPr>
            <w:rStyle w:val="8"/>
          </w:rPr>
        </w:pP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begin"/>
        </w:r>
        <w:r>
          <w:rPr>
            <w:rStyle w:val="8"/>
            <w:rFonts w:ascii="微软雅黑" w:hAnsi="微软雅黑" w:eastAsia="微软雅黑"/>
            <w:sz w:val="16"/>
            <w:szCs w:val="16"/>
          </w:rPr>
          <w:instrText xml:space="preserve"> PAGE </w:instrText>
        </w: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separate"/>
        </w:r>
        <w:r>
          <w:rPr>
            <w:rStyle w:val="8"/>
            <w:rFonts w:ascii="微软雅黑" w:hAnsi="微软雅黑" w:eastAsia="微软雅黑"/>
            <w:sz w:val="16"/>
            <w:szCs w:val="16"/>
          </w:rPr>
          <w:t>2</w:t>
        </w:r>
        <w:r>
          <w:rPr>
            <w:rStyle w:val="8"/>
            <w:rFonts w:ascii="微软雅黑" w:hAnsi="微软雅黑" w:eastAsia="微软雅黑"/>
            <w:sz w:val="16"/>
            <w:szCs w:val="16"/>
          </w:rPr>
          <w:fldChar w:fldCharType="end"/>
        </w:r>
      </w:p>
    </w:sdtContent>
  </w:sdt>
  <w:p>
    <w:pPr>
      <w:pStyle w:val="4"/>
      <w:ind w:right="360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10795</wp:posOffset>
          </wp:positionH>
          <wp:positionV relativeFrom="paragraph">
            <wp:posOffset>-113030</wp:posOffset>
          </wp:positionV>
          <wp:extent cx="601980" cy="197485"/>
          <wp:effectExtent l="0" t="0" r="0" b="5715"/>
          <wp:wrapNone/>
          <wp:docPr id="2" name="图片 2" descr="文本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文本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2166" cy="197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Style w:val="8"/>
      </w:rPr>
      <w:id w:val="14119425"/>
      <w:docPartObj>
        <w:docPartGallery w:val="autotext"/>
      </w:docPartObj>
    </w:sdtPr>
    <w:sdtEndPr>
      <w:rPr>
        <w:rStyle w:val="8"/>
      </w:rPr>
    </w:sdtEndPr>
    <w:sdtContent>
      <w:p>
        <w:pPr>
          <w:pStyle w:val="4"/>
          <w:framePr w:wrap="auto" w:vAnchor="text" w:hAnchor="margin" w:xAlign="right" w:y="1"/>
          <w:rPr>
            <w:rStyle w:val="8"/>
          </w:rPr>
        </w:pPr>
        <w:r>
          <w:rPr>
            <w:rStyle w:val="8"/>
          </w:rPr>
          <w:fldChar w:fldCharType="begin"/>
        </w:r>
        <w:r>
          <w:rPr>
            <w:rStyle w:val="8"/>
          </w:rPr>
          <w:instrText xml:space="preserve"> PAGE </w:instrText>
        </w:r>
        <w:r>
          <w:rPr>
            <w:rStyle w:val="8"/>
          </w:rPr>
          <w:fldChar w:fldCharType="end"/>
        </w:r>
      </w:p>
    </w:sdtContent>
  </w:sdt>
  <w:p>
    <w:pPr>
      <w:pStyle w:val="4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3px;height:18px" o:bullet="t">
        <v:imagedata r:id="rId1" o:title=""/>
      </v:shape>
    </w:pict>
  </w:numPicBullet>
  <w:abstractNum w:abstractNumId="0">
    <w:nsid w:val="089E452F"/>
    <w:multiLevelType w:val="multilevel"/>
    <w:tmpl w:val="089E452F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1">
    <w:nsid w:val="1E304C0C"/>
    <w:multiLevelType w:val="multilevel"/>
    <w:tmpl w:val="1E304C0C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2">
    <w:nsid w:val="3CBB1099"/>
    <w:multiLevelType w:val="multilevel"/>
    <w:tmpl w:val="3CBB1099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97" w:hanging="420"/>
      </w:pPr>
    </w:lvl>
    <w:lvl w:ilvl="2" w:tentative="0">
      <w:start w:val="1"/>
      <w:numFmt w:val="lowerRoman"/>
      <w:lvlText w:val="%3."/>
      <w:lvlJc w:val="right"/>
      <w:pPr>
        <w:ind w:left="1317" w:hanging="420"/>
      </w:pPr>
    </w:lvl>
    <w:lvl w:ilvl="3" w:tentative="0">
      <w:start w:val="1"/>
      <w:numFmt w:val="decimal"/>
      <w:lvlText w:val="%4."/>
      <w:lvlJc w:val="left"/>
      <w:pPr>
        <w:ind w:left="1737" w:hanging="420"/>
      </w:pPr>
    </w:lvl>
    <w:lvl w:ilvl="4" w:tentative="0">
      <w:start w:val="1"/>
      <w:numFmt w:val="lowerLetter"/>
      <w:lvlText w:val="%5)"/>
      <w:lvlJc w:val="left"/>
      <w:pPr>
        <w:ind w:left="2157" w:hanging="420"/>
      </w:pPr>
    </w:lvl>
    <w:lvl w:ilvl="5" w:tentative="0">
      <w:start w:val="1"/>
      <w:numFmt w:val="lowerRoman"/>
      <w:lvlText w:val="%6."/>
      <w:lvlJc w:val="right"/>
      <w:pPr>
        <w:ind w:left="2577" w:hanging="420"/>
      </w:pPr>
    </w:lvl>
    <w:lvl w:ilvl="6" w:tentative="0">
      <w:start w:val="1"/>
      <w:numFmt w:val="decimal"/>
      <w:lvlText w:val="%7."/>
      <w:lvlJc w:val="left"/>
      <w:pPr>
        <w:ind w:left="2997" w:hanging="420"/>
      </w:pPr>
    </w:lvl>
    <w:lvl w:ilvl="7" w:tentative="0">
      <w:start w:val="1"/>
      <w:numFmt w:val="lowerLetter"/>
      <w:lvlText w:val="%8)"/>
      <w:lvlJc w:val="left"/>
      <w:pPr>
        <w:ind w:left="3417" w:hanging="420"/>
      </w:pPr>
    </w:lvl>
    <w:lvl w:ilvl="8" w:tentative="0">
      <w:start w:val="1"/>
      <w:numFmt w:val="lowerRoman"/>
      <w:lvlText w:val="%9."/>
      <w:lvlJc w:val="right"/>
      <w:pPr>
        <w:ind w:left="3837" w:hanging="420"/>
      </w:pPr>
    </w:lvl>
  </w:abstractNum>
  <w:abstractNum w:abstractNumId="3">
    <w:nsid w:val="3D4D0420"/>
    <w:multiLevelType w:val="multilevel"/>
    <w:tmpl w:val="3D4D0420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587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57" w:hanging="36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457" w:hanging="72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627" w:hanging="72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2157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2327" w:hanging="108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2497" w:hanging="1080"/>
      </w:pPr>
      <w:rPr>
        <w:rFonts w:hint="default"/>
      </w:rPr>
    </w:lvl>
  </w:abstractNum>
  <w:abstractNum w:abstractNumId="4">
    <w:nsid w:val="659A19DA"/>
    <w:multiLevelType w:val="multilevel"/>
    <w:tmpl w:val="659A19DA"/>
    <w:lvl w:ilvl="0" w:tentative="0">
      <w:start w:val="1"/>
      <w:numFmt w:val="decimal"/>
      <w:lvlText w:val="%1."/>
      <w:lvlJc w:val="left"/>
      <w:pPr>
        <w:ind w:left="227" w:hanging="17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97" w:hanging="420"/>
      </w:pPr>
    </w:lvl>
    <w:lvl w:ilvl="2" w:tentative="0">
      <w:start w:val="1"/>
      <w:numFmt w:val="lowerRoman"/>
      <w:lvlText w:val="%3."/>
      <w:lvlJc w:val="right"/>
      <w:pPr>
        <w:ind w:left="1317" w:hanging="420"/>
      </w:pPr>
    </w:lvl>
    <w:lvl w:ilvl="3" w:tentative="0">
      <w:start w:val="1"/>
      <w:numFmt w:val="decimal"/>
      <w:lvlText w:val="%4."/>
      <w:lvlJc w:val="left"/>
      <w:pPr>
        <w:ind w:left="1737" w:hanging="420"/>
      </w:pPr>
    </w:lvl>
    <w:lvl w:ilvl="4" w:tentative="0">
      <w:start w:val="1"/>
      <w:numFmt w:val="lowerLetter"/>
      <w:lvlText w:val="%5)"/>
      <w:lvlJc w:val="left"/>
      <w:pPr>
        <w:ind w:left="2157" w:hanging="420"/>
      </w:pPr>
    </w:lvl>
    <w:lvl w:ilvl="5" w:tentative="0">
      <w:start w:val="1"/>
      <w:numFmt w:val="lowerRoman"/>
      <w:lvlText w:val="%6."/>
      <w:lvlJc w:val="right"/>
      <w:pPr>
        <w:ind w:left="2577" w:hanging="420"/>
      </w:pPr>
    </w:lvl>
    <w:lvl w:ilvl="6" w:tentative="0">
      <w:start w:val="1"/>
      <w:numFmt w:val="decimal"/>
      <w:lvlText w:val="%7."/>
      <w:lvlJc w:val="left"/>
      <w:pPr>
        <w:ind w:left="2997" w:hanging="420"/>
      </w:pPr>
    </w:lvl>
    <w:lvl w:ilvl="7" w:tentative="0">
      <w:start w:val="1"/>
      <w:numFmt w:val="lowerLetter"/>
      <w:lvlText w:val="%8)"/>
      <w:lvlJc w:val="left"/>
      <w:pPr>
        <w:ind w:left="3417" w:hanging="420"/>
      </w:pPr>
    </w:lvl>
    <w:lvl w:ilvl="8" w:tentative="0">
      <w:start w:val="1"/>
      <w:numFmt w:val="lowerRoman"/>
      <w:lvlText w:val="%9."/>
      <w:lvlJc w:val="right"/>
      <w:pPr>
        <w:ind w:left="3837" w:hanging="420"/>
      </w:pPr>
    </w:lvl>
  </w:abstractNum>
  <w:abstractNum w:abstractNumId="5">
    <w:nsid w:val="6AB6111C"/>
    <w:multiLevelType w:val="multilevel"/>
    <w:tmpl w:val="6AB6111C"/>
    <w:lvl w:ilvl="0" w:tentative="0">
      <w:start w:val="7"/>
      <w:numFmt w:val="bullet"/>
      <w:lvlText w:val="·"/>
      <w:lvlJc w:val="left"/>
      <w:pPr>
        <w:ind w:left="57" w:hanging="57"/>
      </w:pPr>
      <w:rPr>
        <w:rFonts w:hint="eastAsia" w:ascii="微软雅黑" w:hAnsi="微软雅黑" w:eastAsia="微软雅黑" w:cs="Times New Roman"/>
      </w:rPr>
    </w:lvl>
    <w:lvl w:ilvl="1" w:tentative="0">
      <w:start w:val="1"/>
      <w:numFmt w:val="bullet"/>
      <w:lvlText w:val=""/>
      <w:lvlJc w:val="left"/>
      <w:pPr>
        <w:ind w:left="953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73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93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13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33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53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473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893" w:hanging="420"/>
      </w:pPr>
      <w:rPr>
        <w:rFonts w:hint="default" w:ascii="Wingdings" w:hAnsi="Wingdings"/>
      </w:rPr>
    </w:lvl>
  </w:abstractNum>
  <w:abstractNum w:abstractNumId="6">
    <w:nsid w:val="7FC031BE"/>
    <w:multiLevelType w:val="multilevel"/>
    <w:tmpl w:val="7FC031BE"/>
    <w:lvl w:ilvl="0" w:tentative="0">
      <w:start w:val="1"/>
      <w:numFmt w:val="bullet"/>
      <w:lvlText w:val=""/>
      <w:lvlPicBulletId w:val="0"/>
      <w:lvlJc w:val="left"/>
      <w:pPr>
        <w:ind w:left="113" w:hanging="113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0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efaultTabStop w:val="420"/>
  <w:drawingGridHorizontalSpacing w:val="120"/>
  <w:drawingGridVerticalSpacing w:val="163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0CA"/>
    <w:rsid w:val="000039A3"/>
    <w:rsid w:val="00042726"/>
    <w:rsid w:val="0004309F"/>
    <w:rsid w:val="00046D7E"/>
    <w:rsid w:val="00070CD0"/>
    <w:rsid w:val="0007104F"/>
    <w:rsid w:val="0009661B"/>
    <w:rsid w:val="00097F5E"/>
    <w:rsid w:val="000A67BF"/>
    <w:rsid w:val="000C0BC1"/>
    <w:rsid w:val="000C341D"/>
    <w:rsid w:val="000E5EC0"/>
    <w:rsid w:val="001230CC"/>
    <w:rsid w:val="00127830"/>
    <w:rsid w:val="00165E21"/>
    <w:rsid w:val="00167165"/>
    <w:rsid w:val="001A2006"/>
    <w:rsid w:val="001A7604"/>
    <w:rsid w:val="001B3170"/>
    <w:rsid w:val="001B41C1"/>
    <w:rsid w:val="001C149C"/>
    <w:rsid w:val="002000A8"/>
    <w:rsid w:val="002007DF"/>
    <w:rsid w:val="0021059C"/>
    <w:rsid w:val="002228F4"/>
    <w:rsid w:val="0023071E"/>
    <w:rsid w:val="00242E02"/>
    <w:rsid w:val="002A640E"/>
    <w:rsid w:val="002D10EB"/>
    <w:rsid w:val="002E3D57"/>
    <w:rsid w:val="00345DF7"/>
    <w:rsid w:val="00367274"/>
    <w:rsid w:val="00367DFE"/>
    <w:rsid w:val="00387A0E"/>
    <w:rsid w:val="003A4AE3"/>
    <w:rsid w:val="003A5206"/>
    <w:rsid w:val="003A769E"/>
    <w:rsid w:val="003C0D09"/>
    <w:rsid w:val="003C5588"/>
    <w:rsid w:val="003D58AB"/>
    <w:rsid w:val="00401891"/>
    <w:rsid w:val="00411098"/>
    <w:rsid w:val="00435C4F"/>
    <w:rsid w:val="00440749"/>
    <w:rsid w:val="00473B4D"/>
    <w:rsid w:val="00484CF6"/>
    <w:rsid w:val="00490125"/>
    <w:rsid w:val="004A130A"/>
    <w:rsid w:val="004C24BE"/>
    <w:rsid w:val="004F325A"/>
    <w:rsid w:val="004F512E"/>
    <w:rsid w:val="004F59C9"/>
    <w:rsid w:val="004F790B"/>
    <w:rsid w:val="00512E3B"/>
    <w:rsid w:val="00534A4A"/>
    <w:rsid w:val="00540109"/>
    <w:rsid w:val="00546C37"/>
    <w:rsid w:val="0056491B"/>
    <w:rsid w:val="005711AC"/>
    <w:rsid w:val="005773EE"/>
    <w:rsid w:val="005838A5"/>
    <w:rsid w:val="00596F41"/>
    <w:rsid w:val="005C3AA2"/>
    <w:rsid w:val="005E5407"/>
    <w:rsid w:val="00637108"/>
    <w:rsid w:val="00637FB1"/>
    <w:rsid w:val="00644091"/>
    <w:rsid w:val="0064521C"/>
    <w:rsid w:val="00666738"/>
    <w:rsid w:val="00681056"/>
    <w:rsid w:val="00685BB3"/>
    <w:rsid w:val="006B35D3"/>
    <w:rsid w:val="006D1A25"/>
    <w:rsid w:val="006D69B5"/>
    <w:rsid w:val="006F41E1"/>
    <w:rsid w:val="006F5ABE"/>
    <w:rsid w:val="006F6950"/>
    <w:rsid w:val="00701E50"/>
    <w:rsid w:val="00720756"/>
    <w:rsid w:val="0074557C"/>
    <w:rsid w:val="007460CA"/>
    <w:rsid w:val="007739DD"/>
    <w:rsid w:val="00777ED2"/>
    <w:rsid w:val="007D40A1"/>
    <w:rsid w:val="007D44C0"/>
    <w:rsid w:val="007E4C2A"/>
    <w:rsid w:val="007F5F07"/>
    <w:rsid w:val="00805994"/>
    <w:rsid w:val="0082790D"/>
    <w:rsid w:val="00834E90"/>
    <w:rsid w:val="00835EBB"/>
    <w:rsid w:val="00852C88"/>
    <w:rsid w:val="00861B01"/>
    <w:rsid w:val="00875B8D"/>
    <w:rsid w:val="00894514"/>
    <w:rsid w:val="00897B60"/>
    <w:rsid w:val="008D0374"/>
    <w:rsid w:val="008D62C6"/>
    <w:rsid w:val="009048BB"/>
    <w:rsid w:val="0093277E"/>
    <w:rsid w:val="00984A3E"/>
    <w:rsid w:val="00990ACE"/>
    <w:rsid w:val="009B1E0E"/>
    <w:rsid w:val="009C05B8"/>
    <w:rsid w:val="009F23FD"/>
    <w:rsid w:val="00A149F9"/>
    <w:rsid w:val="00A30757"/>
    <w:rsid w:val="00A30BAC"/>
    <w:rsid w:val="00A426AF"/>
    <w:rsid w:val="00AA4AFB"/>
    <w:rsid w:val="00AC53C3"/>
    <w:rsid w:val="00AC5BD6"/>
    <w:rsid w:val="00B2567D"/>
    <w:rsid w:val="00B47EAB"/>
    <w:rsid w:val="00B5784C"/>
    <w:rsid w:val="00B6362C"/>
    <w:rsid w:val="00B72FAC"/>
    <w:rsid w:val="00B8605B"/>
    <w:rsid w:val="00B86520"/>
    <w:rsid w:val="00BC19AA"/>
    <w:rsid w:val="00BC70AD"/>
    <w:rsid w:val="00C155BF"/>
    <w:rsid w:val="00C26368"/>
    <w:rsid w:val="00C33010"/>
    <w:rsid w:val="00C33315"/>
    <w:rsid w:val="00C36844"/>
    <w:rsid w:val="00C42E5E"/>
    <w:rsid w:val="00C505DA"/>
    <w:rsid w:val="00C675AE"/>
    <w:rsid w:val="00C8283A"/>
    <w:rsid w:val="00C8661F"/>
    <w:rsid w:val="00C91295"/>
    <w:rsid w:val="00C917B2"/>
    <w:rsid w:val="00CB3CF7"/>
    <w:rsid w:val="00CC3DA9"/>
    <w:rsid w:val="00CD0542"/>
    <w:rsid w:val="00D263A3"/>
    <w:rsid w:val="00D56D3B"/>
    <w:rsid w:val="00D91BCD"/>
    <w:rsid w:val="00DB1D48"/>
    <w:rsid w:val="00DB7168"/>
    <w:rsid w:val="00DC0612"/>
    <w:rsid w:val="00DC3C5F"/>
    <w:rsid w:val="00DE1CFE"/>
    <w:rsid w:val="00E03265"/>
    <w:rsid w:val="00E107AD"/>
    <w:rsid w:val="00E10E1A"/>
    <w:rsid w:val="00E214C5"/>
    <w:rsid w:val="00E43FE8"/>
    <w:rsid w:val="00E54B26"/>
    <w:rsid w:val="00E628CD"/>
    <w:rsid w:val="00E6765C"/>
    <w:rsid w:val="00E77B59"/>
    <w:rsid w:val="00E83E86"/>
    <w:rsid w:val="00EA2C94"/>
    <w:rsid w:val="00EF4491"/>
    <w:rsid w:val="00EF4BDD"/>
    <w:rsid w:val="00EF7ECC"/>
    <w:rsid w:val="00F06E3F"/>
    <w:rsid w:val="00F10BAC"/>
    <w:rsid w:val="00F22CCD"/>
    <w:rsid w:val="00F3687E"/>
    <w:rsid w:val="00F65008"/>
    <w:rsid w:val="00F704F2"/>
    <w:rsid w:val="00F745D9"/>
    <w:rsid w:val="00F74AB3"/>
    <w:rsid w:val="00F7728C"/>
    <w:rsid w:val="00FB411C"/>
    <w:rsid w:val="00FD3BAA"/>
    <w:rsid w:val="00FE539A"/>
    <w:rsid w:val="00FF2FFB"/>
    <w:rsid w:val="0397059C"/>
    <w:rsid w:val="04C9627A"/>
    <w:rsid w:val="04E51762"/>
    <w:rsid w:val="052F41C4"/>
    <w:rsid w:val="05C217CC"/>
    <w:rsid w:val="07E86433"/>
    <w:rsid w:val="088C45D9"/>
    <w:rsid w:val="088F7F99"/>
    <w:rsid w:val="09140792"/>
    <w:rsid w:val="09367744"/>
    <w:rsid w:val="09547FD7"/>
    <w:rsid w:val="0B0D77B0"/>
    <w:rsid w:val="0B904280"/>
    <w:rsid w:val="0CEA1BC0"/>
    <w:rsid w:val="0E36649F"/>
    <w:rsid w:val="0EA0435A"/>
    <w:rsid w:val="0EBA651F"/>
    <w:rsid w:val="107866EC"/>
    <w:rsid w:val="11D72467"/>
    <w:rsid w:val="12135469"/>
    <w:rsid w:val="166A17D7"/>
    <w:rsid w:val="18BA0A6E"/>
    <w:rsid w:val="19B5770A"/>
    <w:rsid w:val="1A3958A1"/>
    <w:rsid w:val="1B4745C3"/>
    <w:rsid w:val="1B741F9A"/>
    <w:rsid w:val="1D026DA0"/>
    <w:rsid w:val="1D9E09A9"/>
    <w:rsid w:val="1F0A4E61"/>
    <w:rsid w:val="20A9201F"/>
    <w:rsid w:val="223E2B71"/>
    <w:rsid w:val="226E3E97"/>
    <w:rsid w:val="23062B64"/>
    <w:rsid w:val="233D5EA2"/>
    <w:rsid w:val="237B2C76"/>
    <w:rsid w:val="23DE59BA"/>
    <w:rsid w:val="23E135AB"/>
    <w:rsid w:val="242A6D39"/>
    <w:rsid w:val="248101C8"/>
    <w:rsid w:val="24954D86"/>
    <w:rsid w:val="265C0D35"/>
    <w:rsid w:val="29361BA2"/>
    <w:rsid w:val="29687B7D"/>
    <w:rsid w:val="299F78B6"/>
    <w:rsid w:val="29AD0D8D"/>
    <w:rsid w:val="2A39191E"/>
    <w:rsid w:val="2A5206CF"/>
    <w:rsid w:val="2C42416B"/>
    <w:rsid w:val="2DDC51AF"/>
    <w:rsid w:val="2E7633B8"/>
    <w:rsid w:val="2FFB511A"/>
    <w:rsid w:val="30D54DC6"/>
    <w:rsid w:val="30FF67FC"/>
    <w:rsid w:val="31226757"/>
    <w:rsid w:val="318C2BF6"/>
    <w:rsid w:val="31BE11B7"/>
    <w:rsid w:val="3330746E"/>
    <w:rsid w:val="33775400"/>
    <w:rsid w:val="34002407"/>
    <w:rsid w:val="34497D7F"/>
    <w:rsid w:val="36E950AF"/>
    <w:rsid w:val="3C3C03C2"/>
    <w:rsid w:val="3C471794"/>
    <w:rsid w:val="3C8B7826"/>
    <w:rsid w:val="3EE630DF"/>
    <w:rsid w:val="3F42102A"/>
    <w:rsid w:val="3FA639A6"/>
    <w:rsid w:val="3FCA75EF"/>
    <w:rsid w:val="40AB2E62"/>
    <w:rsid w:val="41C37BDE"/>
    <w:rsid w:val="41CB77D3"/>
    <w:rsid w:val="441A7E0D"/>
    <w:rsid w:val="453D5110"/>
    <w:rsid w:val="47827CBD"/>
    <w:rsid w:val="47CE1FDE"/>
    <w:rsid w:val="483A20FD"/>
    <w:rsid w:val="48F85FDE"/>
    <w:rsid w:val="492E57F9"/>
    <w:rsid w:val="4B404418"/>
    <w:rsid w:val="4BC94C8F"/>
    <w:rsid w:val="4C493A64"/>
    <w:rsid w:val="4DE5386E"/>
    <w:rsid w:val="4DE72DC8"/>
    <w:rsid w:val="4EF70D4B"/>
    <w:rsid w:val="4FE305A5"/>
    <w:rsid w:val="50125E3D"/>
    <w:rsid w:val="51A451BA"/>
    <w:rsid w:val="52BA233C"/>
    <w:rsid w:val="52FA67C3"/>
    <w:rsid w:val="53A72A40"/>
    <w:rsid w:val="53D80B7F"/>
    <w:rsid w:val="53E27730"/>
    <w:rsid w:val="541216BC"/>
    <w:rsid w:val="56290B00"/>
    <w:rsid w:val="5A9217AC"/>
    <w:rsid w:val="5C9413A3"/>
    <w:rsid w:val="5D0933CF"/>
    <w:rsid w:val="5DF83D17"/>
    <w:rsid w:val="5E355B65"/>
    <w:rsid w:val="5EB41BDA"/>
    <w:rsid w:val="5F0F66F3"/>
    <w:rsid w:val="60F87C02"/>
    <w:rsid w:val="615E6C62"/>
    <w:rsid w:val="62041A2F"/>
    <w:rsid w:val="62BD3D07"/>
    <w:rsid w:val="64C319A4"/>
    <w:rsid w:val="64E9263F"/>
    <w:rsid w:val="655F05CD"/>
    <w:rsid w:val="664D59C9"/>
    <w:rsid w:val="674F1B1C"/>
    <w:rsid w:val="6BED682E"/>
    <w:rsid w:val="6CEC363D"/>
    <w:rsid w:val="6E012965"/>
    <w:rsid w:val="6F0A12E3"/>
    <w:rsid w:val="6F35524C"/>
    <w:rsid w:val="718E7620"/>
    <w:rsid w:val="72E97C2E"/>
    <w:rsid w:val="73B22350"/>
    <w:rsid w:val="741A479B"/>
    <w:rsid w:val="742835D1"/>
    <w:rsid w:val="74AD69F7"/>
    <w:rsid w:val="74F160B9"/>
    <w:rsid w:val="760C1817"/>
    <w:rsid w:val="7790469D"/>
    <w:rsid w:val="7A810D30"/>
    <w:rsid w:val="7D9E008B"/>
    <w:rsid w:val="7F462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link w:val="14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36" w:lineRule="auto"/>
      <w:ind w:left="20" w:right="17"/>
      <w:jc w:val="both"/>
    </w:pPr>
    <w:rPr>
      <w:rFonts w:ascii="Helvetica Neue" w:hAnsi="Helvetica Neue" w:eastAsia="Helvetica Neue" w:cs="Helvetica Neue"/>
      <w:color w:val="231F20"/>
      <w:spacing w:val="-3"/>
      <w:kern w:val="0"/>
      <w:sz w:val="18"/>
      <w:szCs w:val="18"/>
      <w:u w:color="231F20"/>
      <w:lang w:val="en-US" w:eastAsia="de-DE" w:bidi="ar-SA"/>
    </w:r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page number"/>
    <w:basedOn w:val="7"/>
    <w:semiHidden/>
    <w:unhideWhenUsed/>
    <w:qFormat/>
    <w:uiPriority w:val="99"/>
  </w:style>
  <w:style w:type="paragraph" w:customStyle="1" w:styleId="9">
    <w:name w:val="Kopf- und Fußzeilen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kern w:val="0"/>
      <w:sz w:val="24"/>
      <w:szCs w:val="24"/>
      <w:lang w:val="de-DE" w:eastAsia="de-DE" w:bidi="ar-SA"/>
    </w:rPr>
  </w:style>
  <w:style w:type="paragraph" w:customStyle="1" w:styleId="10">
    <w:name w:val="Tex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 Neue" w:hAnsi="Helvetica Neue" w:eastAsia="Arial Unicode MS" w:cs="Arial Unicode MS"/>
      <w:color w:val="000000"/>
      <w:kern w:val="0"/>
      <w:sz w:val="22"/>
      <w:szCs w:val="22"/>
      <w:u w:color="000000"/>
      <w:lang w:val="de-DE" w:eastAsia="de-DE" w:bidi="ar-SA"/>
    </w:rPr>
  </w:style>
  <w:style w:type="paragraph" w:customStyle="1" w:styleId="11">
    <w:name w:val="Head 17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0"/>
    </w:pPr>
    <w:rPr>
      <w:rFonts w:ascii="Helvetica Neue" w:hAnsi="Helvetica Neue" w:eastAsia="Arial Unicode MS" w:cs="Arial Unicode MS"/>
      <w:b/>
      <w:bCs/>
      <w:color w:val="231F20"/>
      <w:kern w:val="0"/>
      <w:sz w:val="34"/>
      <w:szCs w:val="34"/>
      <w:u w:color="231F20"/>
      <w:lang w:val="it-IT" w:eastAsia="de-DE" w:bidi="ar-SA"/>
    </w:rPr>
  </w:style>
  <w:style w:type="paragraph" w:customStyle="1" w:styleId="12">
    <w:name w:val="Head 40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80" w:line="900" w:lineRule="exact"/>
      <w:ind w:left="20" w:right="17"/>
    </w:pPr>
    <w:rPr>
      <w:rFonts w:ascii="Helvetica Neue" w:hAnsi="Helvetica Neue" w:eastAsia="Arial Unicode MS" w:cs="Arial Unicode MS"/>
      <w:b/>
      <w:bCs/>
      <w:color w:val="231F20"/>
      <w:spacing w:val="-7"/>
      <w:kern w:val="0"/>
      <w:sz w:val="80"/>
      <w:szCs w:val="80"/>
      <w:u w:color="231F20"/>
      <w:lang w:val="de-DE" w:eastAsia="de-DE" w:bidi="ar-SA"/>
    </w:rPr>
  </w:style>
  <w:style w:type="paragraph" w:customStyle="1" w:styleId="13">
    <w:name w:val="Head Copy 10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14" w:line="240" w:lineRule="exact"/>
    </w:pPr>
    <w:rPr>
      <w:rFonts w:ascii="Helvetica Neue" w:hAnsi="Helvetica Neue" w:eastAsia="Arial Unicode MS" w:cs="Arial Unicode MS"/>
      <w:b/>
      <w:bCs/>
      <w:color w:val="ED1A3A"/>
      <w:kern w:val="0"/>
      <w:sz w:val="20"/>
      <w:szCs w:val="20"/>
      <w:u w:color="ED1A3A"/>
      <w:lang w:val="de-DE" w:eastAsia="de-DE" w:bidi="ar-SA"/>
    </w:rPr>
  </w:style>
  <w:style w:type="character" w:customStyle="1" w:styleId="14">
    <w:name w:val="正文文本 字符"/>
    <w:basedOn w:val="7"/>
    <w:link w:val="2"/>
    <w:qFormat/>
    <w:uiPriority w:val="0"/>
    <w:rPr>
      <w:rFonts w:ascii="Helvetica Neue" w:hAnsi="Helvetica Neue" w:eastAsia="Helvetica Neue" w:cs="Helvetica Neue"/>
      <w:color w:val="231F20"/>
      <w:spacing w:val="-3"/>
      <w:kern w:val="0"/>
      <w:sz w:val="18"/>
      <w:szCs w:val="18"/>
      <w:u w:color="231F20"/>
      <w:lang w:eastAsia="de-DE"/>
    </w:rPr>
  </w:style>
  <w:style w:type="character" w:customStyle="1" w:styleId="15">
    <w:name w:val="Red Color"/>
    <w:qFormat/>
    <w:uiPriority w:val="0"/>
    <w:rPr>
      <w:color w:val="ED1A3A"/>
      <w:spacing w:val="0"/>
      <w:lang w:val="en-US"/>
    </w:rPr>
  </w:style>
  <w:style w:type="paragraph" w:customStyle="1" w:styleId="16">
    <w:name w:val="Small 6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180" w:lineRule="exact"/>
    </w:pPr>
    <w:rPr>
      <w:rFonts w:ascii="Helvetica Neue" w:hAnsi="Helvetica Neue" w:eastAsia="Arial Unicode MS" w:cs="Arial Unicode MS"/>
      <w:color w:val="000000"/>
      <w:kern w:val="0"/>
      <w:sz w:val="12"/>
      <w:szCs w:val="12"/>
      <w:u w:color="231F20"/>
      <w:lang w:val="en-US" w:eastAsia="de-DE" w:bidi="ar-SA"/>
    </w:rPr>
  </w:style>
  <w:style w:type="character" w:customStyle="1" w:styleId="17">
    <w:name w:val="页眉 字符"/>
    <w:basedOn w:val="7"/>
    <w:link w:val="4"/>
    <w:qFormat/>
    <w:uiPriority w:val="99"/>
    <w:rPr>
      <w:rFonts w:ascii="Times New Roman" w:hAnsi="Times New Roman" w:eastAsia="Arial Unicode MS" w:cs="Times New Roman"/>
      <w:kern w:val="0"/>
      <w:sz w:val="18"/>
      <w:szCs w:val="18"/>
      <w:lang w:eastAsia="en-US"/>
    </w:rPr>
  </w:style>
  <w:style w:type="character" w:customStyle="1" w:styleId="18">
    <w:name w:val="页脚 字符"/>
    <w:basedOn w:val="7"/>
    <w:link w:val="3"/>
    <w:qFormat/>
    <w:uiPriority w:val="99"/>
    <w:rPr>
      <w:rFonts w:ascii="Times New Roman" w:hAnsi="Times New Roman" w:eastAsia="Arial Unicode MS" w:cs="Times New Roman"/>
      <w:kern w:val="0"/>
      <w:sz w:val="18"/>
      <w:szCs w:val="18"/>
      <w:lang w:eastAsia="en-US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-weight-bold"/>
    <w:basedOn w:val="7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DE21800-0433-9040-8BBF-395B11011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562</Words>
  <Characters>3208</Characters>
  <Lines>26</Lines>
  <Paragraphs>7</Paragraphs>
  <TotalTime>1</TotalTime>
  <ScaleCrop>false</ScaleCrop>
  <LinksUpToDate>false</LinksUpToDate>
  <CharactersWithSpaces>3763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2022-01-13T07:57:00Z</dcterms:created>
  <dc:creator>Microsoft Office User</dc:creator>
  <cp:lastModifiedBy>CHENG</cp:lastModifiedBy>
  <cp:lastPrinted>2021-12-31T07:41:00Z</cp:lastPrinted>
  <dcterms:modified xsi:type="dcterms:W3CDTF">2022-02-18T11:46:12Z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76A1095AD2A6455FB829F13982BB65EE</vt:lpwstr>
  </property>
</Properties>
</file>