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89846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715B794"/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Iniciar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sesiónRegistrarse</w:t>
      </w:r>
      <w:proofErr w:type="spellEnd"/>
    </w:p>
    <w:p w14:paraId="7EB66AA0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</w:r>
      <w:proofErr w:type="gramStart"/>
      <w:r w:rsidRPr="00DE0160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::</w:t>
      </w:r>
      <w:proofErr w:type="gramEnd"/>
      <w:r w:rsidRPr="00DE0160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highlight(review-comment-selection-_r_1q_) {</w:t>
      </w:r>
      <w:r w:rsidRPr="00DE0160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background-color: var(--review-comment-selection-background);</w:t>
      </w:r>
      <w:r w:rsidRPr="00DE0160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}</w:t>
      </w:r>
    </w:p>
    <w:p w14:paraId="37257AFB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Sistema de Riego Automatizado e Inteligente (con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es mi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proeycto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quiero hacer,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ayudame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tiene que tener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relacion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ODS </w:t>
      </w:r>
    </w:p>
    <w:p w14:paraId="33EBCD85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22:35</w:t>
      </w:r>
    </w:p>
    <w:p w14:paraId="78383517" w14:textId="77777777" w:rsidR="00DE0160" w:rsidRPr="00DE0160" w:rsidRDefault="00DE0160" w:rsidP="00DE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¡Excelente proyecto! Un </w:t>
      </w: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Sistema de Riego Automatizado e Inteligente con </w:t>
      </w:r>
      <w:proofErr w:type="spellStart"/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IoT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puede tener un impacto significativo en varios </w:t>
      </w: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Objetivos de Desarrollo Sostenible (ODS)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la ONU. Aquí te ayudo a estructurar tu proyecto, destacando su relación con los ODS, componentes técnicos, beneficios y posibles implementaciones.</w:t>
      </w:r>
    </w:p>
    <w:p w14:paraId="1F59A207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730A0BB">
          <v:rect id="_x0000_i1026" style="width:0;height:1.5pt" o:hralign="center" o:hrstd="t" o:hr="t" fillcolor="#a0a0a0" stroked="f"/>
        </w:pict>
      </w:r>
    </w:p>
    <w:p w14:paraId="4CA9A4F5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1. Relación con los ODS</w:t>
      </w:r>
    </w:p>
    <w:p w14:paraId="232A309C" w14:textId="77777777" w:rsidR="00DE0160" w:rsidRPr="00DE0160" w:rsidRDefault="00DE0160" w:rsidP="00DE0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Tu proyecto puede alinearse principalmente con los siguientes ODS:</w:t>
      </w:r>
    </w:p>
    <w:p w14:paraId="24978FD7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ODS Relacionados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193"/>
        <w:gridCol w:w="5622"/>
      </w:tblGrid>
      <w:tr w:rsidR="00DE0160" w:rsidRPr="00DE0160" w14:paraId="27F5B949" w14:textId="77777777" w:rsidTr="00DE01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5E34D" w14:textId="77777777" w:rsidR="00DE0160" w:rsidRPr="00DE0160" w:rsidRDefault="00DE0160" w:rsidP="00DE0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ODS</w:t>
            </w:r>
          </w:p>
        </w:tc>
        <w:tc>
          <w:tcPr>
            <w:tcW w:w="0" w:type="auto"/>
            <w:vAlign w:val="center"/>
            <w:hideMark/>
          </w:tcPr>
          <w:p w14:paraId="769DE3A6" w14:textId="77777777" w:rsidR="00DE0160" w:rsidRPr="00DE0160" w:rsidRDefault="00DE0160" w:rsidP="00DE0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2335FFA" w14:textId="77777777" w:rsidR="00DE0160" w:rsidRPr="00DE0160" w:rsidRDefault="00DE0160" w:rsidP="00DE0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Cómo se relaciona tu proyecto</w:t>
            </w:r>
          </w:p>
        </w:tc>
      </w:tr>
      <w:tr w:rsidR="00DE0160" w:rsidRPr="00DE0160" w14:paraId="2CA6F8C9" w14:textId="77777777" w:rsidTr="00DE0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F997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ODS 2</w:t>
            </w:r>
          </w:p>
        </w:tc>
        <w:tc>
          <w:tcPr>
            <w:tcW w:w="0" w:type="auto"/>
            <w:vAlign w:val="center"/>
            <w:hideMark/>
          </w:tcPr>
          <w:p w14:paraId="4A60E80D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Hambre cero</w:t>
            </w:r>
          </w:p>
        </w:tc>
        <w:tc>
          <w:tcPr>
            <w:tcW w:w="0" w:type="auto"/>
            <w:vAlign w:val="center"/>
            <w:hideMark/>
          </w:tcPr>
          <w:p w14:paraId="02B31E88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Optimiza el uso de agua en agricultura, aumentando la productividad de cultivos y reduciendo la escasez de alimentos.</w:t>
            </w:r>
          </w:p>
        </w:tc>
      </w:tr>
      <w:tr w:rsidR="00DE0160" w:rsidRPr="00DE0160" w14:paraId="45B17D4F" w14:textId="77777777" w:rsidTr="00DE0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0566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ODS 6</w:t>
            </w:r>
          </w:p>
        </w:tc>
        <w:tc>
          <w:tcPr>
            <w:tcW w:w="0" w:type="auto"/>
            <w:vAlign w:val="center"/>
            <w:hideMark/>
          </w:tcPr>
          <w:p w14:paraId="3512E462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Agua limpia y saneamiento</w:t>
            </w:r>
          </w:p>
        </w:tc>
        <w:tc>
          <w:tcPr>
            <w:tcW w:w="0" w:type="auto"/>
            <w:vAlign w:val="center"/>
            <w:hideMark/>
          </w:tcPr>
          <w:p w14:paraId="30D064A3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Reduce el desperdicio de agua mediante riego inteligente, promoviendo su uso sostenible.</w:t>
            </w:r>
          </w:p>
        </w:tc>
      </w:tr>
      <w:tr w:rsidR="00DE0160" w:rsidRPr="00DE0160" w14:paraId="6D0889A2" w14:textId="77777777" w:rsidTr="00DE0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0D1A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ODS 12</w:t>
            </w:r>
          </w:p>
        </w:tc>
        <w:tc>
          <w:tcPr>
            <w:tcW w:w="0" w:type="auto"/>
            <w:vAlign w:val="center"/>
            <w:hideMark/>
          </w:tcPr>
          <w:p w14:paraId="20006A46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Producción y consumo responsables</w:t>
            </w:r>
          </w:p>
        </w:tc>
        <w:tc>
          <w:tcPr>
            <w:tcW w:w="0" w:type="auto"/>
            <w:vAlign w:val="center"/>
            <w:hideMark/>
          </w:tcPr>
          <w:p w14:paraId="4AF9D260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Fomenta prácticas agrícolas sostenibles y eficientes en el uso de recursos.</w:t>
            </w:r>
          </w:p>
        </w:tc>
      </w:tr>
      <w:tr w:rsidR="00DE0160" w:rsidRPr="00DE0160" w14:paraId="5DA80440" w14:textId="77777777" w:rsidTr="00DE0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071B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ODS 13</w:t>
            </w:r>
          </w:p>
        </w:tc>
        <w:tc>
          <w:tcPr>
            <w:tcW w:w="0" w:type="auto"/>
            <w:vAlign w:val="center"/>
            <w:hideMark/>
          </w:tcPr>
          <w:p w14:paraId="1F3E8F5F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Acción por el clima</w:t>
            </w:r>
          </w:p>
        </w:tc>
        <w:tc>
          <w:tcPr>
            <w:tcW w:w="0" w:type="auto"/>
            <w:vAlign w:val="center"/>
            <w:hideMark/>
          </w:tcPr>
          <w:p w14:paraId="3E0EED07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Contribuye a la adaptación al cambio climático al optimizar el uso de agua en zonas con estrés hídrico.</w:t>
            </w:r>
          </w:p>
        </w:tc>
      </w:tr>
      <w:tr w:rsidR="00DE0160" w:rsidRPr="00DE0160" w14:paraId="2A52EAB1" w14:textId="77777777" w:rsidTr="00DE0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FBDF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ODS 15</w:t>
            </w:r>
          </w:p>
        </w:tc>
        <w:tc>
          <w:tcPr>
            <w:tcW w:w="0" w:type="auto"/>
            <w:vAlign w:val="center"/>
            <w:hideMark/>
          </w:tcPr>
          <w:p w14:paraId="5A464DB6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Vida de ecosistemas terrestres</w:t>
            </w:r>
          </w:p>
        </w:tc>
        <w:tc>
          <w:tcPr>
            <w:tcW w:w="0" w:type="auto"/>
            <w:vAlign w:val="center"/>
            <w:hideMark/>
          </w:tcPr>
          <w:p w14:paraId="562025B1" w14:textId="77777777" w:rsidR="00DE0160" w:rsidRPr="00DE0160" w:rsidRDefault="00DE0160" w:rsidP="00DE01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E016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Protege los ecosistemas al evitar la sobreexplotación de acuíferos y suelos.</w:t>
            </w:r>
          </w:p>
        </w:tc>
      </w:tr>
    </w:tbl>
    <w:p w14:paraId="4A0257A6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F92D211">
          <v:rect id="_x0000_i1027" style="width:0;height:1.5pt" o:hralign="center" o:hrstd="t" o:hr="t" fillcolor="#a0a0a0" stroked="f"/>
        </w:pict>
      </w:r>
    </w:p>
    <w:p w14:paraId="56E962DB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 Componentes del Sistema</w:t>
      </w:r>
    </w:p>
    <w:p w14:paraId="52824672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Hardware</w:t>
      </w:r>
    </w:p>
    <w:p w14:paraId="6AD569EA" w14:textId="77777777" w:rsidR="00DE0160" w:rsidRPr="00DE0160" w:rsidRDefault="00DE0160" w:rsidP="00DE0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Sensores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84D226F" w14:textId="77777777" w:rsidR="00DE0160" w:rsidRPr="00DE0160" w:rsidRDefault="00DE0160" w:rsidP="00DE0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Humedad del suelo (ej. YL-69, Capacitivos)</w:t>
      </w:r>
    </w:p>
    <w:p w14:paraId="622EA981" w14:textId="77777777" w:rsidR="00DE0160" w:rsidRPr="00DE0160" w:rsidRDefault="00DE0160" w:rsidP="00DE0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Temperatura y humedad ambiental (DHT11, DHT22)</w:t>
      </w:r>
    </w:p>
    <w:p w14:paraId="3329A802" w14:textId="77777777" w:rsidR="00DE0160" w:rsidRPr="00DE0160" w:rsidRDefault="00DE0160" w:rsidP="00DE0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Sensor de lluvia (FC-37)</w:t>
      </w:r>
    </w:p>
    <w:p w14:paraId="601F2F03" w14:textId="77777777" w:rsidR="00DE0160" w:rsidRPr="00DE0160" w:rsidRDefault="00DE0160" w:rsidP="00DE0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Sensor de nivel de agua (ultrasónico o flotador)</w:t>
      </w:r>
    </w:p>
    <w:p w14:paraId="275B8193" w14:textId="77777777" w:rsidR="00DE0160" w:rsidRPr="00DE0160" w:rsidRDefault="00DE0160" w:rsidP="00DE0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Microcontrolador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ESP32 o Arduino (conectividad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WiFi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/Bluetooth)</w:t>
      </w:r>
    </w:p>
    <w:p w14:paraId="7C86A510" w14:textId="77777777" w:rsidR="00DE0160" w:rsidRPr="00DE0160" w:rsidRDefault="00DE0160" w:rsidP="00DE0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Actuadores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4774DA6" w14:textId="77777777" w:rsidR="00DE0160" w:rsidRPr="00DE0160" w:rsidRDefault="00DE0160" w:rsidP="00DE0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Bomba de agua o electroválvulas</w:t>
      </w:r>
    </w:p>
    <w:p w14:paraId="7FEAB670" w14:textId="77777777" w:rsidR="00DE0160" w:rsidRPr="00DE0160" w:rsidRDefault="00DE0160" w:rsidP="00DE01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Relés para controlar la bomba</w:t>
      </w:r>
    </w:p>
    <w:p w14:paraId="6A65DE6C" w14:textId="77777777" w:rsidR="00DE0160" w:rsidRPr="00DE0160" w:rsidRDefault="00DE0160" w:rsidP="00DE01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Fuente de energía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Panel solar + batería (para autonomía)</w:t>
      </w:r>
    </w:p>
    <w:p w14:paraId="6112B943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Software</w:t>
      </w:r>
    </w:p>
    <w:p w14:paraId="265A2BFD" w14:textId="77777777" w:rsidR="00DE0160" w:rsidRPr="00DE0160" w:rsidRDefault="00DE0160" w:rsidP="00DE0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Plataforma </w:t>
      </w:r>
      <w:proofErr w:type="spellStart"/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IoT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6C564AEB" w14:textId="77777777" w:rsidR="00DE0160" w:rsidRPr="00DE0160" w:rsidRDefault="00DE0160" w:rsidP="00DE01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Node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-RED,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Blynk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Ubidots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ThingSpeak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visualización y control remoto.</w:t>
      </w:r>
    </w:p>
    <w:p w14:paraId="45851A8C" w14:textId="77777777" w:rsidR="00DE0160" w:rsidRPr="00DE0160" w:rsidRDefault="00DE0160" w:rsidP="00DE01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Base de datos en la nube (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Firebase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AWS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, Google Cloud)</w:t>
      </w:r>
    </w:p>
    <w:p w14:paraId="1E584C65" w14:textId="77777777" w:rsidR="00DE0160" w:rsidRPr="00DE0160" w:rsidRDefault="00DE0160" w:rsidP="00DE01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Lógica de control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3C7788DF" w14:textId="77777777" w:rsidR="00DE0160" w:rsidRPr="00DE0160" w:rsidRDefault="00DE0160" w:rsidP="00DE01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Algoritmo que active el riego según umbrales de humedad, clima y tipo de cultivo.</w:t>
      </w:r>
    </w:p>
    <w:p w14:paraId="50CAA61B" w14:textId="77777777" w:rsidR="00DE0160" w:rsidRPr="00DE0160" w:rsidRDefault="00DE0160" w:rsidP="00DE01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Integración con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APIs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pronóstico del tiempo (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OpenWeatherMap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09534483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Conectividad</w:t>
      </w:r>
    </w:p>
    <w:p w14:paraId="5A77FBE0" w14:textId="77777777" w:rsidR="00DE0160" w:rsidRPr="00DE0160" w:rsidRDefault="00DE0160" w:rsidP="00DE01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WiFi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LoRaWAN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NB-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(según cobertura en la zona).</w:t>
      </w:r>
    </w:p>
    <w:p w14:paraId="4806B99C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E91AF7D">
          <v:rect id="_x0000_i1028" style="width:0;height:1.5pt" o:hralign="center" o:hrstd="t" o:hr="t" fillcolor="#a0a0a0" stroked="f"/>
        </w:pict>
      </w:r>
    </w:p>
    <w:p w14:paraId="450B6B77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3. Funcionamiento Básico</w:t>
      </w:r>
    </w:p>
    <w:p w14:paraId="62268D3E" w14:textId="77777777" w:rsidR="00DE0160" w:rsidRPr="00DE0160" w:rsidRDefault="00DE0160" w:rsidP="00DE0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Los sensores monitorean la humedad del suelo y el clima.</w:t>
      </w:r>
    </w:p>
    <w:p w14:paraId="7C057BA1" w14:textId="77777777" w:rsidR="00DE0160" w:rsidRPr="00DE0160" w:rsidRDefault="00DE0160" w:rsidP="00DE0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datos se envían al microcontrolador y a la plataforma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964D635" w14:textId="77777777" w:rsidR="00DE0160" w:rsidRPr="00DE0160" w:rsidRDefault="00DE0160" w:rsidP="00DE0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decide si activar el riego según parámetros preconfigurados.</w:t>
      </w:r>
    </w:p>
    <w:p w14:paraId="2C7A9FDF" w14:textId="77777777" w:rsidR="00DE0160" w:rsidRPr="00DE0160" w:rsidRDefault="00DE0160" w:rsidP="00DE01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El usuario recibe alertas y puede controlar el sistema desde una app móvil o web.</w:t>
      </w:r>
    </w:p>
    <w:p w14:paraId="77540826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6063C08">
          <v:rect id="_x0000_i1029" style="width:0;height:1.5pt" o:hralign="center" o:hrstd="t" o:hr="t" fillcolor="#a0a0a0" stroked="f"/>
        </w:pict>
      </w:r>
    </w:p>
    <w:p w14:paraId="6DC98759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4. Beneficios </w:t>
      </w:r>
      <w:proofErr w:type="spellStart"/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y</w:t>
      </w:r>
      <w:proofErr w:type="spellEnd"/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Impacto</w:t>
      </w:r>
    </w:p>
    <w:p w14:paraId="675A50C0" w14:textId="77777777" w:rsidR="00DE0160" w:rsidRPr="00DE0160" w:rsidRDefault="00DE0160" w:rsidP="00DE01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Ahorro de agua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Hasta un 50% menos que el riego tradicional.</w:t>
      </w:r>
    </w:p>
    <w:p w14:paraId="0ED8B37D" w14:textId="77777777" w:rsidR="00DE0160" w:rsidRPr="00DE0160" w:rsidRDefault="00DE0160" w:rsidP="00DE01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Aumento de productividad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Cultivos más sanos y mayor rendimiento.</w:t>
      </w:r>
    </w:p>
    <w:p w14:paraId="2A6A7ECE" w14:textId="77777777" w:rsidR="00DE0160" w:rsidRPr="00DE0160" w:rsidRDefault="00DE0160" w:rsidP="00DE01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Sostenibilidad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Reducción de la huella hídrica y de carbono.</w:t>
      </w:r>
    </w:p>
    <w:p w14:paraId="528F67BF" w14:textId="77777777" w:rsidR="00DE0160" w:rsidRPr="00DE0160" w:rsidRDefault="00DE0160" w:rsidP="00DE01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Escalabilidad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Puede implementarse en pequeños huertos o grandes cultivos.</w:t>
      </w:r>
    </w:p>
    <w:p w14:paraId="628BEC17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839CEDB">
          <v:rect id="_x0000_i1030" style="width:0;height:1.5pt" o:hralign="center" o:hrstd="t" o:hr="t" fillcolor="#a0a0a0" stroked="f"/>
        </w:pict>
      </w:r>
    </w:p>
    <w:p w14:paraId="2CED292A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5. Ejemplo de Implementación en Perú</w:t>
      </w:r>
    </w:p>
    <w:p w14:paraId="2150FEEF" w14:textId="77777777" w:rsidR="00DE0160" w:rsidRPr="00DE0160" w:rsidRDefault="00DE0160" w:rsidP="00DE01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Zonas con estrés hídrico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Costa peruana (Ica, La Libertad).</w:t>
      </w:r>
    </w:p>
    <w:p w14:paraId="3B50E606" w14:textId="77777777" w:rsidR="00DE0160" w:rsidRPr="00DE0160" w:rsidRDefault="00DE0160" w:rsidP="00DE01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Cultivos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Espárrago, uva, palta (altamente demandantes de agua).</w:t>
      </w:r>
    </w:p>
    <w:p w14:paraId="29954DCC" w14:textId="77777777" w:rsidR="00DE0160" w:rsidRPr="00DE0160" w:rsidRDefault="00DE0160" w:rsidP="00DE01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Colaboraciones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Trabajar con comunidades agrícolas o cooperativas para maximizar el impacto social.</w:t>
      </w:r>
    </w:p>
    <w:p w14:paraId="5FD647E0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CC17A21">
          <v:rect id="_x0000_i1031" style="width:0;height:1.5pt" o:hralign="center" o:hrstd="t" o:hr="t" fillcolor="#a0a0a0" stroked="f"/>
        </w:pict>
      </w:r>
    </w:p>
    <w:p w14:paraId="3A904221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6. Pasos para Desarrollar tu Proyecto</w:t>
      </w:r>
    </w:p>
    <w:p w14:paraId="4B45B917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1: Investigación y Diseño</w:t>
      </w:r>
    </w:p>
    <w:p w14:paraId="4CDA7DAC" w14:textId="77777777" w:rsidR="00DE0160" w:rsidRPr="00DE0160" w:rsidRDefault="00DE0160" w:rsidP="00DE01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Define el alcance: ¿Huertos urbanos, agricultura familiar, o granjas comerciales?</w:t>
      </w:r>
    </w:p>
    <w:p w14:paraId="751412E9" w14:textId="77777777" w:rsidR="00DE0160" w:rsidRPr="00DE0160" w:rsidRDefault="00DE0160" w:rsidP="00DE01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Selecciona los sensores y actuadores según el presupuesto.</w:t>
      </w:r>
    </w:p>
    <w:p w14:paraId="1E267646" w14:textId="77777777" w:rsidR="00DE0160" w:rsidRPr="00DE0160" w:rsidRDefault="00DE0160" w:rsidP="00DE01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Diseña el diagrama de conexión y la lógica de control.</w:t>
      </w:r>
    </w:p>
    <w:p w14:paraId="44941832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2: Prototipo</w:t>
      </w:r>
    </w:p>
    <w:p w14:paraId="00711BEC" w14:textId="77777777" w:rsidR="00DE0160" w:rsidRPr="00DE0160" w:rsidRDefault="00DE0160" w:rsidP="00DE01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Monta un prototipo en un espacio controlado (ej. macetas con sensores).</w:t>
      </w:r>
    </w:p>
    <w:p w14:paraId="0E48D37A" w14:textId="77777777" w:rsidR="00DE0160" w:rsidRPr="00DE0160" w:rsidRDefault="00DE0160" w:rsidP="00DE01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Programa la lógica básica (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ej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"Si humedad &lt; 30%, activa bomba por 5 minutos").</w:t>
      </w:r>
    </w:p>
    <w:p w14:paraId="1AE59F47" w14:textId="77777777" w:rsidR="00DE0160" w:rsidRPr="00DE0160" w:rsidRDefault="00DE0160" w:rsidP="00DE01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Prueba la conectividad y visualización de datos.</w:t>
      </w:r>
    </w:p>
    <w:p w14:paraId="761C2F5C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3: Pruebas y Optimización</w:t>
      </w:r>
    </w:p>
    <w:p w14:paraId="3251C656" w14:textId="77777777" w:rsidR="00DE0160" w:rsidRPr="00DE0160" w:rsidRDefault="00DE0160" w:rsidP="00DE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Prueba en condiciones reales (ej. un pequeño cultivo).</w:t>
      </w:r>
    </w:p>
    <w:p w14:paraId="06328E50" w14:textId="77777777" w:rsidR="00DE0160" w:rsidRPr="00DE0160" w:rsidRDefault="00DE0160" w:rsidP="00DE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Ajusta los umbrales según el tipo de suelo y cultivo.</w:t>
      </w:r>
    </w:p>
    <w:p w14:paraId="5C8A47F6" w14:textId="77777777" w:rsidR="00DE0160" w:rsidRPr="00DE0160" w:rsidRDefault="00DE0160" w:rsidP="00DE01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Mide el ahorro de agua y el impacto en las plantas.</w:t>
      </w:r>
    </w:p>
    <w:p w14:paraId="3FF78B59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4: Escalamiento y Documentación</w:t>
      </w:r>
    </w:p>
    <w:p w14:paraId="16A9AD27" w14:textId="77777777" w:rsidR="00DE0160" w:rsidRPr="00DE0160" w:rsidRDefault="00DE0160" w:rsidP="00DE0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Documenta el proceso, resultados y costos.</w:t>
      </w:r>
    </w:p>
    <w:p w14:paraId="06646027" w14:textId="77777777" w:rsidR="00DE0160" w:rsidRPr="00DE0160" w:rsidRDefault="00DE0160" w:rsidP="00DE01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Presenta el proyecto como una solución sostenible alineada a los ODS.</w:t>
      </w:r>
    </w:p>
    <w:p w14:paraId="53C9675F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5772446">
          <v:rect id="_x0000_i1032" style="width:0;height:1.5pt" o:hralign="center" o:hrstd="t" o:hr="t" fillcolor="#a0a0a0" stroked="f"/>
        </w:pict>
      </w:r>
    </w:p>
    <w:p w14:paraId="708F91FB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7. Recursos Útiles</w:t>
      </w:r>
    </w:p>
    <w:p w14:paraId="4EE04EA8" w14:textId="77777777" w:rsidR="00DE0160" w:rsidRPr="00DE0160" w:rsidRDefault="00DE0160" w:rsidP="00DE01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Plataformas </w:t>
      </w:r>
      <w:proofErr w:type="spellStart"/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IoT</w:t>
      </w:r>
      <w:proofErr w:type="spellEnd"/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gratuitas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ThingSpeak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Blynk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(versión free).</w:t>
      </w:r>
    </w:p>
    <w:p w14:paraId="0E366245" w14:textId="77777777" w:rsidR="00DE0160" w:rsidRPr="00DE0160" w:rsidRDefault="00DE0160" w:rsidP="00DE01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Tutoriales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Busca en YouTube "Sistema de riego automático con ESP32 y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ThingSpeak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".</w:t>
      </w:r>
    </w:p>
    <w:p w14:paraId="57649F5F" w14:textId="77777777" w:rsidR="00DE0160" w:rsidRPr="00DE0160" w:rsidRDefault="00DE0160" w:rsidP="00DE01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Librerías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Arduino IDE,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PlatformIO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A42E317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6B75491">
          <v:rect id="_x0000_i1033" style="width:0;height:1.5pt" o:hralign="center" o:hrstd="t" o:hr="t" fillcolor="#a0a0a0" stroked="f"/>
        </w:pict>
      </w:r>
    </w:p>
    <w:p w14:paraId="030ED28F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8. ¿Cómo Presentar el Proyecto?</w:t>
      </w:r>
    </w:p>
    <w:p w14:paraId="6AB06C52" w14:textId="77777777" w:rsidR="00DE0160" w:rsidRPr="00DE0160" w:rsidRDefault="00DE0160" w:rsidP="00DE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Título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"Sistema de Riego Inteligente con </w:t>
      </w:r>
      <w:proofErr w:type="spellStart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IoT</w:t>
      </w:r>
      <w:proofErr w:type="spellEnd"/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una Agricultura Sostenible (ODS 2, 6, 12, 13, 15)".</w:t>
      </w:r>
    </w:p>
    <w:p w14:paraId="0D3884B9" w14:textId="77777777" w:rsidR="00DE0160" w:rsidRPr="00DE0160" w:rsidRDefault="00DE0160" w:rsidP="00DE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Objetivos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Ahorro de agua, aumento de productividad, contribución a los ODS.</w:t>
      </w:r>
    </w:p>
    <w:p w14:paraId="4C486C25" w14:textId="77777777" w:rsidR="00DE0160" w:rsidRPr="00DE0160" w:rsidRDefault="00DE0160" w:rsidP="00DE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Metodología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Descripción técnica + resultados de pruebas.</w:t>
      </w:r>
    </w:p>
    <w:p w14:paraId="1169B776" w14:textId="77777777" w:rsidR="00DE0160" w:rsidRPr="00DE0160" w:rsidRDefault="00DE0160" w:rsidP="00DE01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Impacto</w:t>
      </w: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: Datos de ahorro de agua, testimonios de usuarios, fotos/videos del prototipo.</w:t>
      </w:r>
    </w:p>
    <w:p w14:paraId="1FAFF28D" w14:textId="77777777" w:rsidR="00DE0160" w:rsidRPr="00DE0160" w:rsidRDefault="00DE0160" w:rsidP="00DE01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2340EED">
          <v:rect id="_x0000_i1034" style="width:0;height:1.5pt" o:hralign="center" o:hrstd="t" o:hr="t" fillcolor="#a0a0a0" stroked="f"/>
        </w:pict>
      </w:r>
    </w:p>
    <w:p w14:paraId="3BF8C60B" w14:textId="77777777" w:rsidR="00DE0160" w:rsidRPr="00DE0160" w:rsidRDefault="00DE0160" w:rsidP="00DE0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DE016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¿En qué fase te encuentras?</w:t>
      </w:r>
    </w:p>
    <w:p w14:paraId="51D25E06" w14:textId="77777777" w:rsidR="00DE0160" w:rsidRPr="00DE0160" w:rsidRDefault="00DE0160" w:rsidP="00DE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¿Ya tienes algún componente o idea de cómo empezar?</w:t>
      </w:r>
    </w:p>
    <w:p w14:paraId="0E6DF7B5" w14:textId="77777777" w:rsidR="00DE0160" w:rsidRPr="00DE0160" w:rsidRDefault="00DE0160" w:rsidP="00DE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¿Necesitas ayuda con el código, el diseño del circuito o la selección de materiales?</w:t>
      </w:r>
    </w:p>
    <w:p w14:paraId="2B51AF00" w14:textId="4F722761" w:rsidR="00893F94" w:rsidRPr="00DE0160" w:rsidRDefault="00DE0160" w:rsidP="00DE01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E0160">
        <w:rPr>
          <w:rFonts w:ascii="Times New Roman" w:eastAsia="Times New Roman" w:hAnsi="Times New Roman" w:cs="Times New Roman"/>
          <w:sz w:val="24"/>
          <w:szCs w:val="24"/>
          <w:lang w:eastAsia="es-PE"/>
        </w:rPr>
        <w:t>¿Quieres enfocarte en un ODS en particular?</w:t>
      </w:r>
    </w:p>
    <w:sectPr w:rsidR="00893F94" w:rsidRPr="00DE0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4296"/>
    <w:multiLevelType w:val="multilevel"/>
    <w:tmpl w:val="6D7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386D"/>
    <w:multiLevelType w:val="multilevel"/>
    <w:tmpl w:val="EB9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5946"/>
    <w:multiLevelType w:val="multilevel"/>
    <w:tmpl w:val="338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257E2"/>
    <w:multiLevelType w:val="multilevel"/>
    <w:tmpl w:val="655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F0FF7"/>
    <w:multiLevelType w:val="multilevel"/>
    <w:tmpl w:val="496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51E3"/>
    <w:multiLevelType w:val="multilevel"/>
    <w:tmpl w:val="52AC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74824"/>
    <w:multiLevelType w:val="multilevel"/>
    <w:tmpl w:val="C19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473E6"/>
    <w:multiLevelType w:val="multilevel"/>
    <w:tmpl w:val="2A7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B4594"/>
    <w:multiLevelType w:val="multilevel"/>
    <w:tmpl w:val="EE9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06B8A"/>
    <w:multiLevelType w:val="multilevel"/>
    <w:tmpl w:val="DB9C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637D2"/>
    <w:multiLevelType w:val="multilevel"/>
    <w:tmpl w:val="560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F45F5"/>
    <w:multiLevelType w:val="multilevel"/>
    <w:tmpl w:val="3722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6341DB"/>
    <w:multiLevelType w:val="multilevel"/>
    <w:tmpl w:val="7DA4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1"/>
  </w:num>
  <w:num w:numId="5">
    <w:abstractNumId w:val="9"/>
  </w:num>
  <w:num w:numId="6">
    <w:abstractNumId w:val="1"/>
  </w:num>
  <w:num w:numId="7">
    <w:abstractNumId w:val="7"/>
  </w:num>
  <w:num w:numId="8">
    <w:abstractNumId w:val="5"/>
  </w:num>
  <w:num w:numId="9">
    <w:abstractNumId w:val="0"/>
  </w:num>
  <w:num w:numId="10">
    <w:abstractNumId w:val="4"/>
  </w:num>
  <w:num w:numId="11">
    <w:abstractNumId w:val="6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60"/>
    <w:rsid w:val="00893F94"/>
    <w:rsid w:val="00DE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9785FB"/>
  <w15:chartTrackingRefBased/>
  <w15:docId w15:val="{904D3102-88CD-4258-8C31-B583FA3E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E0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DE01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E016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DE0160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whitespace-pre-wrap">
    <w:name w:val="whitespace-pre-wrap"/>
    <w:basedOn w:val="Fuentedeprrafopredeter"/>
    <w:rsid w:val="00DE0160"/>
  </w:style>
  <w:style w:type="paragraph" w:styleId="NormalWeb">
    <w:name w:val="Normal (Web)"/>
    <w:basedOn w:val="Normal"/>
    <w:uiPriority w:val="99"/>
    <w:semiHidden/>
    <w:unhideWhenUsed/>
    <w:rsid w:val="00DE0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E0160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DE01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P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DE0160"/>
    <w:rPr>
      <w:rFonts w:ascii="Arial" w:eastAsia="Times New Roman" w:hAnsi="Arial" w:cs="Arial"/>
      <w:vanish/>
      <w:sz w:val="16"/>
      <w:szCs w:val="16"/>
      <w:lang w:eastAsia="es-PE"/>
    </w:rPr>
  </w:style>
  <w:style w:type="character" w:customStyle="1" w:styleId="hidden">
    <w:name w:val="hidden"/>
    <w:basedOn w:val="Fuentedeprrafopredeter"/>
    <w:rsid w:val="00DE0160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DE01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P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DE0160"/>
    <w:rPr>
      <w:rFonts w:ascii="Arial" w:eastAsia="Times New Roman" w:hAnsi="Arial" w:cs="Arial"/>
      <w:vanish/>
      <w:sz w:val="16"/>
      <w:szCs w:val="16"/>
      <w:lang w:eastAsia="es-PE"/>
    </w:rPr>
  </w:style>
  <w:style w:type="paragraph" w:customStyle="1" w:styleId="transition-colors">
    <w:name w:val="transition-colors"/>
    <w:basedOn w:val="Normal"/>
    <w:rsid w:val="00DE0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DE01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5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8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8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757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5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0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14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35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33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33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352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896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203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723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163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108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192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3973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143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636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996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5397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4666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6541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3056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05431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70210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8766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78304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86406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1704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511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3388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8493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491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68014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1193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903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56341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33311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502362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151521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429903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5649578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88623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007524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52758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49977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0567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43151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105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17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198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13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369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255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332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948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230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951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012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8166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172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9153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80903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753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3676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39540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4408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1654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Cardenas</dc:creator>
  <cp:keywords/>
  <dc:description/>
  <cp:lastModifiedBy>Josue Cardenas</cp:lastModifiedBy>
  <cp:revision>1</cp:revision>
  <dcterms:created xsi:type="dcterms:W3CDTF">2026-08-26T03:36:00Z</dcterms:created>
  <dcterms:modified xsi:type="dcterms:W3CDTF">2026-08-26T03:37:00Z</dcterms:modified>
</cp:coreProperties>
</file>