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646A" w14:textId="77777777" w:rsidR="00C1504A" w:rsidRPr="00C1504A" w:rsidRDefault="00C1504A" w:rsidP="00C1504A">
      <w:pPr>
        <w:rPr>
          <w:b/>
          <w:bCs/>
        </w:rPr>
      </w:pPr>
      <w:r w:rsidRPr="00C1504A">
        <w:rPr>
          <w:b/>
          <w:bCs/>
        </w:rPr>
        <w:t>Comprehensive Analysis: UPI Fraud Awareness &amp; Prevention</w:t>
      </w:r>
    </w:p>
    <w:p w14:paraId="3569342A" w14:textId="77777777" w:rsidR="00C1504A" w:rsidRPr="00C1504A" w:rsidRDefault="00C1504A" w:rsidP="00C1504A">
      <w:pPr>
        <w:rPr>
          <w:b/>
          <w:bCs/>
        </w:rPr>
      </w:pPr>
      <w:r w:rsidRPr="00C1504A">
        <w:rPr>
          <w:b/>
          <w:bCs/>
        </w:rPr>
        <w:t>Defining the Threat</w:t>
      </w:r>
    </w:p>
    <w:p w14:paraId="2002FA30" w14:textId="77777777" w:rsidR="00C1504A" w:rsidRPr="00C1504A" w:rsidRDefault="00C1504A" w:rsidP="00C1504A">
      <w:r w:rsidRPr="00C1504A">
        <w:t xml:space="preserve">Unified Payments Interface (UPI) fraud is a sophisticated form of cybercrime that utilizes social engineering to manipulate users into authorizing illicit fund transfers. The most common execution involves the </w:t>
      </w:r>
      <w:r w:rsidRPr="00C1504A">
        <w:rPr>
          <w:b/>
          <w:bCs/>
        </w:rPr>
        <w:t>"Reverse Payment" trap</w:t>
      </w:r>
      <w:r w:rsidRPr="00C1504A">
        <w:t>, where attackers deceive victims into entering their UPI PIN under the guise of receiving money—a technical impossibility, as a PIN is exclusively used for outgoing transactions.</w:t>
      </w:r>
    </w:p>
    <w:p w14:paraId="2D44CF7E" w14:textId="77777777" w:rsidR="00C1504A" w:rsidRPr="00C1504A" w:rsidRDefault="00C1504A" w:rsidP="00C1504A">
      <w:pPr>
        <w:rPr>
          <w:b/>
          <w:bCs/>
        </w:rPr>
      </w:pPr>
      <w:r w:rsidRPr="00C1504A">
        <w:rPr>
          <w:b/>
          <w:bCs/>
        </w:rPr>
        <w:t>Anatomy of a UPI Scam: The Step-by-Step Process</w:t>
      </w:r>
    </w:p>
    <w:p w14:paraId="43D8D643" w14:textId="77777777" w:rsidR="00C1504A" w:rsidRPr="00C1504A" w:rsidRDefault="00C1504A" w:rsidP="00C1504A">
      <w:pPr>
        <w:numPr>
          <w:ilvl w:val="0"/>
          <w:numId w:val="1"/>
        </w:numPr>
      </w:pPr>
      <w:r w:rsidRPr="00C1504A">
        <w:rPr>
          <w:b/>
          <w:bCs/>
        </w:rPr>
        <w:t>The Target Selection:</w:t>
      </w:r>
      <w:r w:rsidRPr="00C1504A">
        <w:t xml:space="preserve"> A user lists an item for sale (e.g., textbooks, electronics) on digital marketplaces like OLX or campus-specific groups.</w:t>
      </w:r>
    </w:p>
    <w:p w14:paraId="70A098BC" w14:textId="77777777" w:rsidR="00C1504A" w:rsidRPr="00C1504A" w:rsidRDefault="00C1504A" w:rsidP="00C1504A">
      <w:pPr>
        <w:numPr>
          <w:ilvl w:val="0"/>
          <w:numId w:val="1"/>
        </w:numPr>
      </w:pPr>
      <w:r w:rsidRPr="00C1504A">
        <w:rPr>
          <w:b/>
          <w:bCs/>
        </w:rPr>
        <w:t>The Rapid Outreach:</w:t>
      </w:r>
      <w:r w:rsidRPr="00C1504A">
        <w:t xml:space="preserve"> The fraudster contacts the seller immediately, agreeing to the full asking price without negotiation. This "easy sale" creates a sense of excitement and lowers the victim's guard.</w:t>
      </w:r>
    </w:p>
    <w:p w14:paraId="5C1060AD" w14:textId="77777777" w:rsidR="00C1504A" w:rsidRPr="00C1504A" w:rsidRDefault="00C1504A" w:rsidP="00C1504A">
      <w:pPr>
        <w:numPr>
          <w:ilvl w:val="0"/>
          <w:numId w:val="1"/>
        </w:numPr>
      </w:pPr>
      <w:r w:rsidRPr="00C1504A">
        <w:rPr>
          <w:b/>
          <w:bCs/>
        </w:rPr>
        <w:t>The Digital Bait:</w:t>
      </w:r>
      <w:r w:rsidRPr="00C1504A">
        <w:t xml:space="preserve"> Claiming they are unable to meet in person, the "buyer" offers to pay via a QR code or a "Collect Request" link sent through apps like Google Pay or </w:t>
      </w:r>
      <w:proofErr w:type="spellStart"/>
      <w:r w:rsidRPr="00C1504A">
        <w:t>PhonePe</w:t>
      </w:r>
      <w:proofErr w:type="spellEnd"/>
      <w:r w:rsidRPr="00C1504A">
        <w:t>.</w:t>
      </w:r>
    </w:p>
    <w:p w14:paraId="7B59BAC4" w14:textId="77777777" w:rsidR="00C1504A" w:rsidRPr="00C1504A" w:rsidRDefault="00C1504A" w:rsidP="00C1504A">
      <w:pPr>
        <w:numPr>
          <w:ilvl w:val="0"/>
          <w:numId w:val="1"/>
        </w:numPr>
      </w:pPr>
      <w:r w:rsidRPr="00C1504A">
        <w:rPr>
          <w:b/>
          <w:bCs/>
        </w:rPr>
        <w:t>Psychological Pressure:</w:t>
      </w:r>
      <w:r w:rsidRPr="00C1504A">
        <w:t xml:space="preserve"> The attacker initiates a phone call, creating a high-pressure environment. They instruct the victim to "scan the code and authorize" to "verify" the receipt of funds.</w:t>
      </w:r>
    </w:p>
    <w:p w14:paraId="3C5EDCF3" w14:textId="77777777" w:rsidR="00C1504A" w:rsidRPr="00C1504A" w:rsidRDefault="00C1504A" w:rsidP="00C1504A">
      <w:pPr>
        <w:numPr>
          <w:ilvl w:val="0"/>
          <w:numId w:val="1"/>
        </w:numPr>
      </w:pPr>
      <w:r w:rsidRPr="00C1504A">
        <w:rPr>
          <w:b/>
          <w:bCs/>
        </w:rPr>
        <w:t>The Unauthorized Transfer:</w:t>
      </w:r>
      <w:r w:rsidRPr="00C1504A">
        <w:t xml:space="preserve"> Rushed and misled, the victim enters their PIN. This action triggers an instant deduction from the victim’s bank account, successfully transferring the balance to the criminal.</w:t>
      </w:r>
    </w:p>
    <w:p w14:paraId="1E4F37E9" w14:textId="77777777" w:rsidR="00C1504A" w:rsidRPr="00C1504A" w:rsidRDefault="00C1504A" w:rsidP="00C1504A">
      <w:pPr>
        <w:rPr>
          <w:b/>
          <w:bCs/>
        </w:rPr>
      </w:pPr>
      <w:r w:rsidRPr="00C1504A">
        <w:rPr>
          <w:b/>
          <w:bCs/>
        </w:rPr>
        <w:t>Vulnerability Profile</w:t>
      </w:r>
    </w:p>
    <w:p w14:paraId="6020B31E" w14:textId="77777777" w:rsidR="00C1504A" w:rsidRPr="00C1504A" w:rsidRDefault="00C1504A" w:rsidP="00C1504A">
      <w:r w:rsidRPr="00C1504A">
        <w:t xml:space="preserve">While many believe older generations are the primary targets, </w:t>
      </w:r>
      <w:r w:rsidRPr="00C1504A">
        <w:rPr>
          <w:b/>
          <w:bCs/>
        </w:rPr>
        <w:t>college students and young professionals</w:t>
      </w:r>
      <w:r w:rsidRPr="00C1504A">
        <w:t xml:space="preserve"> are increasingly at risk. This demographic is tech-savvy but often operates under "time poverty"—making them susceptible to scams involving part-time jobs, second-hand sales, or urgent peer-to-peer requests.</w:t>
      </w:r>
    </w:p>
    <w:p w14:paraId="61847F0E" w14:textId="77777777" w:rsidR="00C1504A" w:rsidRPr="00C1504A" w:rsidRDefault="00C1504A" w:rsidP="00C1504A">
      <w:pPr>
        <w:rPr>
          <w:b/>
          <w:bCs/>
        </w:rPr>
      </w:pPr>
      <w:r w:rsidRPr="00C1504A">
        <w:rPr>
          <w:b/>
          <w:bCs/>
        </w:rPr>
        <w:t>The Multi-Layered Impact</w:t>
      </w:r>
    </w:p>
    <w:p w14:paraId="330B3146" w14:textId="77777777" w:rsidR="00C1504A" w:rsidRPr="00C1504A" w:rsidRDefault="00C1504A" w:rsidP="00C1504A">
      <w:pPr>
        <w:numPr>
          <w:ilvl w:val="0"/>
          <w:numId w:val="2"/>
        </w:numPr>
      </w:pPr>
      <w:r w:rsidRPr="00C1504A">
        <w:rPr>
          <w:b/>
          <w:bCs/>
        </w:rPr>
        <w:t>Financial Erosion:</w:t>
      </w:r>
      <w:r w:rsidRPr="00C1504A">
        <w:t xml:space="preserve"> Immediate loss of savings, which is particularly damaging for students on fixed budgets.</w:t>
      </w:r>
    </w:p>
    <w:p w14:paraId="4F6E2791" w14:textId="77777777" w:rsidR="00C1504A" w:rsidRPr="00C1504A" w:rsidRDefault="00C1504A" w:rsidP="00C1504A">
      <w:pPr>
        <w:numPr>
          <w:ilvl w:val="0"/>
          <w:numId w:val="2"/>
        </w:numPr>
      </w:pPr>
      <w:r w:rsidRPr="00C1504A">
        <w:rPr>
          <w:b/>
          <w:bCs/>
        </w:rPr>
        <w:t>Administrative Burden:</w:t>
      </w:r>
      <w:r w:rsidRPr="00C1504A">
        <w:t xml:space="preserve"> The exhausting process of freezing accounts, disputing transactions, and filing Cyber Cell reports.</w:t>
      </w:r>
    </w:p>
    <w:p w14:paraId="4FF0B70C" w14:textId="77777777" w:rsidR="00C1504A" w:rsidRPr="00C1504A" w:rsidRDefault="00C1504A" w:rsidP="00C1504A">
      <w:pPr>
        <w:numPr>
          <w:ilvl w:val="0"/>
          <w:numId w:val="2"/>
        </w:numPr>
      </w:pPr>
      <w:r w:rsidRPr="00C1504A">
        <w:rPr>
          <w:b/>
          <w:bCs/>
        </w:rPr>
        <w:t>Psychological Toll:</w:t>
      </w:r>
      <w:r w:rsidRPr="00C1504A">
        <w:t xml:space="preserve"> Victims often experience significant anxiety, a loss of digital trust, and "victim shaming" from peers or family.</w:t>
      </w:r>
    </w:p>
    <w:p w14:paraId="60AB2B3D" w14:textId="77777777" w:rsidR="00C1504A" w:rsidRPr="00C1504A" w:rsidRDefault="00C1504A" w:rsidP="00C1504A">
      <w:pPr>
        <w:rPr>
          <w:b/>
          <w:bCs/>
        </w:rPr>
      </w:pPr>
      <w:r w:rsidRPr="00C1504A">
        <w:rPr>
          <w:b/>
          <w:bCs/>
        </w:rPr>
        <w:lastRenderedPageBreak/>
        <w:t>Common Variants of Digital Payment Fraud</w:t>
      </w:r>
    </w:p>
    <w:p w14:paraId="21A6A1DF" w14:textId="77777777" w:rsidR="00C1504A" w:rsidRPr="00C1504A" w:rsidRDefault="00C1504A" w:rsidP="00C1504A">
      <w:pPr>
        <w:numPr>
          <w:ilvl w:val="0"/>
          <w:numId w:val="3"/>
        </w:numPr>
      </w:pPr>
      <w:r w:rsidRPr="00C1504A">
        <w:rPr>
          <w:b/>
          <w:bCs/>
        </w:rPr>
        <w:t>Marketplace Impersonation:</w:t>
      </w:r>
      <w:r w:rsidRPr="00C1504A">
        <w:t xml:space="preserve"> Scammers pose as buyers to send "receive money" QR codes that actually debit the user's account.</w:t>
      </w:r>
    </w:p>
    <w:p w14:paraId="109CB245" w14:textId="77777777" w:rsidR="00C1504A" w:rsidRPr="00C1504A" w:rsidRDefault="00C1504A" w:rsidP="00C1504A">
      <w:pPr>
        <w:numPr>
          <w:ilvl w:val="0"/>
          <w:numId w:val="3"/>
        </w:numPr>
      </w:pPr>
      <w:r w:rsidRPr="00C1504A">
        <w:rPr>
          <w:b/>
          <w:bCs/>
        </w:rPr>
        <w:t>KYC Phishing:</w:t>
      </w:r>
      <w:r w:rsidRPr="00C1504A">
        <w:t xml:space="preserve"> Threatening messages claiming a bank account will be suspended unless a link is clicked or a "verification" payment is made.</w:t>
      </w:r>
    </w:p>
    <w:p w14:paraId="666FB4C4" w14:textId="77777777" w:rsidR="00C1504A" w:rsidRPr="00C1504A" w:rsidRDefault="00C1504A" w:rsidP="00C1504A">
      <w:pPr>
        <w:numPr>
          <w:ilvl w:val="0"/>
          <w:numId w:val="3"/>
        </w:numPr>
      </w:pPr>
      <w:r w:rsidRPr="00C1504A">
        <w:rPr>
          <w:b/>
          <w:bCs/>
        </w:rPr>
        <w:t>Employment Scams:</w:t>
      </w:r>
      <w:r w:rsidRPr="00C1504A">
        <w:t xml:space="preserve"> Victims are told they must pay a "security deposit" or "scan to receive a stipend" for a fake internship.</w:t>
      </w:r>
    </w:p>
    <w:p w14:paraId="6676A9C7" w14:textId="77777777" w:rsidR="00C1504A" w:rsidRPr="00C1504A" w:rsidRDefault="00C1504A" w:rsidP="00C1504A">
      <w:pPr>
        <w:numPr>
          <w:ilvl w:val="0"/>
          <w:numId w:val="3"/>
        </w:numPr>
      </w:pPr>
      <w:r w:rsidRPr="00C1504A">
        <w:rPr>
          <w:b/>
          <w:bCs/>
        </w:rPr>
        <w:t>The "Collect Request" Ruse:</w:t>
      </w:r>
      <w:r w:rsidRPr="00C1504A">
        <w:t xml:space="preserve"> Posing as customer support, scammers send a notification to the user's UPI app, hoping they will click "Pay" without reading the prompt.</w:t>
      </w:r>
    </w:p>
    <w:p w14:paraId="715C2AAE" w14:textId="77777777" w:rsidR="00C1504A" w:rsidRPr="00C1504A" w:rsidRDefault="00C1504A" w:rsidP="00C1504A">
      <w:pPr>
        <w:numPr>
          <w:ilvl w:val="0"/>
          <w:numId w:val="3"/>
        </w:numPr>
      </w:pPr>
      <w:r w:rsidRPr="00C1504A">
        <w:rPr>
          <w:b/>
          <w:bCs/>
        </w:rPr>
        <w:t>Social Engineering (Urgency):</w:t>
      </w:r>
      <w:r w:rsidRPr="00C1504A">
        <w:t xml:space="preserve"> Hijacking a contact’s social media to send "emergency" money requests to their friend group.</w:t>
      </w:r>
    </w:p>
    <w:p w14:paraId="77DE4AEC" w14:textId="77777777" w:rsidR="00C1504A" w:rsidRPr="00C1504A" w:rsidRDefault="00C1504A" w:rsidP="00C1504A">
      <w:pPr>
        <w:rPr>
          <w:b/>
          <w:bCs/>
        </w:rPr>
      </w:pPr>
      <w:r w:rsidRPr="00C1504A">
        <w:rPr>
          <w:b/>
          <w:bCs/>
        </w:rPr>
        <w:t>Core Takeaway</w:t>
      </w:r>
    </w:p>
    <w:p w14:paraId="25ED275D" w14:textId="77777777" w:rsidR="00C1504A" w:rsidRPr="00C1504A" w:rsidRDefault="00C1504A" w:rsidP="00C1504A">
      <w:r w:rsidRPr="00C1504A">
        <w:t xml:space="preserve">The fundamental rule of digital safety is simple: </w:t>
      </w:r>
      <w:r w:rsidRPr="00C1504A">
        <w:rPr>
          <w:b/>
          <w:bCs/>
        </w:rPr>
        <w:t xml:space="preserve">A UPI PIN is a key to your safe; you never need to use a key to put money </w:t>
      </w:r>
      <w:r w:rsidRPr="00C1504A">
        <w:rPr>
          <w:b/>
          <w:bCs/>
          <w:i/>
          <w:iCs/>
        </w:rPr>
        <w:t>into</w:t>
      </w:r>
      <w:r w:rsidRPr="00C1504A">
        <w:rPr>
          <w:b/>
          <w:bCs/>
        </w:rPr>
        <w:t xml:space="preserve"> the safe.</w:t>
      </w:r>
      <w:r w:rsidRPr="00C1504A">
        <w:t xml:space="preserve"> To stay secure, users must prioritize verification over speed and remain </w:t>
      </w:r>
      <w:proofErr w:type="spellStart"/>
      <w:r w:rsidRPr="00C1504A">
        <w:t>skeptical</w:t>
      </w:r>
      <w:proofErr w:type="spellEnd"/>
      <w:r w:rsidRPr="00C1504A">
        <w:t xml:space="preserve"> of any "payment" that requires a PIN entry.</w:t>
      </w:r>
    </w:p>
    <w:p w14:paraId="3CC58A0F" w14:textId="77777777" w:rsidR="00C1504A" w:rsidRDefault="00C1504A"/>
    <w:sectPr w:rsidR="00C1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2BD6"/>
    <w:multiLevelType w:val="multilevel"/>
    <w:tmpl w:val="B924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25B24"/>
    <w:multiLevelType w:val="multilevel"/>
    <w:tmpl w:val="92904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252C0E"/>
    <w:multiLevelType w:val="multilevel"/>
    <w:tmpl w:val="A4D4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626768">
    <w:abstractNumId w:val="1"/>
  </w:num>
  <w:num w:numId="2" w16cid:durableId="192811769">
    <w:abstractNumId w:val="2"/>
  </w:num>
  <w:num w:numId="3" w16cid:durableId="436601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4A"/>
    <w:rsid w:val="00A43B7C"/>
    <w:rsid w:val="00C1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0094C"/>
  <w15:chartTrackingRefBased/>
  <w15:docId w15:val="{8D4C380E-F278-4206-88C7-3787B4CC7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Singhal</dc:creator>
  <cp:keywords/>
  <dc:description/>
  <cp:lastModifiedBy>Vansh Singhal</cp:lastModifiedBy>
  <cp:revision>2</cp:revision>
  <dcterms:created xsi:type="dcterms:W3CDTF">2026-03-30T17:22:00Z</dcterms:created>
  <dcterms:modified xsi:type="dcterms:W3CDTF">2026-03-30T17:22:00Z</dcterms:modified>
</cp:coreProperties>
</file>