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229BA" w14:textId="26F2BD3A" w:rsidR="00B44EB8" w:rsidRPr="00664762" w:rsidRDefault="00E41DEC" w:rsidP="00044E78">
      <w:pPr>
        <w:jc w:val="center"/>
        <w:rPr>
          <w:rFonts w:ascii="Times New Roman" w:hAnsi="Times New Roman" w:cs="Times New Roman"/>
        </w:rPr>
      </w:pPr>
      <w:r w:rsidRPr="00664762">
        <w:rPr>
          <w:rFonts w:ascii="Times New Roman" w:hAnsi="Times New Roman" w:cs="Times New Roman"/>
          <w:b/>
          <w:bCs/>
          <w:sz w:val="28"/>
          <w:szCs w:val="28"/>
        </w:rPr>
        <w:t>REPORT</w:t>
      </w:r>
    </w:p>
    <w:p w14:paraId="1FD1130A" w14:textId="775292D8" w:rsidR="00E41DEC" w:rsidRPr="00664762" w:rsidRDefault="00E41DEC" w:rsidP="00E41D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4762">
        <w:rPr>
          <w:rFonts w:ascii="Times New Roman" w:hAnsi="Times New Roman" w:cs="Times New Roman"/>
          <w:sz w:val="24"/>
          <w:szCs w:val="24"/>
        </w:rPr>
        <w:t>UML Diagram</w:t>
      </w:r>
    </w:p>
    <w:p w14:paraId="4793BE7E" w14:textId="4884BA7A" w:rsidR="00E41DEC" w:rsidRPr="00664762" w:rsidRDefault="00044E78" w:rsidP="00E41DEC">
      <w:pPr>
        <w:rPr>
          <w:rFonts w:ascii="Times New Roman" w:hAnsi="Times New Roman" w:cs="Times New Roman"/>
        </w:rPr>
      </w:pPr>
      <w:r w:rsidRPr="00664762">
        <w:rPr>
          <w:rFonts w:ascii="Times New Roman" w:hAnsi="Times New Roman" w:cs="Times New Roman"/>
          <w:noProof/>
        </w:rPr>
        <w:drawing>
          <wp:inline distT="0" distB="0" distL="0" distR="0" wp14:anchorId="485B8F25" wp14:editId="609829B4">
            <wp:extent cx="5943600" cy="6740525"/>
            <wp:effectExtent l="0" t="0" r="0" b="3175"/>
            <wp:docPr id="14601625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4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779A0" w14:textId="77777777" w:rsidR="00E41DEC" w:rsidRDefault="00E41DEC" w:rsidP="00E41DEC">
      <w:pPr>
        <w:rPr>
          <w:rFonts w:ascii="Times New Roman" w:hAnsi="Times New Roman" w:cs="Times New Roman"/>
        </w:rPr>
      </w:pPr>
    </w:p>
    <w:p w14:paraId="25E32E21" w14:textId="77777777" w:rsidR="00664762" w:rsidRDefault="00664762" w:rsidP="00E41DEC">
      <w:pPr>
        <w:rPr>
          <w:rFonts w:ascii="Times New Roman" w:hAnsi="Times New Roman" w:cs="Times New Roman"/>
        </w:rPr>
      </w:pPr>
    </w:p>
    <w:p w14:paraId="5C37B4EC" w14:textId="77777777" w:rsidR="00664762" w:rsidRPr="00664762" w:rsidRDefault="00664762" w:rsidP="00E41DEC">
      <w:pPr>
        <w:rPr>
          <w:rFonts w:ascii="Times New Roman" w:hAnsi="Times New Roman" w:cs="Times New Roman"/>
        </w:rPr>
      </w:pPr>
    </w:p>
    <w:p w14:paraId="368A2B9D" w14:textId="63C93EA6" w:rsidR="00E41DEC" w:rsidRPr="00664762" w:rsidRDefault="00E41DEC" w:rsidP="006647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4762">
        <w:rPr>
          <w:rFonts w:ascii="Times New Roman" w:hAnsi="Times New Roman" w:cs="Times New Roman"/>
          <w:sz w:val="24"/>
          <w:szCs w:val="24"/>
        </w:rPr>
        <w:lastRenderedPageBreak/>
        <w:t>Explain how SOLID principles are applied in the design</w:t>
      </w:r>
      <w:r w:rsidRPr="00664762">
        <w:rPr>
          <w:rFonts w:ascii="Times New Roman" w:hAnsi="Times New Roman" w:cs="Times New Roman"/>
          <w:sz w:val="24"/>
          <w:szCs w:val="24"/>
        </w:rPr>
        <w:t>.</w:t>
      </w:r>
    </w:p>
    <w:p w14:paraId="3C8D7D82" w14:textId="26D45FFB" w:rsidR="00E342F6" w:rsidRPr="00D8090F" w:rsidRDefault="00E342F6" w:rsidP="00E342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8090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Single Responsibility Principle (SRP)</w:t>
      </w:r>
    </w:p>
    <w:p w14:paraId="2FE61F94" w14:textId="77777777" w:rsidR="00E342F6" w:rsidRPr="00E342F6" w:rsidRDefault="00E342F6" w:rsidP="00E342F6">
      <w:pPr>
        <w:rPr>
          <w:rFonts w:ascii="Times New Roman" w:hAnsi="Times New Roman" w:cs="Times New Roman"/>
          <w:sz w:val="24"/>
          <w:szCs w:val="24"/>
        </w:rPr>
      </w:pPr>
      <w:r w:rsidRPr="00E342F6">
        <w:rPr>
          <w:rFonts w:ascii="Times New Roman" w:hAnsi="Times New Roman" w:cs="Times New Roman"/>
          <w:sz w:val="24"/>
          <w:szCs w:val="24"/>
        </w:rPr>
        <w:t>Each class and interface in the diagram has a distinct responsibility:</w:t>
      </w:r>
    </w:p>
    <w:p w14:paraId="2A56327B" w14:textId="77777777" w:rsidR="00E342F6" w:rsidRPr="00E342F6" w:rsidRDefault="00E342F6" w:rsidP="00E342F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342F6">
        <w:rPr>
          <w:rFonts w:ascii="Times New Roman" w:hAnsi="Times New Roman" w:cs="Times New Roman"/>
          <w:sz w:val="24"/>
          <w:szCs w:val="24"/>
        </w:rPr>
        <w:t>Book: Manages book attributes.</w:t>
      </w:r>
    </w:p>
    <w:p w14:paraId="47DB57A0" w14:textId="77777777" w:rsidR="00E342F6" w:rsidRPr="00E342F6" w:rsidRDefault="00E342F6" w:rsidP="00E342F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342F6">
        <w:rPr>
          <w:rFonts w:ascii="Times New Roman" w:hAnsi="Times New Roman" w:cs="Times New Roman"/>
          <w:sz w:val="24"/>
          <w:szCs w:val="24"/>
        </w:rPr>
        <w:t>Reader: Manages reader attributes.</w:t>
      </w:r>
    </w:p>
    <w:p w14:paraId="44BD5EC8" w14:textId="77777777" w:rsidR="00E342F6" w:rsidRPr="00E342F6" w:rsidRDefault="00E342F6" w:rsidP="00E342F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42F6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E342F6">
        <w:rPr>
          <w:rFonts w:ascii="Times New Roman" w:hAnsi="Times New Roman" w:cs="Times New Roman"/>
          <w:sz w:val="24"/>
          <w:szCs w:val="24"/>
        </w:rPr>
        <w:t>: Manages a list of books.</w:t>
      </w:r>
    </w:p>
    <w:p w14:paraId="2FE9E757" w14:textId="77777777" w:rsidR="00E342F6" w:rsidRPr="00E342F6" w:rsidRDefault="00E342F6" w:rsidP="00E342F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42F6">
        <w:rPr>
          <w:rFonts w:ascii="Times New Roman" w:hAnsi="Times New Roman" w:cs="Times New Roman"/>
          <w:sz w:val="24"/>
          <w:szCs w:val="24"/>
        </w:rPr>
        <w:t>ReaderManagement</w:t>
      </w:r>
      <w:proofErr w:type="spellEnd"/>
      <w:r w:rsidRPr="00E342F6">
        <w:rPr>
          <w:rFonts w:ascii="Times New Roman" w:hAnsi="Times New Roman" w:cs="Times New Roman"/>
          <w:sz w:val="24"/>
          <w:szCs w:val="24"/>
        </w:rPr>
        <w:t>: Manages a list of readers.</w:t>
      </w:r>
    </w:p>
    <w:p w14:paraId="3B5CAF6D" w14:textId="77777777" w:rsidR="00E342F6" w:rsidRPr="00E342F6" w:rsidRDefault="00E342F6" w:rsidP="00E342F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42F6">
        <w:rPr>
          <w:rFonts w:ascii="Times New Roman" w:hAnsi="Times New Roman" w:cs="Times New Roman"/>
          <w:sz w:val="24"/>
          <w:szCs w:val="24"/>
        </w:rPr>
        <w:t>GenerateReport</w:t>
      </w:r>
      <w:proofErr w:type="spellEnd"/>
      <w:r w:rsidRPr="00E342F6">
        <w:rPr>
          <w:rFonts w:ascii="Times New Roman" w:hAnsi="Times New Roman" w:cs="Times New Roman"/>
          <w:sz w:val="24"/>
          <w:szCs w:val="24"/>
        </w:rPr>
        <w:t>: Handles report generation.</w:t>
      </w:r>
    </w:p>
    <w:p w14:paraId="4F17343B" w14:textId="77777777" w:rsidR="00E342F6" w:rsidRPr="00D8090F" w:rsidRDefault="00E342F6" w:rsidP="00E342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8090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Open/Closed Principle (OCP)</w:t>
      </w:r>
    </w:p>
    <w:p w14:paraId="247DF204" w14:textId="1E1AC2A6" w:rsidR="00E342F6" w:rsidRPr="00D8090F" w:rsidRDefault="00664762" w:rsidP="00664762">
      <w:pPr>
        <w:rPr>
          <w:rFonts w:ascii="Times New Roman" w:hAnsi="Times New Roman" w:cs="Times New Roman"/>
          <w:sz w:val="24"/>
          <w:szCs w:val="24"/>
        </w:rPr>
      </w:pPr>
      <w:r w:rsidRPr="00D8090F">
        <w:rPr>
          <w:rFonts w:ascii="Times New Roman" w:hAnsi="Times New Roman" w:cs="Times New Roman"/>
          <w:sz w:val="24"/>
          <w:szCs w:val="24"/>
        </w:rPr>
        <w:t>A</w:t>
      </w:r>
      <w:r w:rsidR="00E342F6" w:rsidRPr="00D8090F">
        <w:rPr>
          <w:rFonts w:ascii="Times New Roman" w:hAnsi="Times New Roman" w:cs="Times New Roman"/>
          <w:sz w:val="24"/>
          <w:szCs w:val="24"/>
        </w:rPr>
        <w:t>llows for extension without modification:</w:t>
      </w:r>
    </w:p>
    <w:p w14:paraId="0EBA4B2A" w14:textId="77777777" w:rsidR="00E342F6" w:rsidRPr="00D8090F" w:rsidRDefault="00E342F6" w:rsidP="006647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8090F">
        <w:rPr>
          <w:rFonts w:ascii="Times New Roman" w:hAnsi="Times New Roman" w:cs="Times New Roman"/>
          <w:sz w:val="24"/>
          <w:szCs w:val="24"/>
        </w:rPr>
        <w:t xml:space="preserve">New functionalities can be added by implementing existing interfaces (like </w:t>
      </w:r>
      <w:proofErr w:type="spellStart"/>
      <w:r w:rsidRPr="00D8090F">
        <w:rPr>
          <w:rFonts w:ascii="Times New Roman" w:hAnsi="Times New Roman" w:cs="Times New Roman"/>
          <w:sz w:val="24"/>
          <w:szCs w:val="24"/>
        </w:rPr>
        <w:t>IBook</w:t>
      </w:r>
      <w:proofErr w:type="spellEnd"/>
      <w:r w:rsidRPr="00D80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90F">
        <w:rPr>
          <w:rFonts w:ascii="Times New Roman" w:hAnsi="Times New Roman" w:cs="Times New Roman"/>
          <w:sz w:val="24"/>
          <w:szCs w:val="24"/>
        </w:rPr>
        <w:t>IService</w:t>
      </w:r>
      <w:proofErr w:type="spellEnd"/>
      <w:r w:rsidRPr="00D80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90F">
        <w:rPr>
          <w:rFonts w:ascii="Times New Roman" w:hAnsi="Times New Roman" w:cs="Times New Roman"/>
          <w:sz w:val="24"/>
          <w:szCs w:val="24"/>
        </w:rPr>
        <w:t>IUser</w:t>
      </w:r>
      <w:proofErr w:type="spellEnd"/>
      <w:r w:rsidRPr="00D8090F">
        <w:rPr>
          <w:rFonts w:ascii="Times New Roman" w:hAnsi="Times New Roman" w:cs="Times New Roman"/>
          <w:sz w:val="24"/>
          <w:szCs w:val="24"/>
        </w:rPr>
        <w:t>), without altering the existing code.</w:t>
      </w:r>
    </w:p>
    <w:p w14:paraId="13C0D1FB" w14:textId="77777777" w:rsidR="00664762" w:rsidRPr="00D8090F" w:rsidRDefault="00664762" w:rsidP="006647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44F5B2" w14:textId="199A075A" w:rsidR="00E342F6" w:rsidRPr="00D8090F" w:rsidRDefault="00664762" w:rsidP="00E342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D8090F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Liskov</w:t>
      </w:r>
      <w:proofErr w:type="spellEnd"/>
      <w:r w:rsidRPr="00D8090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Substitution Principle (LSP)</w:t>
      </w:r>
    </w:p>
    <w:p w14:paraId="48C62EEE" w14:textId="6C8A5076" w:rsidR="00664762" w:rsidRPr="00664762" w:rsidRDefault="00664762" w:rsidP="00664762">
      <w:pPr>
        <w:rPr>
          <w:rFonts w:ascii="Times New Roman" w:hAnsi="Times New Roman" w:cs="Times New Roman"/>
          <w:sz w:val="24"/>
          <w:szCs w:val="24"/>
        </w:rPr>
      </w:pPr>
      <w:r w:rsidRPr="00D8090F">
        <w:rPr>
          <w:rFonts w:ascii="Times New Roman" w:hAnsi="Times New Roman" w:cs="Times New Roman"/>
          <w:sz w:val="24"/>
          <w:szCs w:val="24"/>
        </w:rPr>
        <w:t>I</w:t>
      </w:r>
      <w:r w:rsidRPr="00664762">
        <w:rPr>
          <w:rFonts w:ascii="Times New Roman" w:hAnsi="Times New Roman" w:cs="Times New Roman"/>
          <w:sz w:val="24"/>
          <w:szCs w:val="24"/>
        </w:rPr>
        <w:t xml:space="preserve"> uses interfaces to ensure derived classes can be substituted for their base interfaces:</w:t>
      </w:r>
    </w:p>
    <w:p w14:paraId="4314CA80" w14:textId="376E1DAC" w:rsidR="00664762" w:rsidRPr="00664762" w:rsidRDefault="00664762" w:rsidP="0066476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62">
        <w:rPr>
          <w:rFonts w:ascii="Times New Roman" w:hAnsi="Times New Roman" w:cs="Times New Roman"/>
          <w:sz w:val="24"/>
          <w:szCs w:val="24"/>
        </w:rPr>
        <w:t xml:space="preserve">Any class implementing the </w:t>
      </w:r>
      <w:proofErr w:type="spellStart"/>
      <w:r w:rsidRPr="00664762">
        <w:rPr>
          <w:rFonts w:ascii="Times New Roman" w:hAnsi="Times New Roman" w:cs="Times New Roman"/>
          <w:sz w:val="24"/>
          <w:szCs w:val="24"/>
        </w:rPr>
        <w:t>IBook</w:t>
      </w:r>
      <w:proofErr w:type="spellEnd"/>
      <w:r w:rsidRPr="00664762">
        <w:rPr>
          <w:rFonts w:ascii="Times New Roman" w:hAnsi="Times New Roman" w:cs="Times New Roman"/>
          <w:sz w:val="24"/>
          <w:szCs w:val="24"/>
        </w:rPr>
        <w:t xml:space="preserve"> interface can be used wherever </w:t>
      </w:r>
      <w:proofErr w:type="spellStart"/>
      <w:r w:rsidRPr="00664762">
        <w:rPr>
          <w:rFonts w:ascii="Times New Roman" w:hAnsi="Times New Roman" w:cs="Times New Roman"/>
          <w:sz w:val="24"/>
          <w:szCs w:val="24"/>
        </w:rPr>
        <w:t>IBook</w:t>
      </w:r>
      <w:proofErr w:type="spellEnd"/>
      <w:r w:rsidRPr="00664762">
        <w:rPr>
          <w:rFonts w:ascii="Times New Roman" w:hAnsi="Times New Roman" w:cs="Times New Roman"/>
          <w:sz w:val="24"/>
          <w:szCs w:val="24"/>
        </w:rPr>
        <w:t xml:space="preserve"> is expected.</w:t>
      </w:r>
    </w:p>
    <w:p w14:paraId="1571A360" w14:textId="1D43B06E" w:rsidR="00664762" w:rsidRPr="00D8090F" w:rsidRDefault="00664762" w:rsidP="006647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8090F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Interface Segregation Principle (ISP)</w:t>
      </w:r>
    </w:p>
    <w:p w14:paraId="0BA0181B" w14:textId="1264FCE6" w:rsidR="00664762" w:rsidRPr="00664762" w:rsidRDefault="00664762" w:rsidP="00664762">
      <w:pPr>
        <w:rPr>
          <w:rFonts w:ascii="Times New Roman" w:hAnsi="Times New Roman" w:cs="Times New Roman"/>
          <w:sz w:val="24"/>
          <w:szCs w:val="24"/>
        </w:rPr>
      </w:pPr>
      <w:r w:rsidRPr="00D8090F">
        <w:rPr>
          <w:rFonts w:ascii="Times New Roman" w:hAnsi="Times New Roman" w:cs="Times New Roman"/>
          <w:sz w:val="24"/>
          <w:szCs w:val="24"/>
        </w:rPr>
        <w:t>I</w:t>
      </w:r>
      <w:r w:rsidRPr="00664762">
        <w:rPr>
          <w:rFonts w:ascii="Times New Roman" w:hAnsi="Times New Roman" w:cs="Times New Roman"/>
          <w:sz w:val="24"/>
          <w:szCs w:val="24"/>
        </w:rPr>
        <w:t xml:space="preserve"> uses multiple specific interfaces rather than a single general-purpose interface:</w:t>
      </w:r>
    </w:p>
    <w:p w14:paraId="17C97F9B" w14:textId="77777777" w:rsidR="00664762" w:rsidRPr="00664762" w:rsidRDefault="00664762" w:rsidP="0066476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64762">
        <w:rPr>
          <w:rFonts w:ascii="Times New Roman" w:hAnsi="Times New Roman" w:cs="Times New Roman"/>
          <w:sz w:val="24"/>
          <w:szCs w:val="24"/>
        </w:rPr>
        <w:t xml:space="preserve">Separate interfaces like </w:t>
      </w:r>
      <w:proofErr w:type="spellStart"/>
      <w:r w:rsidRPr="00664762">
        <w:rPr>
          <w:rFonts w:ascii="Times New Roman" w:hAnsi="Times New Roman" w:cs="Times New Roman"/>
          <w:sz w:val="24"/>
          <w:szCs w:val="24"/>
        </w:rPr>
        <w:t>IBook</w:t>
      </w:r>
      <w:proofErr w:type="spellEnd"/>
      <w:r w:rsidRPr="006647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762">
        <w:rPr>
          <w:rFonts w:ascii="Times New Roman" w:hAnsi="Times New Roman" w:cs="Times New Roman"/>
          <w:sz w:val="24"/>
          <w:szCs w:val="24"/>
        </w:rPr>
        <w:t>IService</w:t>
      </w:r>
      <w:proofErr w:type="spellEnd"/>
      <w:r w:rsidRPr="006647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762">
        <w:rPr>
          <w:rFonts w:ascii="Times New Roman" w:hAnsi="Times New Roman" w:cs="Times New Roman"/>
          <w:sz w:val="24"/>
          <w:szCs w:val="24"/>
        </w:rPr>
        <w:t>IUser</w:t>
      </w:r>
      <w:proofErr w:type="spellEnd"/>
      <w:r w:rsidRPr="006647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762">
        <w:rPr>
          <w:rFonts w:ascii="Times New Roman" w:hAnsi="Times New Roman" w:cs="Times New Roman"/>
          <w:sz w:val="24"/>
          <w:szCs w:val="24"/>
        </w:rPr>
        <w:t>IGetDetail</w:t>
      </w:r>
      <w:proofErr w:type="spellEnd"/>
      <w:r w:rsidRPr="00664762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664762">
        <w:rPr>
          <w:rFonts w:ascii="Times New Roman" w:hAnsi="Times New Roman" w:cs="Times New Roman"/>
          <w:sz w:val="24"/>
          <w:szCs w:val="24"/>
        </w:rPr>
        <w:t>IGenerateReport</w:t>
      </w:r>
      <w:proofErr w:type="spellEnd"/>
      <w:r w:rsidRPr="00664762">
        <w:rPr>
          <w:rFonts w:ascii="Times New Roman" w:hAnsi="Times New Roman" w:cs="Times New Roman"/>
          <w:sz w:val="24"/>
          <w:szCs w:val="24"/>
        </w:rPr>
        <w:t xml:space="preserve"> cater to different aspects of the library system.</w:t>
      </w:r>
    </w:p>
    <w:p w14:paraId="2FCF4418" w14:textId="56AF5C3A" w:rsidR="00664762" w:rsidRPr="00D8090F" w:rsidRDefault="00664762" w:rsidP="006647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8090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Dependency Inversion Principle (DIP)</w:t>
      </w:r>
    </w:p>
    <w:p w14:paraId="7FD89C76" w14:textId="7288DB9B" w:rsidR="00664762" w:rsidRPr="00664762" w:rsidRDefault="00664762" w:rsidP="00664762">
      <w:pPr>
        <w:rPr>
          <w:rFonts w:ascii="Times New Roman" w:hAnsi="Times New Roman" w:cs="Times New Roman"/>
          <w:sz w:val="24"/>
          <w:szCs w:val="24"/>
        </w:rPr>
      </w:pPr>
      <w:r w:rsidRPr="00D8090F">
        <w:rPr>
          <w:rFonts w:ascii="Times New Roman" w:hAnsi="Times New Roman" w:cs="Times New Roman"/>
          <w:sz w:val="24"/>
          <w:szCs w:val="24"/>
        </w:rPr>
        <w:t>My</w:t>
      </w:r>
      <w:r w:rsidRPr="00664762">
        <w:rPr>
          <w:rFonts w:ascii="Times New Roman" w:hAnsi="Times New Roman" w:cs="Times New Roman"/>
          <w:sz w:val="24"/>
          <w:szCs w:val="24"/>
        </w:rPr>
        <w:t xml:space="preserve"> design depends on abstractions rather than concrete implementations:</w:t>
      </w:r>
    </w:p>
    <w:p w14:paraId="33F752D4" w14:textId="77777777" w:rsidR="00664762" w:rsidRPr="00664762" w:rsidRDefault="00664762" w:rsidP="0066476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4762">
        <w:rPr>
          <w:rFonts w:ascii="Times New Roman" w:hAnsi="Times New Roman" w:cs="Times New Roman"/>
          <w:sz w:val="24"/>
          <w:szCs w:val="24"/>
        </w:rPr>
        <w:t xml:space="preserve">For example, the </w:t>
      </w:r>
      <w:proofErr w:type="spellStart"/>
      <w:r w:rsidRPr="00664762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64762">
        <w:rPr>
          <w:rFonts w:ascii="Times New Roman" w:hAnsi="Times New Roman" w:cs="Times New Roman"/>
          <w:sz w:val="24"/>
          <w:szCs w:val="24"/>
        </w:rPr>
        <w:t xml:space="preserve"> class depends on the </w:t>
      </w:r>
      <w:proofErr w:type="spellStart"/>
      <w:r w:rsidRPr="00664762">
        <w:rPr>
          <w:rFonts w:ascii="Times New Roman" w:hAnsi="Times New Roman" w:cs="Times New Roman"/>
          <w:sz w:val="24"/>
          <w:szCs w:val="24"/>
        </w:rPr>
        <w:t>IBook</w:t>
      </w:r>
      <w:proofErr w:type="spellEnd"/>
      <w:r w:rsidRPr="00664762">
        <w:rPr>
          <w:rFonts w:ascii="Times New Roman" w:hAnsi="Times New Roman" w:cs="Times New Roman"/>
          <w:sz w:val="24"/>
          <w:szCs w:val="24"/>
        </w:rPr>
        <w:t xml:space="preserve"> interface rather than a specific Book class.</w:t>
      </w:r>
    </w:p>
    <w:p w14:paraId="5574A315" w14:textId="301B56EE" w:rsidR="00664762" w:rsidRPr="00D8090F" w:rsidRDefault="00664762" w:rsidP="0066476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4762">
        <w:rPr>
          <w:rFonts w:ascii="Times New Roman" w:hAnsi="Times New Roman" w:cs="Times New Roman"/>
          <w:sz w:val="24"/>
          <w:szCs w:val="24"/>
        </w:rPr>
        <w:t xml:space="preserve">Similarly, </w:t>
      </w:r>
      <w:proofErr w:type="spellStart"/>
      <w:r w:rsidRPr="00664762">
        <w:rPr>
          <w:rFonts w:ascii="Times New Roman" w:hAnsi="Times New Roman" w:cs="Times New Roman"/>
          <w:sz w:val="24"/>
          <w:szCs w:val="24"/>
        </w:rPr>
        <w:t>ReaderManagement</w:t>
      </w:r>
      <w:proofErr w:type="spellEnd"/>
      <w:r w:rsidRPr="00664762">
        <w:rPr>
          <w:rFonts w:ascii="Times New Roman" w:hAnsi="Times New Roman" w:cs="Times New Roman"/>
          <w:sz w:val="24"/>
          <w:szCs w:val="24"/>
        </w:rPr>
        <w:t xml:space="preserve"> depends on the </w:t>
      </w:r>
      <w:proofErr w:type="spellStart"/>
      <w:r w:rsidRPr="00664762">
        <w:rPr>
          <w:rFonts w:ascii="Times New Roman" w:hAnsi="Times New Roman" w:cs="Times New Roman"/>
          <w:sz w:val="24"/>
          <w:szCs w:val="24"/>
        </w:rPr>
        <w:t>IUser</w:t>
      </w:r>
      <w:proofErr w:type="spellEnd"/>
      <w:r w:rsidRPr="00664762">
        <w:rPr>
          <w:rFonts w:ascii="Times New Roman" w:hAnsi="Times New Roman" w:cs="Times New Roman"/>
          <w:sz w:val="24"/>
          <w:szCs w:val="24"/>
        </w:rPr>
        <w:t xml:space="preserve"> interface.</w:t>
      </w:r>
    </w:p>
    <w:p w14:paraId="42F0C16E" w14:textId="7E212F65" w:rsidR="00664762" w:rsidRDefault="00664762" w:rsidP="00D809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4762">
        <w:rPr>
          <w:rFonts w:ascii="Times New Roman" w:hAnsi="Times New Roman" w:cs="Times New Roman"/>
          <w:sz w:val="24"/>
          <w:szCs w:val="24"/>
        </w:rPr>
        <w:t>W</w:t>
      </w:r>
      <w:r w:rsidRPr="00664762">
        <w:rPr>
          <w:rFonts w:ascii="Times New Roman" w:hAnsi="Times New Roman" w:cs="Times New Roman"/>
          <w:sz w:val="24"/>
          <w:szCs w:val="24"/>
        </w:rPr>
        <w:t>ays to extend the system in the future.</w:t>
      </w:r>
    </w:p>
    <w:p w14:paraId="3AB2DE40" w14:textId="7B3A2DDF" w:rsidR="00664762" w:rsidRDefault="00664762" w:rsidP="00D8090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4762">
        <w:rPr>
          <w:rFonts w:ascii="Times New Roman" w:hAnsi="Times New Roman" w:cs="Times New Roman"/>
          <w:sz w:val="24"/>
          <w:szCs w:val="24"/>
        </w:rPr>
        <w:t xml:space="preserve">Extend the system to manage </w:t>
      </w:r>
      <w:r w:rsidR="00D8090F">
        <w:rPr>
          <w:rFonts w:ascii="Times New Roman" w:hAnsi="Times New Roman" w:cs="Times New Roman"/>
          <w:sz w:val="24"/>
          <w:szCs w:val="24"/>
        </w:rPr>
        <w:t>other</w:t>
      </w:r>
      <w:r w:rsidRPr="00664762">
        <w:rPr>
          <w:rFonts w:ascii="Times New Roman" w:hAnsi="Times New Roman" w:cs="Times New Roman"/>
          <w:sz w:val="24"/>
          <w:szCs w:val="24"/>
        </w:rPr>
        <w:t xml:space="preserve"> resources such as e-books, </w:t>
      </w:r>
      <w:r w:rsidR="00D8090F">
        <w:rPr>
          <w:rFonts w:ascii="Times New Roman" w:hAnsi="Times New Roman" w:cs="Times New Roman"/>
          <w:sz w:val="24"/>
          <w:szCs w:val="24"/>
        </w:rPr>
        <w:t>magazine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64762">
        <w:rPr>
          <w:rFonts w:ascii="Times New Roman" w:hAnsi="Times New Roman" w:cs="Times New Roman"/>
          <w:sz w:val="24"/>
          <w:szCs w:val="24"/>
        </w:rPr>
        <w:t xml:space="preserve">Add classes like </w:t>
      </w:r>
      <w:proofErr w:type="spellStart"/>
      <w:r w:rsidR="00D8090F">
        <w:rPr>
          <w:rFonts w:ascii="Times New Roman" w:hAnsi="Times New Roman" w:cs="Times New Roman"/>
          <w:sz w:val="24"/>
          <w:szCs w:val="24"/>
        </w:rPr>
        <w:t>EBook</w:t>
      </w:r>
      <w:proofErr w:type="spellEnd"/>
      <w:r w:rsidRPr="00664762">
        <w:rPr>
          <w:rFonts w:ascii="Times New Roman" w:hAnsi="Times New Roman" w:cs="Times New Roman"/>
          <w:sz w:val="24"/>
          <w:szCs w:val="24"/>
        </w:rPr>
        <w:t xml:space="preserve">, implementing a </w:t>
      </w:r>
      <w:proofErr w:type="spellStart"/>
      <w:r w:rsidR="00D8090F">
        <w:rPr>
          <w:rFonts w:ascii="Times New Roman" w:hAnsi="Times New Roman" w:cs="Times New Roman"/>
          <w:sz w:val="24"/>
          <w:szCs w:val="24"/>
        </w:rPr>
        <w:t>IBook</w:t>
      </w:r>
      <w:proofErr w:type="spellEnd"/>
      <w:r w:rsidRPr="00664762">
        <w:rPr>
          <w:rFonts w:ascii="Times New Roman" w:hAnsi="Times New Roman" w:cs="Times New Roman"/>
          <w:sz w:val="24"/>
          <w:szCs w:val="24"/>
        </w:rPr>
        <w:t xml:space="preserve"> interface.</w:t>
      </w:r>
    </w:p>
    <w:p w14:paraId="378D8E3F" w14:textId="57C93399" w:rsidR="00664762" w:rsidRDefault="00664762" w:rsidP="00D8090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4762">
        <w:rPr>
          <w:rFonts w:ascii="Times New Roman" w:hAnsi="Times New Roman" w:cs="Times New Roman"/>
          <w:sz w:val="24"/>
          <w:szCs w:val="24"/>
        </w:rPr>
        <w:t>Enhance security by implementing user roles and permissions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8090F" w:rsidRPr="00D8090F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="00D8090F" w:rsidRPr="00D8090F">
        <w:rPr>
          <w:rFonts w:ascii="Times New Roman" w:hAnsi="Times New Roman" w:cs="Times New Roman"/>
          <w:sz w:val="24"/>
          <w:szCs w:val="24"/>
        </w:rPr>
        <w:t>RoleManagement</w:t>
      </w:r>
      <w:proofErr w:type="spellEnd"/>
      <w:r w:rsidR="00D8090F" w:rsidRPr="00D8090F">
        <w:rPr>
          <w:rFonts w:ascii="Times New Roman" w:hAnsi="Times New Roman" w:cs="Times New Roman"/>
          <w:sz w:val="24"/>
          <w:szCs w:val="24"/>
        </w:rPr>
        <w:t xml:space="preserve"> class to handle role-based access control.</w:t>
      </w:r>
    </w:p>
    <w:p w14:paraId="5065F7F9" w14:textId="4141EDDB" w:rsidR="00D8090F" w:rsidRDefault="00D8090F" w:rsidP="00D8090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090F">
        <w:rPr>
          <w:rFonts w:ascii="Times New Roman" w:hAnsi="Times New Roman" w:cs="Times New Roman"/>
          <w:sz w:val="24"/>
          <w:szCs w:val="24"/>
        </w:rPr>
        <w:lastRenderedPageBreak/>
        <w:t>Implement advanced search and filtering capabilities to enhance user experience.</w:t>
      </w:r>
    </w:p>
    <w:p w14:paraId="28AEE341" w14:textId="25A3C263" w:rsidR="00D8090F" w:rsidRPr="00664762" w:rsidRDefault="00D8090F" w:rsidP="00D8090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090F">
        <w:rPr>
          <w:rFonts w:ascii="Times New Roman" w:hAnsi="Times New Roman" w:cs="Times New Roman"/>
          <w:sz w:val="24"/>
          <w:szCs w:val="24"/>
        </w:rPr>
        <w:t>Add functionality to notify users about due dates,</w:t>
      </w:r>
      <w:r>
        <w:rPr>
          <w:rFonts w:ascii="Times New Roman" w:hAnsi="Times New Roman" w:cs="Times New Roman"/>
          <w:sz w:val="24"/>
          <w:szCs w:val="24"/>
        </w:rPr>
        <w:t xml:space="preserve"> the books that they like are borrowed.</w:t>
      </w:r>
    </w:p>
    <w:sectPr w:rsidR="00D8090F" w:rsidRPr="00664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47417"/>
    <w:multiLevelType w:val="multilevel"/>
    <w:tmpl w:val="EDC4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420D2"/>
    <w:multiLevelType w:val="multilevel"/>
    <w:tmpl w:val="B4C8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A36A2"/>
    <w:multiLevelType w:val="hybridMultilevel"/>
    <w:tmpl w:val="3E8CFF52"/>
    <w:lvl w:ilvl="0" w:tplc="395A8C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40231"/>
    <w:multiLevelType w:val="hybridMultilevel"/>
    <w:tmpl w:val="5B043C1C"/>
    <w:lvl w:ilvl="0" w:tplc="7FD2267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155D6"/>
    <w:multiLevelType w:val="hybridMultilevel"/>
    <w:tmpl w:val="57EE9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50CF2"/>
    <w:multiLevelType w:val="hybridMultilevel"/>
    <w:tmpl w:val="2F3A2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D72BC"/>
    <w:multiLevelType w:val="multilevel"/>
    <w:tmpl w:val="F34C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3526C"/>
    <w:multiLevelType w:val="multilevel"/>
    <w:tmpl w:val="8DAE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082756"/>
    <w:multiLevelType w:val="multilevel"/>
    <w:tmpl w:val="A278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BF3F01"/>
    <w:multiLevelType w:val="hybridMultilevel"/>
    <w:tmpl w:val="05A4C728"/>
    <w:lvl w:ilvl="0" w:tplc="92682B4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8729E"/>
    <w:multiLevelType w:val="hybridMultilevel"/>
    <w:tmpl w:val="7182E18C"/>
    <w:lvl w:ilvl="0" w:tplc="6DF02F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494026"/>
    <w:multiLevelType w:val="multilevel"/>
    <w:tmpl w:val="8EA6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606242">
    <w:abstractNumId w:val="10"/>
  </w:num>
  <w:num w:numId="2" w16cid:durableId="1503279288">
    <w:abstractNumId w:val="5"/>
  </w:num>
  <w:num w:numId="3" w16cid:durableId="22901010">
    <w:abstractNumId w:val="1"/>
  </w:num>
  <w:num w:numId="4" w16cid:durableId="1734615829">
    <w:abstractNumId w:val="0"/>
  </w:num>
  <w:num w:numId="5" w16cid:durableId="2079356700">
    <w:abstractNumId w:val="6"/>
  </w:num>
  <w:num w:numId="6" w16cid:durableId="280192034">
    <w:abstractNumId w:val="8"/>
  </w:num>
  <w:num w:numId="7" w16cid:durableId="2065325520">
    <w:abstractNumId w:val="11"/>
  </w:num>
  <w:num w:numId="8" w16cid:durableId="1144421298">
    <w:abstractNumId w:val="4"/>
  </w:num>
  <w:num w:numId="9" w16cid:durableId="130757056">
    <w:abstractNumId w:val="9"/>
  </w:num>
  <w:num w:numId="10" w16cid:durableId="1528252091">
    <w:abstractNumId w:val="7"/>
  </w:num>
  <w:num w:numId="11" w16cid:durableId="178130861">
    <w:abstractNumId w:val="2"/>
  </w:num>
  <w:num w:numId="12" w16cid:durableId="6259664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DEC"/>
    <w:rsid w:val="00044E78"/>
    <w:rsid w:val="00664762"/>
    <w:rsid w:val="00A75B0E"/>
    <w:rsid w:val="00B44EB8"/>
    <w:rsid w:val="00D160FF"/>
    <w:rsid w:val="00D8090F"/>
    <w:rsid w:val="00E342F6"/>
    <w:rsid w:val="00E4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3EA2E"/>
  <w15:chartTrackingRefBased/>
  <w15:docId w15:val="{FA7CEBA0-08DD-4717-A21F-57A19FBB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D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D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D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D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D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D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D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D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DE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42F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Hoang</dc:creator>
  <cp:keywords/>
  <dc:description/>
  <cp:lastModifiedBy>Vy Hoang</cp:lastModifiedBy>
  <cp:revision>2</cp:revision>
  <dcterms:created xsi:type="dcterms:W3CDTF">2025-02-25T07:19:00Z</dcterms:created>
  <dcterms:modified xsi:type="dcterms:W3CDTF">2025-02-25T08:03:00Z</dcterms:modified>
</cp:coreProperties>
</file>