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DAB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7521C2" w14:textId="591E4265" w:rsidR="00DC63E5" w:rsidRPr="00DC63E5" w:rsidRDefault="00DC63E5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528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1295352" wp14:editId="2BDF2B08">
            <wp:extent cx="1714500" cy="1714500"/>
            <wp:effectExtent l="0" t="0" r="0" b="0"/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D408" w14:textId="77777777" w:rsidR="00DC63E5" w:rsidRPr="00DC63E5" w:rsidRDefault="00DC63E5" w:rsidP="00DC63E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39A11AD" w14:textId="4A9E67AD" w:rsidR="00DC63E5" w:rsidRDefault="008D679E" w:rsidP="000F528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7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PROPOSAL DOCUMENT</w:t>
      </w:r>
    </w:p>
    <w:p w14:paraId="39FC23C0" w14:textId="77777777" w:rsidR="008D679E" w:rsidRPr="008D679E" w:rsidRDefault="008D679E" w:rsidP="000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4D857" w14:textId="5DA141D9" w:rsidR="00DC63E5" w:rsidRPr="005E14EC" w:rsidRDefault="00DC63E5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</w:pPr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Website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công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thức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món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="005E14EC"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ă</w:t>
      </w:r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đơn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giản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dành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cho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sinh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viên</w:t>
      </w:r>
      <w:proofErr w:type="spellEnd"/>
    </w:p>
    <w:p w14:paraId="4F2A7068" w14:textId="77777777" w:rsidR="00BF332E" w:rsidRPr="00DC63E5" w:rsidRDefault="00BF332E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092407" w14:textId="3A50E44C" w:rsidR="00DC63E5" w:rsidRPr="00DC63E5" w:rsidRDefault="00513182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45K212</w:t>
      </w:r>
      <w:r w:rsidR="00BF332E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08</w:t>
      </w:r>
    </w:p>
    <w:p w14:paraId="17B7FFB4" w14:textId="090FA526" w:rsidR="00DC63E5" w:rsidRPr="000F5283" w:rsidRDefault="000F5283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ắt</w:t>
      </w:r>
      <w:proofErr w:type="spellEnd"/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20/1/2022</w:t>
      </w:r>
    </w:p>
    <w:p w14:paraId="670AAC59" w14:textId="1F82BDB5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B48764" w14:textId="29BB01D6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4247FC" w14:textId="37D04ED6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6D3BBC" w14:textId="72998CE3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962E66" w14:textId="77777777" w:rsidR="00DC63E5" w:rsidRPr="00DC63E5" w:rsidRDefault="00DC63E5" w:rsidP="00DC63E5">
      <w:p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D96A18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148"/>
        <w:gridCol w:w="3974"/>
        <w:gridCol w:w="1433"/>
      </w:tblGrid>
      <w:tr w:rsidR="00DC63E5" w:rsidRPr="00DC63E5" w14:paraId="0720E1E8" w14:textId="77777777" w:rsidTr="00DC63E5">
        <w:trPr>
          <w:trHeight w:val="791"/>
        </w:trPr>
        <w:tc>
          <w:tcPr>
            <w:tcW w:w="0" w:type="auto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51EDE9" w14:textId="72E44D19" w:rsidR="00DC63E5" w:rsidRPr="00DC63E5" w:rsidRDefault="000F5283" w:rsidP="00DC63E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lastRenderedPageBreak/>
              <w:t>Thông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tin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dự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án</w:t>
            </w:r>
            <w:proofErr w:type="spellEnd"/>
          </w:p>
        </w:tc>
      </w:tr>
      <w:tr w:rsidR="00DC63E5" w:rsidRPr="00DC63E5" w14:paraId="5131B278" w14:textId="77777777" w:rsidTr="00DC63E5">
        <w:trPr>
          <w:trHeight w:val="433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FD7A7B4" w14:textId="668119A0" w:rsidR="00DC63E5" w:rsidRPr="00DC63E5" w:rsidRDefault="000F5283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Tên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dự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F497C48" w14:textId="5E839290" w:rsidR="00DC63E5" w:rsidRPr="00DC63E5" w:rsidRDefault="00DC63E5" w:rsidP="000F5283">
            <w:pPr>
              <w:spacing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Website </w:t>
            </w:r>
            <w:proofErr w:type="spellStart"/>
            <w:r w:rsidR="00014A48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</w:t>
            </w: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ông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thức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món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ăn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đơn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sinh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viên</w:t>
            </w:r>
            <w:proofErr w:type="spellEnd"/>
          </w:p>
        </w:tc>
      </w:tr>
      <w:tr w:rsidR="00DC63E5" w:rsidRPr="00DC63E5" w14:paraId="15A89BC7" w14:textId="77777777" w:rsidTr="00DC63E5">
        <w:trPr>
          <w:trHeight w:val="43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98770A" w14:textId="64E02F64" w:rsidR="00DC63E5" w:rsidRPr="00DC63E5" w:rsidRDefault="000F5283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Ngày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bắt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61BA57B" w14:textId="77777777" w:rsidR="00DC63E5" w:rsidRPr="00DC63E5" w:rsidRDefault="00DC63E5" w:rsidP="000F5283">
            <w:pPr>
              <w:spacing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20/1/2022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DA83A6C" w14:textId="5C3B851B" w:rsidR="00DC63E5" w:rsidRPr="00DC63E5" w:rsidRDefault="000F5283" w:rsidP="000F5283">
            <w:pPr>
              <w:spacing w:before="2"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Ngày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kết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9D619CD" w14:textId="74CC582F" w:rsidR="00DC63E5" w:rsidRPr="00DC63E5" w:rsidRDefault="000F5283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20/04/2022</w:t>
            </w:r>
          </w:p>
        </w:tc>
      </w:tr>
      <w:tr w:rsidR="00DC63E5" w:rsidRPr="00DC63E5" w14:paraId="3036C0F0" w14:textId="77777777" w:rsidTr="00DC63E5">
        <w:trPr>
          <w:trHeight w:val="686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6CCDA8" w14:textId="39AE596C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0" w:type="auto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1A4786" w14:textId="77777777" w:rsidR="00DC63E5" w:rsidRPr="00DC63E5" w:rsidRDefault="00DC63E5" w:rsidP="000F5283">
            <w:pPr>
              <w:spacing w:after="200" w:line="360" w:lineRule="auto"/>
              <w:ind w:left="194" w:right="-3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</w:p>
        </w:tc>
      </w:tr>
      <w:tr w:rsidR="00DC63E5" w:rsidRPr="00DC63E5" w14:paraId="0355F855" w14:textId="77777777" w:rsidTr="00DC63E5">
        <w:trPr>
          <w:trHeight w:val="83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F9493A6" w14:textId="77777777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F126B0" w14:textId="2BD89898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Tú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B66108B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tunguyen.qt2001@gmail.com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57FD5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0824767456</w:t>
            </w:r>
          </w:p>
        </w:tc>
      </w:tr>
      <w:tr w:rsidR="00DC63E5" w:rsidRPr="00DC63E5" w14:paraId="73A0F078" w14:textId="77777777" w:rsidTr="00DC63E5">
        <w:trPr>
          <w:trHeight w:val="774"/>
        </w:trPr>
        <w:tc>
          <w:tcPr>
            <w:tcW w:w="0" w:type="auto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424825D" w14:textId="77777777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7A9E713" w14:textId="7C287D65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C12B412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vylt0912@gmail.com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492ED27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0896208700</w:t>
            </w:r>
          </w:p>
        </w:tc>
      </w:tr>
      <w:tr w:rsidR="00DC63E5" w:rsidRPr="00DC63E5" w14:paraId="6C2492A6" w14:textId="77777777" w:rsidTr="00DC63E5">
        <w:trPr>
          <w:trHeight w:val="75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0361CBD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6F93CED" w14:textId="4663CC78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Hảo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2A327C5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Vodinhhao2001@Gmail.com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8396000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0383454912</w:t>
            </w:r>
          </w:p>
        </w:tc>
      </w:tr>
      <w:tr w:rsidR="00DC63E5" w:rsidRPr="00DC63E5" w14:paraId="755F44EC" w14:textId="77777777" w:rsidTr="00DC63E5">
        <w:trPr>
          <w:trHeight w:val="76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1AE26A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C6CDCF0" w14:textId="30D74AA0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764DAA0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dochitoan28201@gmail.comcom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323F447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0354686863</w:t>
            </w:r>
          </w:p>
        </w:tc>
      </w:tr>
      <w:tr w:rsidR="00DC63E5" w:rsidRPr="00DC63E5" w14:paraId="18AE791F" w14:textId="77777777" w:rsidTr="00DC63E5">
        <w:trPr>
          <w:trHeight w:val="76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E3F89C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EC561A5" w14:textId="6C25BDB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Quang Minh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53FE323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tranquangminhquan2001@gmail.com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EF99AA6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0969750507</w:t>
            </w:r>
          </w:p>
        </w:tc>
      </w:tr>
    </w:tbl>
    <w:p w14:paraId="7869512E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C5761" w14:textId="18B6F9D0" w:rsidR="00DC63E5" w:rsidRPr="00DC63E5" w:rsidRDefault="00DC63E5" w:rsidP="00DC63E5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proofErr w:type="spellEnd"/>
    </w:p>
    <w:p w14:paraId="2091263E" w14:textId="054B4B44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trạng</w:t>
      </w:r>
      <w:proofErr w:type="spellEnd"/>
      <w:r w:rsidR="00DC63E5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B74D1B1" w14:textId="26C894F2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Mintel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55%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bùng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Covid-19</w:t>
      </w:r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</w:p>
    <w:p w14:paraId="764736A6" w14:textId="544913FC" w:rsidR="002B08DB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2B08DB" w:rsidSect="00EE6F58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0"/>
          <w:cols w:space="720"/>
          <w:titlePg/>
          <w:docGrid w:linePitch="360"/>
        </w:sect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mùa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mùa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covid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</w:p>
    <w:p w14:paraId="4B9D63D8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0C28B6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D82C6C1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D0F9EAC" w14:textId="134312E2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đã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có</w:t>
      </w:r>
      <w:proofErr w:type="spellEnd"/>
    </w:p>
    <w:p w14:paraId="1B470E0B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 </w:t>
      </w:r>
    </w:p>
    <w:p w14:paraId="0FF28282" w14:textId="16AB12C6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0" w:history="1">
        <w:r w:rsidR="008D679E" w:rsidRPr="0000576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https://ngonaz.com/</w:t>
        </w:r>
      </w:hyperlink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58565C7" w14:textId="77777777" w:rsidR="00DC63E5" w:rsidRPr="00DC63E5" w:rsidRDefault="007752E0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 w:history="1">
        <w:r w:rsidR="00DC63E5" w:rsidRPr="00DC63E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https://cookpad.com/vn?ref=guest_feed&amp;via=top_navigation</w:t>
        </w:r>
      </w:hyperlink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99E781B" w14:textId="73C07D09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F5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83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0F528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8F9FA"/>
        </w:rPr>
        <w:t xml:space="preserve"> </w:t>
      </w:r>
    </w:p>
    <w:p w14:paraId="5F728477" w14:textId="4FF92D49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Website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E52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ra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rẻ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4750AF35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khổng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lồ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DC63E5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7D5E6642" w14:textId="36E5D32B" w:rsidR="00DC63E5" w:rsidRPr="00BF332E" w:rsidRDefault="00513182" w:rsidP="00BF332E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tiêu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</w:p>
    <w:p w14:paraId="2985E24C" w14:textId="1290836A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10473BE1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</w:p>
    <w:p w14:paraId="17D0D80B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1FCE567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Ai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</w:p>
    <w:p w14:paraId="1DF97E3B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76C60CC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</w:p>
    <w:p w14:paraId="63CA30E6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</w:p>
    <w:p w14:paraId="5EC2C9A2" w14:textId="555963F9" w:rsidR="00DC63E5" w:rsidRPr="00BF332E" w:rsidRDefault="00BF332E" w:rsidP="00BF332E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nghệ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sẽ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</w:p>
    <w:p w14:paraId="71BE4322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PHP</w:t>
      </w:r>
    </w:p>
    <w:p w14:paraId="2B227626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HTML/CSS</w:t>
      </w:r>
    </w:p>
    <w:p w14:paraId="641B60F3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Database: MySQL</w:t>
      </w:r>
    </w:p>
    <w:p w14:paraId="09633F9E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Visual Code</w:t>
      </w:r>
    </w:p>
    <w:p w14:paraId="3F8C551C" w14:textId="76BB7D1F" w:rsidR="00DC63E5" w:rsidRPr="00DC63E5" w:rsidRDefault="00513182" w:rsidP="00DC63E5">
      <w:pPr>
        <w:numPr>
          <w:ilvl w:val="0"/>
          <w:numId w:val="12"/>
        </w:numPr>
        <w:spacing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Thời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gian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dự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tính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3960"/>
      </w:tblGrid>
      <w:tr w:rsidR="00DC63E5" w:rsidRPr="00DC63E5" w14:paraId="11219D9D" w14:textId="77777777" w:rsidTr="00BF332E">
        <w:trPr>
          <w:trHeight w:val="9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DC4E" w14:textId="245FA633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5A9A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DC63E5" w:rsidRPr="00DC63E5" w14:paraId="2FB04CA6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5771" w14:textId="00EB491A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67DC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C63E5" w:rsidRPr="00DC63E5" w14:paraId="68022E65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3B19" w14:textId="4AB3A08E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E9CC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</w:tr>
      <w:tr w:rsidR="00DC63E5" w:rsidRPr="00DC63E5" w14:paraId="67E58808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B920" w14:textId="2BE240A6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D1B3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</w:tr>
      <w:tr w:rsidR="00DC63E5" w:rsidRPr="00DC63E5" w14:paraId="66E61CC0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8A19" w14:textId="01FCC4CF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33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33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D034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936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</w:p>
        </w:tc>
      </w:tr>
    </w:tbl>
    <w:p w14:paraId="24E9E4FE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9B1A5E" w14:textId="465DF83F" w:rsidR="00DC63E5" w:rsidRPr="00DC63E5" w:rsidRDefault="00513182" w:rsidP="00DC63E5">
      <w:pPr>
        <w:numPr>
          <w:ilvl w:val="0"/>
          <w:numId w:val="13"/>
        </w:numPr>
        <w:spacing w:before="120"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Kế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hoạch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tổng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quát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3373"/>
        <w:gridCol w:w="1486"/>
        <w:gridCol w:w="1467"/>
        <w:gridCol w:w="1759"/>
      </w:tblGrid>
      <w:tr w:rsidR="00513182" w:rsidRPr="000F5283" w14:paraId="44AEF079" w14:textId="77777777" w:rsidTr="00DC63E5">
        <w:trPr>
          <w:trHeight w:val="793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754F6249" w14:textId="264C2726" w:rsidR="00DC63E5" w:rsidRPr="00DC63E5" w:rsidRDefault="00FB634F" w:rsidP="00FB634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17A7812" w14:textId="3CE9508B" w:rsidR="00DC63E5" w:rsidRPr="00DC63E5" w:rsidRDefault="00FB634F" w:rsidP="00DC63E5">
            <w:pPr>
              <w:spacing w:after="200" w:line="360" w:lineRule="auto"/>
              <w:ind w:left="583"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25CED3B" w14:textId="77B27980" w:rsidR="00DC63E5" w:rsidRPr="00DC63E5" w:rsidRDefault="00513182" w:rsidP="00DC63E5">
            <w:pPr>
              <w:spacing w:after="200" w:line="360" w:lineRule="auto"/>
              <w:ind w:left="186" w:right="19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205CE18" w14:textId="73774F28" w:rsidR="00DC63E5" w:rsidRPr="00DC63E5" w:rsidRDefault="00513182" w:rsidP="00DC63E5">
            <w:pPr>
              <w:spacing w:after="200" w:line="360" w:lineRule="auto"/>
              <w:ind w:left="242"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43C055F8" w14:textId="5FD48B0B" w:rsidR="00DC63E5" w:rsidRPr="00DC63E5" w:rsidRDefault="00513182" w:rsidP="00DC63E5">
            <w:pPr>
              <w:spacing w:after="200" w:line="360" w:lineRule="auto"/>
              <w:ind w:left="382"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</w:tr>
      <w:tr w:rsidR="00513182" w:rsidRPr="000F5283" w14:paraId="69902B5F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64C2295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D772B1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57AB7F" w14:textId="77777777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B5AEDA6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12/01/2022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5BA9DC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18/01/2022</w:t>
            </w:r>
          </w:p>
        </w:tc>
      </w:tr>
      <w:tr w:rsidR="00513182" w:rsidRPr="000F5283" w14:paraId="6A63B9CF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DCBC2B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2BA399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300696" w14:textId="77777777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7998CF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09/02/2022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E821C1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11/02/2022</w:t>
            </w:r>
          </w:p>
        </w:tc>
      </w:tr>
      <w:tr w:rsidR="00513182" w:rsidRPr="000F5283" w14:paraId="2ED7BF3B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EDC2C18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944BCB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2C71A0" w14:textId="77777777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1000E3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FEBE50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15/02/2022</w:t>
            </w:r>
          </w:p>
        </w:tc>
      </w:tr>
      <w:tr w:rsidR="00513182" w:rsidRPr="000F5283" w14:paraId="386DC707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E94C4B2" w14:textId="66793128" w:rsidR="00513182" w:rsidRPr="000F5283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C4AC9F1" w14:textId="6C60A3C6" w:rsidR="00513182" w:rsidRPr="000F5283" w:rsidRDefault="00513182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C31DDE5" w14:textId="1A8E69FD" w:rsidR="00513182" w:rsidRPr="000F5283" w:rsidRDefault="008D679E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01A6EA4" w14:textId="70B170C5" w:rsidR="00513182" w:rsidRPr="000F5283" w:rsidRDefault="008D679E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16/02/2022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11331E3" w14:textId="736B400E" w:rsidR="00513182" w:rsidRPr="000F5283" w:rsidRDefault="008D679E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16/2/2022</w:t>
            </w:r>
          </w:p>
        </w:tc>
      </w:tr>
      <w:tr w:rsidR="00513182" w:rsidRPr="000F5283" w14:paraId="164D0DA4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D00ECE" w14:textId="5C34A264" w:rsidR="00DC63E5" w:rsidRPr="00DC63E5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9D4BC8B" w14:textId="1927A4D8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51F3D1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03722B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F3F9BEA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34F" w:rsidRPr="000F5283" w14:paraId="711596A0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4D8C709" w14:textId="36488321" w:rsidR="00FB634F" w:rsidRPr="000F5283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B589051" w14:textId="689D0D91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FA54A91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32A8009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07E8733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3182" w:rsidRPr="000F5283" w14:paraId="6848234E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1117CF" w14:textId="76E46DC8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CB21C4" w14:textId="0F457DD5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DB0D34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0967C27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825AC19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3182" w:rsidRPr="000F5283" w14:paraId="2A0BD0E5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7F5A94" w14:textId="2C554C1F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C2A12D" w14:textId="2F039CF7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front_end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7AE2B23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FB9DE37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88ED19A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3182" w:rsidRPr="000F5283" w14:paraId="487B815B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259B3C4" w14:textId="01415553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652201F" w14:textId="263A198A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backend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7A72EC2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B9BF16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E49D82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34F" w:rsidRPr="000F5283" w14:paraId="0FA3818E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3D14A8E" w14:textId="0774DEB5" w:rsidR="00FB634F" w:rsidRPr="000F5283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F25D652" w14:textId="3E0D639A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99BCC20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8F2B447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1FADAAB" w14:textId="77777777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51E66EF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A5FC7B9" w14:textId="7A5A10B7" w:rsidR="00DC63E5" w:rsidRPr="00DC63E5" w:rsidRDefault="00FB634F" w:rsidP="00DC63E5">
      <w:pPr>
        <w:numPr>
          <w:ilvl w:val="0"/>
          <w:numId w:val="14"/>
        </w:numPr>
        <w:spacing w:before="120"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Vai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trò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và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trách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nhiệm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6291"/>
        <w:gridCol w:w="1973"/>
      </w:tblGrid>
      <w:tr w:rsidR="00DC63E5" w:rsidRPr="00DC63E5" w14:paraId="5A4F90A7" w14:textId="77777777" w:rsidTr="005E14EC">
        <w:trPr>
          <w:trHeight w:val="804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77DE970" w14:textId="39F04DC7" w:rsidR="00DC63E5" w:rsidRPr="00DC63E5" w:rsidRDefault="00FB634F" w:rsidP="00DC63E5">
            <w:pPr>
              <w:spacing w:after="20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Vai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4713061" w14:textId="04D98673" w:rsidR="00DC63E5" w:rsidRPr="00DC63E5" w:rsidRDefault="00FB634F" w:rsidP="00DC63E5">
            <w:pPr>
              <w:spacing w:after="20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Trách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5599FAE" w14:textId="0096E4DB" w:rsidR="00DC63E5" w:rsidRPr="00DC63E5" w:rsidRDefault="00FB634F" w:rsidP="00DC63E5">
            <w:pPr>
              <w:spacing w:after="20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DC63E5" w:rsidRPr="00DC63E5" w14:paraId="74E1FB3D" w14:textId="77777777" w:rsidTr="005E14EC">
        <w:trPr>
          <w:trHeight w:val="1215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96D4A95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D30FE5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C158EE5" w14:textId="77777777" w:rsidR="00DC63E5" w:rsidRPr="00DC63E5" w:rsidRDefault="00DC63E5" w:rsidP="00DC63E5">
            <w:pPr>
              <w:spacing w:after="0" w:line="360" w:lineRule="auto"/>
              <w:ind w:right="1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Sau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mỗi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ngày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làm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việc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, Scrum Master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sẽ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một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buổi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họp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ngắn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với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các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trong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team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để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nắm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được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tiến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độ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đã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hoàn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tiến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độ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hoàn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trong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sắp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tới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.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Đồng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nếu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vấn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đề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xảy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ra, Scrum Master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sẽ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giúp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giải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chúng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nhanh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nhất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thể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.</w:t>
            </w: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217C4B3" w14:textId="77777777" w:rsidR="00DC63E5" w:rsidRPr="00DC63E5" w:rsidRDefault="00DC63E5" w:rsidP="00DC63E5">
            <w:pPr>
              <w:spacing w:before="1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Tú</w:t>
            </w:r>
          </w:p>
        </w:tc>
      </w:tr>
      <w:tr w:rsidR="00DC63E5" w:rsidRPr="00DC63E5" w14:paraId="21B64309" w14:textId="77777777" w:rsidTr="005E14EC">
        <w:trPr>
          <w:trHeight w:val="1458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C7048CD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A59AD8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E32170D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mọi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thứ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  <w:p w14:paraId="42AB2B9C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Chịu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trách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nhiệm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ra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cuối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xoay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quanh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User</w:t>
            </w: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BB4CA00" w14:textId="00D80E52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</w:p>
        </w:tc>
      </w:tr>
      <w:tr w:rsidR="00DC63E5" w:rsidRPr="00DC63E5" w14:paraId="4924EB36" w14:textId="77777777" w:rsidTr="005E14EC">
        <w:trPr>
          <w:trHeight w:val="1458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8366C5C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E7F931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4F7245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Chia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sẻ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nhiệm</w:t>
            </w:r>
            <w:proofErr w:type="spellEnd"/>
          </w:p>
          <w:p w14:paraId="02DF6DA7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Hoàn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thành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các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yêu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cầu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công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việc</w:t>
            </w:r>
            <w:proofErr w:type="spellEnd"/>
          </w:p>
          <w:p w14:paraId="507E5611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9B8AD72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Hảo</w:t>
            </w:r>
            <w:proofErr w:type="spellEnd"/>
          </w:p>
          <w:p w14:paraId="5CE2BBD0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  <w:p w14:paraId="014C0CC2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Quang Minh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</w:p>
          <w:p w14:paraId="5D921B0F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</w:t>
            </w:r>
            <w:proofErr w:type="spellEnd"/>
          </w:p>
        </w:tc>
      </w:tr>
    </w:tbl>
    <w:p w14:paraId="4E1999BC" w14:textId="77777777" w:rsidR="00D45F0C" w:rsidRPr="000F5283" w:rsidRDefault="00D45F0C" w:rsidP="00DC63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45F0C" w:rsidRPr="000F5283" w:rsidSect="002B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BD89" w14:textId="77777777" w:rsidR="007752E0" w:rsidRDefault="007752E0" w:rsidP="002B08DB">
      <w:pPr>
        <w:spacing w:after="0" w:line="240" w:lineRule="auto"/>
      </w:pPr>
      <w:r>
        <w:separator/>
      </w:r>
    </w:p>
  </w:endnote>
  <w:endnote w:type="continuationSeparator" w:id="0">
    <w:p w14:paraId="7CBAFAAD" w14:textId="77777777" w:rsidR="007752E0" w:rsidRDefault="007752E0" w:rsidP="002B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863A5" w14:textId="143505B9" w:rsidR="002E773D" w:rsidRDefault="002E7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F4BFA" w14:textId="3FA7675C" w:rsidR="002E773D" w:rsidRDefault="002E7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725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1DF8B" w14:textId="72869471" w:rsidR="00EE6F58" w:rsidRDefault="00EE6F58">
        <w:pPr>
          <w:pStyle w:val="Footer"/>
          <w:jc w:val="right"/>
        </w:pPr>
      </w:p>
    </w:sdtContent>
  </w:sdt>
  <w:p w14:paraId="005CA3C0" w14:textId="77777777" w:rsidR="002E773D" w:rsidRDefault="002E7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CE87" w14:textId="77777777" w:rsidR="007752E0" w:rsidRDefault="007752E0" w:rsidP="002B08DB">
      <w:pPr>
        <w:spacing w:after="0" w:line="240" w:lineRule="auto"/>
      </w:pPr>
      <w:r>
        <w:separator/>
      </w:r>
    </w:p>
  </w:footnote>
  <w:footnote w:type="continuationSeparator" w:id="0">
    <w:p w14:paraId="40A15ED6" w14:textId="77777777" w:rsidR="007752E0" w:rsidRDefault="007752E0" w:rsidP="002B0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6D2"/>
    <w:multiLevelType w:val="multilevel"/>
    <w:tmpl w:val="F36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57BB"/>
    <w:multiLevelType w:val="multilevel"/>
    <w:tmpl w:val="B27A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500C"/>
    <w:multiLevelType w:val="multilevel"/>
    <w:tmpl w:val="343E9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80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1C6F8C"/>
    <w:multiLevelType w:val="multilevel"/>
    <w:tmpl w:val="2B5A6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3393D"/>
    <w:multiLevelType w:val="hybridMultilevel"/>
    <w:tmpl w:val="3EDCCFDE"/>
    <w:lvl w:ilvl="0" w:tplc="0DAE3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A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7512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9A264F"/>
    <w:multiLevelType w:val="hybridMultilevel"/>
    <w:tmpl w:val="B906C3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2F27113"/>
    <w:multiLevelType w:val="multilevel"/>
    <w:tmpl w:val="52D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1A0"/>
    <w:multiLevelType w:val="multilevel"/>
    <w:tmpl w:val="1EF4E3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9570A"/>
    <w:multiLevelType w:val="multilevel"/>
    <w:tmpl w:val="C3E60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92CF8"/>
    <w:multiLevelType w:val="multilevel"/>
    <w:tmpl w:val="D3B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513EC"/>
    <w:multiLevelType w:val="multilevel"/>
    <w:tmpl w:val="0ECC0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E7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3D3500"/>
    <w:multiLevelType w:val="multilevel"/>
    <w:tmpl w:val="F87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42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C575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12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5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7"/>
    <w:rsid w:val="00014A48"/>
    <w:rsid w:val="000F5283"/>
    <w:rsid w:val="002B08DB"/>
    <w:rsid w:val="002E773D"/>
    <w:rsid w:val="003A4FBA"/>
    <w:rsid w:val="00513182"/>
    <w:rsid w:val="005E14EC"/>
    <w:rsid w:val="00704D9D"/>
    <w:rsid w:val="007752E0"/>
    <w:rsid w:val="008D679E"/>
    <w:rsid w:val="00937CC7"/>
    <w:rsid w:val="00BD1739"/>
    <w:rsid w:val="00BF332E"/>
    <w:rsid w:val="00D37070"/>
    <w:rsid w:val="00D45F0C"/>
    <w:rsid w:val="00DC63E5"/>
    <w:rsid w:val="00EE6F58"/>
    <w:rsid w:val="00FB634F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97845"/>
  <w15:chartTrackingRefBased/>
  <w15:docId w15:val="{B8FFD1D2-5676-426D-ADF8-0FDC4FD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5283"/>
  </w:style>
  <w:style w:type="paragraph" w:styleId="Header">
    <w:name w:val="header"/>
    <w:basedOn w:val="Normal"/>
    <w:link w:val="HeaderChar"/>
    <w:uiPriority w:val="99"/>
    <w:unhideWhenUsed/>
    <w:rsid w:val="002B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DB"/>
  </w:style>
  <w:style w:type="paragraph" w:styleId="Footer">
    <w:name w:val="footer"/>
    <w:basedOn w:val="Normal"/>
    <w:link w:val="FooterChar"/>
    <w:uiPriority w:val="99"/>
    <w:unhideWhenUsed/>
    <w:rsid w:val="002B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DB"/>
  </w:style>
  <w:style w:type="paragraph" w:styleId="NoSpacing">
    <w:name w:val="No Spacing"/>
    <w:link w:val="NoSpacingChar"/>
    <w:uiPriority w:val="1"/>
    <w:qFormat/>
    <w:rsid w:val="00EE6F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F5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8D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814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29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024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okpad.com/vn?ref=guest_feed&amp;via=top_navig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gonaz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Thi My Hang</dc:creator>
  <cp:keywords/>
  <dc:description/>
  <cp:lastModifiedBy>Luu Thi My Hang</cp:lastModifiedBy>
  <cp:revision>7</cp:revision>
  <dcterms:created xsi:type="dcterms:W3CDTF">2022-02-14T15:53:00Z</dcterms:created>
  <dcterms:modified xsi:type="dcterms:W3CDTF">2022-02-16T09:42:00Z</dcterms:modified>
</cp:coreProperties>
</file>