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dự án Bomb Me Baby</w:t>
      </w:r>
    </w:p>
    <w:p>
      <w:pPr>
        <w:pStyle w:val="Smallnote"/>
      </w:pPr>
      <w:r>
        <w:t>Game PvP arena 2.5D nhiều người chơi  |  Ngày 12 tháng 10 năm 2026</w:t>
      </w:r>
    </w:p>
    <w:p>
      <w:pPr>
        <w:pStyle w:val="Smallnote"/>
      </w:pPr>
      <w:r>
        <w:t>Phiên bản báo cáo: prototype kỹ thuật  |  Mã nguồn: github.com/VyOZzz/-LTM-Bomb-Me-Baby</w:t>
      </w:r>
    </w:p>
    <w:p>
      <w:r>
        <w:t>Báo cáo này ghi nhận phần đã triển khai từ Game Design Document (GDD), cách hệ thống xử lý trận đấu và kết quả kiểm thử hiện có. Java server cùng giao thức TCP đã được chạy thử; Unity client đã có mã nguồn nhưng chưa được mở, build và chơi kiểm chứng trong Unity Editor. Vì vậy đây là báo cáo tiến độ prototype, chưa phải kết quả nghiệm thu game hoàn chỉnh.</w:t>
      </w:r>
    </w:p>
    <w:p>
      <w:pPr>
        <w:pStyle w:val="Heading1"/>
      </w:pPr>
      <w:r>
        <w:t>1 Mục tiêu và phạm vi</w:t>
      </w:r>
    </w:p>
    <w:p>
      <w:r>
        <w:t>Bomb Me Baby là game đối kháng thời gian thực cho 2–4 người. Mỗi người điều khiển một quả bom, thu thập Energy để tăng kích thước, nạp rồi phát nổ để gây sát thương. Người chơi có thể dùng Shield để chặn và phản sát thương, hoặc Boost để tăng tốc bằng cách đánh đổi kích thước. Người sống cuối cùng thắng trận; người bị loại để lại Core cho các đối thủ tranh giành.</w:t>
      </w:r>
    </w:p>
    <w:p>
      <w:r>
        <w:t>Mục tiêu kỹ thuật của prototype là mô hình client–server với Java server giữ trạng thái chính thức, Unity client hiển thị và gửi ý định điều khiển. Kết nối dùng TCP dài hạn, mỗi thông điệp là một JSON object trên một dòng. Tài liệu này chỉ mô tả những chức năng có trong mã nguồn và mức kiểm chứng tương ứng.</w:t>
      </w:r>
    </w:p>
    <w:p>
      <w:pPr>
        <w:pStyle w:val="Heading1"/>
      </w:pPr>
      <w:r>
        <w:t>2 Kiến trúc hệ thống</w:t>
      </w:r>
    </w:p>
    <w:tbl>
      <w:tblPr>
        <w:tblW w:type="auto" w:w="0"/>
        <w:jc w:val="center"/>
        <w:tblLayout w:type="fixed"/>
        <w:tblLook w:firstColumn="1" w:firstRow="1" w:lastColumn="0" w:lastRow="0" w:noHBand="0" w:noVBand="1" w:val="04A0"/>
      </w:tblPr>
      <w:tblGrid>
        <w:gridCol w:w="1800"/>
        <w:gridCol w:w="5112"/>
        <w:gridCol w:w="2909"/>
      </w:tblGrid>
      <w:tr>
        <w:trPr>
          <w:tblHeader w:val="true"/>
        </w:trPr>
        <w:tc>
          <w:tcPr>
            <w:tcW w:type="dxa" w:w="1800"/>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Thành phần</w:t>
            </w:r>
          </w:p>
        </w:tc>
        <w:tc>
          <w:tcPr>
            <w:tcW w:type="dxa" w:w="5112"/>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Trách nhiệm hiện có</w:t>
            </w:r>
          </w:p>
        </w:tc>
        <w:tc>
          <w:tcPr>
            <w:tcW w:type="dxa" w:w="2909"/>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Vị trí mã nguồn</w:t>
            </w:r>
          </w:p>
        </w:tc>
      </w:tr>
      <w:tr>
        <w:tc>
          <w:tcPr>
            <w:tcW w:type="dxa" w:w="18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Unity client</w:t>
            </w:r>
          </w:p>
        </w:tc>
        <w:tc>
          <w:tcPr>
            <w:tcW w:type="dxa" w:w="51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Hiển thị arena 2.5D bằng primitive 3D; nhận input, nội suy vị trí, hiển thị phòng và chỉ số mạng.</w:t>
            </w:r>
          </w:p>
        </w:tc>
        <w:tc>
          <w:tcPr>
            <w:tcW w:type="dxa" w:w="290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unity/Assets/Scripts/</w:t>
            </w:r>
          </w:p>
        </w:tc>
      </w:tr>
      <w:tr>
        <w:tc>
          <w:tcPr>
            <w:tcW w:type="dxa" w:w="18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TCP server</w:t>
            </w:r>
          </w:p>
        </w:tc>
        <w:tc>
          <w:tcPr>
            <w:tcW w:type="dxa" w:w="51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Nhận kết nối, kiểm tra message và sequence, quản lý session, phòng, tick và phản hồi.</w:t>
            </w:r>
          </w:p>
        </w:tc>
        <w:tc>
          <w:tcPr>
            <w:tcW w:type="dxa" w:w="290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server/.../BombServer.java</w:t>
            </w:r>
          </w:p>
        </w:tc>
      </w:tr>
      <w:tr>
        <w:tc>
          <w:tcPr>
            <w:tcW w:type="dxa" w:w="18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Game room</w:t>
            </w:r>
          </w:p>
        </w:tc>
        <w:tc>
          <w:tcPr>
            <w:tcW w:type="dxa" w:w="51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Xử lý movement, Energy, Core, Charge, Explosion, Shield, Boost, loại người chơi và kết quả.</w:t>
            </w:r>
          </w:p>
        </w:tc>
        <w:tc>
          <w:tcPr>
            <w:tcW w:type="dxa" w:w="290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server/.../GameRoom.java</w:t>
            </w:r>
          </w:p>
        </w:tc>
      </w:tr>
      <w:tr>
        <w:tc>
          <w:tcPr>
            <w:tcW w:type="dxa" w:w="18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Luật và trạng thái</w:t>
            </w:r>
          </w:p>
        </w:tc>
        <w:tc>
          <w:tcPr>
            <w:tcW w:type="dxa" w:w="51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Giữ các giới hạn gameplay; lưu HP, Size, cooldown và trạng thái player.</w:t>
            </w:r>
          </w:p>
        </w:tc>
        <w:tc>
          <w:tcPr>
            <w:tcW w:type="dxa" w:w="2909"/>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GameRules.java; PlayerState.java</w:t>
            </w:r>
          </w:p>
        </w:tc>
      </w:tr>
    </w:tbl>
    <w:p>
      <w:pPr>
        <w:spacing w:after="20"/>
      </w:pPr>
    </w:p>
    <w:p>
      <w:r>
        <w:t>Server chạy vòng cập nhật 20 Hz và phát bản chụp trạng thái khoảng 10 Hz. Mỗi room được xử lý dưới cùng một khoá khi nhận hành động và khi cập nhật tick, nhờ đó các thay đổi HP, vật phẩm và kết quả trận được sắp thứ tự. Client không gửi vị trí cuối, HP hay damage; server tự tính từ hướng di chuyển và trạng thái đã lưu.</w:t>
      </w:r>
    </w:p>
    <w:p>
      <w:pPr>
        <w:pStyle w:val="Heading1"/>
      </w:pPr>
      <w:r>
        <w:t>3 Cơ chế gameplay đã viết</w:t>
      </w:r>
    </w:p>
    <w:tbl>
      <w:tblPr>
        <w:tblW w:type="auto" w:w="0"/>
        <w:jc w:val="center"/>
        <w:tblLayout w:type="fixed"/>
        <w:tblLook w:firstColumn="1" w:firstRow="1" w:lastColumn="0" w:lastRow="0" w:noHBand="0" w:noVBand="1" w:val="04A0"/>
      </w:tblPr>
      <w:tblGrid>
        <w:gridCol w:w="1987"/>
        <w:gridCol w:w="7834"/>
      </w:tblGrid>
      <w:tr>
        <w:trPr>
          <w:tblHeader w:val="true"/>
        </w:trPr>
        <w:tc>
          <w:tcPr>
            <w:tcW w:type="dxa" w:w="1987"/>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Cơ chế</w:t>
            </w:r>
          </w:p>
        </w:tc>
        <w:tc>
          <w:tcPr>
            <w:tcW w:type="dxa" w:w="7834"/>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Quy tắc trong prototype</w:t>
            </w:r>
          </w:p>
        </w:tc>
      </w:tr>
      <w:tr>
        <w:tc>
          <w:tcPr>
            <w:tcW w:type="dxa" w:w="198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Bắt đầu trận</w:t>
            </w:r>
          </w:p>
        </w:tc>
        <w:tc>
          <w:tcPr>
            <w:tcW w:type="dxa" w:w="78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2–4 người trong phòng; trận tự bắt đầu khi tất cả đã Ready. Mỗi người bắt đầu với 100 HP và Size 1.0.</w:t>
            </w:r>
          </w:p>
        </w:tc>
      </w:tr>
      <w:tr>
        <w:tc>
          <w:tcPr>
            <w:tcW w:type="dxa" w:w="198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Energy</w:t>
            </w:r>
          </w:p>
        </w:tc>
        <w:tc>
          <w:tcPr>
            <w:tcW w:type="dxa" w:w="78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Nhặt Energy tăng Size 0.12 và hồi 3 HP; HP tối đa 100, Size tối đa 2.6.</w:t>
            </w:r>
          </w:p>
        </w:tc>
      </w:tr>
      <w:tr>
        <w:tc>
          <w:tcPr>
            <w:tcW w:type="dxa" w:w="198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Charge và nổ</w:t>
            </w:r>
          </w:p>
        </w:tc>
        <w:tc>
          <w:tcPr>
            <w:tcW w:type="dxa" w:w="78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Giữ tối đa 8 giây rồi tự nổ. Bán kính và damage phụ thuộc Size, mức Charge và khoảng cách. Người nổ không nhận damage từ chính vụ nổ; Size về Base Size.</w:t>
            </w:r>
          </w:p>
        </w:tc>
      </w:tr>
      <w:tr>
        <w:tc>
          <w:tcPr>
            <w:tcW w:type="dxa" w:w="198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Shield</w:t>
            </w:r>
          </w:p>
        </w:tc>
        <w:tc>
          <w:tcPr>
            <w:tcW w:type="dxa" w:w="78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Kích hoạt tức thì trong 1.5 giây; chặn 100% damage vụ nổ và phản 50%; cooldown 9 giây.</w:t>
            </w:r>
          </w:p>
        </w:tc>
      </w:tr>
      <w:tr>
        <w:tc>
          <w:tcPr>
            <w:tcW w:type="dxa" w:w="198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Boost</w:t>
            </w:r>
          </w:p>
        </w:tc>
        <w:tc>
          <w:tcPr>
            <w:tcW w:type="dxa" w:w="78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Tốc độ tăng trong 0.9 giây; Size giảm 0.23 và rơi một Energy Orb; cooldown 5 giây.</w:t>
            </w:r>
          </w:p>
        </w:tc>
      </w:tr>
      <w:tr>
        <w:tc>
          <w:tcPr>
            <w:tcW w:type="dxa" w:w="198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Core và kết thúc</w:t>
            </w:r>
          </w:p>
        </w:tc>
        <w:tc>
          <w:tcPr>
            <w:tcW w:type="dxa" w:w="78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Player bị loại rơi Core; người nhặt tăng Base Size 0.1, tối đa 1.4. Khi còn tối đa một người sống, server phát GAME_OVER.</w:t>
            </w:r>
          </w:p>
        </w:tc>
      </w:tr>
      <w:tr>
        <w:tc>
          <w:tcPr>
            <w:tcW w:type="dxa" w:w="1987"/>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Mất kết nối</w:t>
            </w:r>
          </w:p>
        </w:tc>
        <w:tc>
          <w:tcPr>
            <w:tcW w:type="dxa" w:w="783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Server giữ trạng thái trong 10 giây để client nối lại bằng resume token; quá hạn thì loại player.</w:t>
            </w:r>
          </w:p>
        </w:tc>
      </w:tr>
    </w:tbl>
    <w:p>
      <w:pPr>
        <w:spacing w:after="20"/>
      </w:pPr>
    </w:p>
    <w:p>
      <w:r>
        <w:t>Các trị số trên là tham số prototype cụ thể hoá GDD và có thể điều chỉnh sau playtest. Phần Core được quyết định trên server; nếu nhiều người cùng nằm trong phạm vi nhặt trong một tick, server chọn người gần Core nhất.</w:t>
      </w:r>
    </w:p>
    <w:p>
      <w:pPr>
        <w:pStyle w:val="Heading1"/>
      </w:pPr>
      <w:r>
        <w:t>4 Giao thức và đồng bộ</w:t>
      </w:r>
    </w:p>
    <w:p>
      <w:r>
        <w:t>Sau HELLO, client gửi CREATE_ROOM hoặc JOIN_ROOM, READY rồi các hành động MOVE, CHARGE_START, EXPLODE, USE_SHIELD và USE_BOOST. Message hành động có sequence tăng dần; server từ chối sequence cũ hoặc trùng. MOVE chỉ gửi hướng X/Z, được chuẩn hoá về độ dài tối đa 1. Server gửi ROOM_STATE và STATE_UPDATE định kỳ; các mốc quan trọng như PLAYER_EXPLODE, PLAYER_DAMAGED, CORE_PICKED, PLAYER_ELIMINATED và GAME_OVER được gửi thành event riêng.</w:t>
      </w:r>
    </w:p>
    <w:p>
      <w:r>
        <w:t>Client dùng nội suy để hiển thị chuyển động giữa các STATE_UPDATE. PING/PONG cung cấp RTT tại client; ACK kèm processingMicros đo thời gian xử lý message tại server. Hiện trạng thái được phát đầy đủ theo chu kỳ, chưa có tối ưu theo khoảng cách hoặc thí nghiệm so sánh baseline với phương án tối ưu.</w:t>
      </w:r>
    </w:p>
    <w:p>
      <w:pPr>
        <w:pStyle w:val="Heading1"/>
      </w:pPr>
      <w:r>
        <w:t>5 Kiểm thử và mức độ hoàn thành</w:t>
      </w:r>
    </w:p>
    <w:tbl>
      <w:tblPr>
        <w:tblW w:type="auto" w:w="0"/>
        <w:jc w:val="center"/>
        <w:tblLayout w:type="fixed"/>
        <w:tblLook w:firstColumn="1" w:firstRow="1" w:lastColumn="0" w:lastRow="0" w:noHBand="0" w:noVBand="1" w:val="04A0"/>
      </w:tblPr>
      <w:tblGrid>
        <w:gridCol w:w="1944"/>
        <w:gridCol w:w="5832"/>
        <w:gridCol w:w="2045"/>
      </w:tblGrid>
      <w:tr>
        <w:trPr>
          <w:tblHeader w:val="true"/>
        </w:trPr>
        <w:tc>
          <w:tcPr>
            <w:tcW w:type="dxa" w:w="1944"/>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Nội dung</w:t>
            </w:r>
          </w:p>
        </w:tc>
        <w:tc>
          <w:tcPr>
            <w:tcW w:type="dxa" w:w="5832"/>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Bằng chứng</w:t>
            </w:r>
          </w:p>
        </w:tc>
        <w:tc>
          <w:tcPr>
            <w:tcW w:type="dxa" w:w="2045"/>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Trạng thái</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Luật trận và combat</w:t>
            </w:r>
          </w:p>
        </w:tc>
        <w:tc>
          <w:tcPr>
            <w:tcW w:type="dxa" w:w="58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mvn -q test: 6 test, 0 lỗi, 0 thất bại. Bao gồm Ready, nổ, Shield, Boost, movement, Core và kết thúc.</w:t>
            </w:r>
          </w:p>
        </w:tc>
        <w:tc>
          <w:tcPr>
            <w:tcW w:type="dxa" w:w="20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Đạt ở mức unit test</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Kết nối TCP 2 client</w:t>
            </w:r>
          </w:p>
        </w:tc>
        <w:tc>
          <w:tcPr>
            <w:tcW w:type="dxa" w:w="58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scripts/network_smoke.py: tạo/join phòng, Ready, GAME_START, STATE_UPDATE, MOVE và PLAYER_EXPLODE.</w:t>
            </w:r>
          </w:p>
        </w:tc>
        <w:tc>
          <w:tcPr>
            <w:tcW w:type="dxa" w:w="20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Đạt smoke test</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Unity client và hiển thị</w:t>
            </w:r>
          </w:p>
        </w:tc>
        <w:tc>
          <w:tcPr>
            <w:tcW w:type="dxa" w:w="58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Có mã nguồn dựng arena, UI và mạng; chưa mở project bằng Unity Editor trong môi trường này.</w:t>
            </w:r>
          </w:p>
        </w:tc>
        <w:tc>
          <w:tcPr>
            <w:tcW w:type="dxa" w:w="20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Chưa kiểm chứng runtime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Nối lại sau mất kết nối</w:t>
            </w:r>
          </w:p>
        </w:tc>
        <w:tc>
          <w:tcPr>
            <w:tcW w:type="dxa" w:w="58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Có mã nguồn resume token và timeout 10 giây.</w:t>
            </w:r>
          </w:p>
        </w:tc>
        <w:tc>
          <w:tcPr>
            <w:tcW w:type="dxa" w:w="20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Chưa có test tích hợp</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Đo hiệu năng mạng</w:t>
            </w:r>
          </w:p>
        </w:tc>
        <w:tc>
          <w:tcPr>
            <w:tcW w:type="dxa" w:w="58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Có RTT, số message, ACK.processingMicros; chưa lưu kết quả đo nhiều client.</w:t>
            </w:r>
          </w:p>
        </w:tc>
        <w:tc>
          <w:tcPr>
            <w:tcW w:type="dxa" w:w="204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Chưa đủ dữ liệu đánh giá</w:t>
            </w:r>
          </w:p>
        </w:tc>
      </w:tr>
    </w:tbl>
    <w:p>
      <w:pPr>
        <w:spacing w:after="20"/>
      </w:pPr>
    </w:p>
    <w:p>
      <w:r>
        <w:t>Lệnh kiểm thử Java được chạy lại ngày 12 tháng 10 năm 2026. Smoke test cũng được chạy với hai socket client giả lập và trả về PASS. Các test này chưa chứng minh chất lượng hình ảnh, cảm giác điều khiển hoặc tính ổn định của trận chơi bằng Unity client thật.</w:t>
      </w:r>
    </w:p>
    <w:p>
      <w:pPr>
        <w:pStyle w:val="Heading1"/>
        <w:pageBreakBefore/>
      </w:pPr>
      <w:r>
        <w:t>6 Hạn chế và công việc tiếp theo</w:t>
      </w:r>
    </w:p>
    <w:p>
      <w:pPr>
        <w:pStyle w:val="ListBullet"/>
        <w:spacing w:after="60"/>
      </w:pPr>
      <w:r>
        <w:t>Mở project bằng Unity 2022.3 LTS, kiểm tra scene được tạo, sửa lỗi import/build nếu có và chơi một trận đủ 2–4 client thật từ lobby đến kết quả.</w:t>
      </w:r>
    </w:p>
    <w:p>
      <w:pPr>
        <w:pStyle w:val="ListBullet"/>
        <w:spacing w:after="60"/>
      </w:pPr>
      <w:r>
        <w:t>Bổ sung test tích hợp cho reconnect, disconnect đúng lúc nổ, sequence trùng và nhiều người đồng thời nhặt Core.</w:t>
      </w:r>
    </w:p>
    <w:p>
      <w:pPr>
        <w:pStyle w:val="ListBullet"/>
        <w:spacing w:after="60"/>
      </w:pPr>
      <w:r>
        <w:t>Đo latency, thời gian xử lý action, message/giây, byte truyền và độ trễ đồng bộ ở 2, 4 và 8 client giả lập; lưu số liệu thật để so sánh baseline với phương án tối ưu.</w:t>
      </w:r>
    </w:p>
    <w:p>
      <w:pPr>
        <w:pStyle w:val="ListBullet"/>
        <w:spacing w:after="60"/>
      </w:pPr>
      <w:r>
        <w:t>Sau khi luồng multiplayer ổn định, cải thiện hiệu ứng, âm thanh, giao diện và cân bằng tham số dựa trên playtest. Lịch sử trận, bot, skin và matchmaking hiện chưa triển khai.</w:t>
      </w:r>
    </w:p>
    <w:p>
      <w:r>
        <w:t>Prototype hiện dùng TCP thuần phù hợp thử nghiệm trong mạng tin cậy. Chưa có đăng nhập, TLS, lưu lịch sử trận hay bảo vệ gian lận toàn diện; không nên coi bản này là bản phát hành công khai.</w:t>
      </w:r>
    </w:p>
    <w:p>
      <w:pPr>
        <w:pStyle w:val="Heading1"/>
      </w:pPr>
      <w:r>
        <w:t>7 Kế hoạch đo lường mạng</w:t>
      </w:r>
    </w:p>
    <w:p>
      <w:r>
        <w:t>Các chỉ số dưới đây là kế hoạch đo cho bước tiếp theo, chưa phải kết quả thực nghiệm. Mỗi kịch bản cần ghi cấu hình máy, số client, thời lượng, dữ liệu thô và cách tính để nhóm có thể lặp lại phép đo.</w:t>
      </w:r>
    </w:p>
    <w:tbl>
      <w:tblPr>
        <w:tblW w:type="auto" w:w="0"/>
        <w:jc w:val="center"/>
        <w:tblLayout w:type="fixed"/>
        <w:tblLook w:firstColumn="1" w:firstRow="1" w:lastColumn="0" w:lastRow="0" w:noHBand="0" w:noVBand="1" w:val="04A0"/>
      </w:tblPr>
      <w:tblGrid>
        <w:gridCol w:w="1843"/>
        <w:gridCol w:w="5962"/>
        <w:gridCol w:w="2016"/>
      </w:tblGrid>
      <w:tr>
        <w:trPr>
          <w:tblHeader w:val="true"/>
        </w:trPr>
        <w:tc>
          <w:tcPr>
            <w:tcW w:type="dxa" w:w="1843"/>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Chỉ số</w:t>
            </w:r>
          </w:p>
        </w:tc>
        <w:tc>
          <w:tcPr>
            <w:tcW w:type="dxa" w:w="5962"/>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Cách đo dự kiến</w:t>
            </w:r>
          </w:p>
        </w:tc>
        <w:tc>
          <w:tcPr>
            <w:tcW w:type="dxa" w:w="2016"/>
            <w:shd w:fill="DCEAF5"/>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b/>
                <w:color w:val="000000"/>
                <w:sz w:val="18"/>
              </w:rPr>
              <w:t>Trạng thái</w:t>
            </w:r>
          </w:p>
        </w:tc>
      </w:tr>
      <w:tr>
        <w:tc>
          <w:tcPr>
            <w:tcW w:type="dxa" w:w="1843"/>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RTT hành động</w:t>
            </w:r>
          </w:p>
        </w:tc>
        <w:tc>
          <w:tcPr>
            <w:tcW w:type="dxa" w:w="596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Gửi action có sequence; đối chiếu thời điểm gửi và ACK cùng sequence, tổng hợp trung vị và p95.</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Chưa thu mẫu</w:t>
            </w:r>
          </w:p>
        </w:tc>
      </w:tr>
      <w:tr>
        <w:tc>
          <w:tcPr>
            <w:tcW w:type="dxa" w:w="1843"/>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Xử lý server</w:t>
            </w:r>
          </w:p>
        </w:tc>
        <w:tc>
          <w:tcPr>
            <w:tcW w:type="dxa" w:w="596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Ghi ACK.processingMicros riêng cho MOVE, Shield và Explosion; so sánh khi tăng số client.</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Có trường đo; chưa tổng hợp</w:t>
            </w:r>
          </w:p>
        </w:tc>
      </w:tr>
      <w:tr>
        <w:tc>
          <w:tcPr>
            <w:tcW w:type="dxa" w:w="1843"/>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Lưu lượng đồng bộ</w:t>
            </w:r>
          </w:p>
        </w:tc>
        <w:tc>
          <w:tcPr>
            <w:tcW w:type="dxa" w:w="596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Đếm message và byte STATE_UPDATE/event trong trận 2, 4 và 8 client giả lập.</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tcPr>
          <w:p>
            <w:pPr>
              <w:spacing w:after="0" w:line="259" w:lineRule="auto"/>
            </w:pPr>
            <w:r>
              <w:rPr>
                <w:rFonts w:ascii="Arial" w:hAnsi="Arial"/>
                <w:sz w:val="18"/>
              </w:rPr>
              <w:t>Chưa đo</w:t>
            </w:r>
          </w:p>
        </w:tc>
      </w:tr>
      <w:tr>
        <w:tc>
          <w:tcPr>
            <w:tcW w:type="dxa" w:w="1843"/>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Độ trễ quan sát</w:t>
            </w:r>
          </w:p>
        </w:tc>
        <w:tc>
          <w:tcPr>
            <w:tcW w:type="dxa" w:w="596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Ghi thời điểm action của client A và thời điểm client B nhận event hoặc state tương ứng.</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7FAFC"/>
          </w:tcPr>
          <w:p>
            <w:pPr>
              <w:spacing w:after="0" w:line="259" w:lineRule="auto"/>
            </w:pPr>
            <w:r>
              <w:rPr>
                <w:rFonts w:ascii="Arial" w:hAnsi="Arial"/>
                <w:sz w:val="18"/>
              </w:rPr>
              <w:t>Chưa đo</w:t>
            </w:r>
          </w:p>
        </w:tc>
      </w:tr>
    </w:tbl>
    <w:p>
      <w:pPr>
        <w:spacing w:after="20"/>
      </w:pPr>
    </w:p>
    <w:p>
      <w:r>
        <w:t>Chỉ sau khi có số liệu baseline mới nên thử giảm tần suất hoặc chọn lọc nội dung STATE_UPDATE và so sánh lại với cùng kịch bản. Cách này giúp đánh giá hiệu quả tối ưu mà không gán sẵn một mức cải thiện chưa được đo.</w:t>
      </w:r>
    </w:p>
    <w:p>
      <w:pPr>
        <w:pStyle w:val="Heading1"/>
      </w:pPr>
      <w:r>
        <w:t>8 Cách chạy và tài liệu đối chiếu</w:t>
      </w:r>
    </w:p>
    <w:p>
      <w:r>
        <w:t>Server: vào thư mục server, chạy mvn test rồi mvn exec:java -Dexec.args="7777". Client: mở thư mục unity bằng Unity Hub, chờ tạo Assets/Scenes/Main.unity, mở scene và nhấn Play. Một người tạo phòng, người còn lại nhập mã, sau đó tất cả chọn Ready. Kiểm tra TCP độc lập bằng python3 scripts/network_smoke.py khi server đang chạy.</w:t>
      </w:r>
    </w:p>
    <w:p>
      <w:r>
        <w:t>Tài liệu đối chiếu trong repo: docs/GDD Bomb Me Baby.docx (yêu cầu thiết kế), docs/PROTOCOL.md (message TCP JSON), README.md (cách chạy và giới hạn). Báo cáo mô tả mã nguồn tại nhánh main của github.com/VyOZzz/-LTM-Bomb-Me-Baby tại thời điểm lập báo cáo.</w:t>
      </w:r>
    </w:p>
    <w:sectPr w:rsidR="00FC693F" w:rsidRPr="0006063C" w:rsidSect="00034616">
      <w:footerReference w:type="default" r:id="rId9"/>
      <w:pgSz w:w="12240" w:h="15840"/>
      <w:pgMar w:top="1037" w:right="1210" w:bottom="1037" w:left="1210"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378"/>
        <w:sz w:val="16"/>
      </w:rPr>
      <w:t>Bomb Me Baby  •  Báo cáo tiến độ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1E23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2"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rial" w:hAnsi="Arial"/>
      <w:color w:val="464B5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