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DCD34" w14:textId="77777777" w:rsidR="004522CC" w:rsidRPr="00653293" w:rsidRDefault="004522CC" w:rsidP="004522CC">
      <w:pPr>
        <w:jc w:val="right"/>
        <w:rPr>
          <w:rFonts w:ascii="Times New Roman" w:hAnsi="Times New Roman" w:cs="Times New Roman"/>
          <w:sz w:val="28"/>
          <w:szCs w:val="28"/>
        </w:rPr>
      </w:pPr>
      <w:r w:rsidRPr="00653293">
        <w:rPr>
          <w:rFonts w:ascii="Times New Roman" w:hAnsi="Times New Roman" w:cs="Times New Roman"/>
          <w:sz w:val="28"/>
          <w:szCs w:val="28"/>
        </w:rPr>
        <w:t>Выполнил: Скорняков В. И.</w:t>
      </w:r>
    </w:p>
    <w:p w14:paraId="6D060B72" w14:textId="77777777" w:rsidR="004522CC" w:rsidRPr="00653293" w:rsidRDefault="004522CC" w:rsidP="004522CC">
      <w:pPr>
        <w:jc w:val="right"/>
        <w:rPr>
          <w:rFonts w:ascii="Times New Roman" w:hAnsi="Times New Roman" w:cs="Times New Roman"/>
          <w:sz w:val="28"/>
          <w:szCs w:val="28"/>
        </w:rPr>
      </w:pPr>
      <w:r w:rsidRPr="00653293">
        <w:rPr>
          <w:rFonts w:ascii="Times New Roman" w:hAnsi="Times New Roman" w:cs="Times New Roman"/>
          <w:sz w:val="28"/>
          <w:szCs w:val="28"/>
        </w:rPr>
        <w:t>Группа: ИСп-2-21</w:t>
      </w:r>
    </w:p>
    <w:p w14:paraId="1BF2002A" w14:textId="3D012B1F" w:rsidR="004522CC" w:rsidRDefault="004522CC" w:rsidP="004522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</w:t>
      </w:r>
      <w:r w:rsidR="001858D0"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2DFD0687" w14:textId="456FD252" w:rsidR="004522CC" w:rsidRPr="00A11D8B" w:rsidRDefault="001858D0" w:rsidP="004522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Характеристика и обслуживание систем поддержки принятия решений</w:t>
      </w:r>
      <w:r w:rsidR="004522CC" w:rsidRPr="00A11D8B">
        <w:rPr>
          <w:rFonts w:ascii="Times New Roman" w:hAnsi="Times New Roman" w:cs="Times New Roman"/>
          <w:sz w:val="32"/>
          <w:szCs w:val="32"/>
        </w:rPr>
        <w:t>.</w:t>
      </w:r>
    </w:p>
    <w:p w14:paraId="3A91B62B" w14:textId="0176E7BF" w:rsidR="005207F6" w:rsidRDefault="005207F6">
      <w:pPr>
        <w:rPr>
          <w:rFonts w:ascii="Times New Roman" w:hAnsi="Times New Roman" w:cs="Times New Roman"/>
          <w:sz w:val="28"/>
          <w:szCs w:val="28"/>
        </w:rPr>
      </w:pPr>
    </w:p>
    <w:p w14:paraId="49A54608" w14:textId="61B778FD" w:rsidR="00B6203D" w:rsidRDefault="000D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6744A0">
        <w:rPr>
          <w:rFonts w:ascii="Times New Roman" w:hAnsi="Times New Roman" w:cs="Times New Roman"/>
          <w:sz w:val="28"/>
          <w:szCs w:val="28"/>
        </w:rPr>
        <w:t>.</w:t>
      </w:r>
    </w:p>
    <w:p w14:paraId="45D7CF15" w14:textId="35B9AE43" w:rsidR="00B66A5A" w:rsidRDefault="000D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C48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293">
        <w:rPr>
          <w:rFonts w:ascii="Times New Roman" w:hAnsi="Times New Roman" w:cs="Times New Roman"/>
          <w:sz w:val="28"/>
          <w:szCs w:val="28"/>
        </w:rPr>
        <w:t xml:space="preserve"> </w:t>
      </w:r>
      <w:r w:rsidR="003C4872">
        <w:rPr>
          <w:rFonts w:ascii="Times New Roman" w:hAnsi="Times New Roman" w:cs="Times New Roman"/>
          <w:sz w:val="28"/>
          <w:szCs w:val="28"/>
        </w:rPr>
        <w:t>Современные системы поддержки принятия решений (СППР) могут использоваться для решения различных типовых задач</w:t>
      </w:r>
      <w:r w:rsidR="003C4872" w:rsidRPr="003C4872">
        <w:rPr>
          <w:rFonts w:ascii="Times New Roman" w:hAnsi="Times New Roman" w:cs="Times New Roman"/>
          <w:sz w:val="28"/>
          <w:szCs w:val="28"/>
        </w:rPr>
        <w:t>:</w:t>
      </w:r>
      <w:r w:rsidR="003C4872">
        <w:rPr>
          <w:rFonts w:ascii="Times New Roman" w:hAnsi="Times New Roman" w:cs="Times New Roman"/>
          <w:sz w:val="28"/>
          <w:szCs w:val="28"/>
        </w:rPr>
        <w:t xml:space="preserve"> для оценки качества организационных</w:t>
      </w:r>
      <w:r w:rsidR="003C4872" w:rsidRPr="003C4872">
        <w:rPr>
          <w:rFonts w:ascii="Times New Roman" w:hAnsi="Times New Roman" w:cs="Times New Roman"/>
          <w:sz w:val="28"/>
          <w:szCs w:val="28"/>
        </w:rPr>
        <w:t>,</w:t>
      </w:r>
      <w:r w:rsidR="003C4872">
        <w:rPr>
          <w:rFonts w:ascii="Times New Roman" w:hAnsi="Times New Roman" w:cs="Times New Roman"/>
          <w:sz w:val="28"/>
          <w:szCs w:val="28"/>
        </w:rPr>
        <w:t xml:space="preserve"> проектных </w:t>
      </w:r>
      <w:r w:rsidR="00B66A5A">
        <w:rPr>
          <w:rFonts w:ascii="Times New Roman" w:hAnsi="Times New Roman" w:cs="Times New Roman"/>
          <w:sz w:val="28"/>
          <w:szCs w:val="28"/>
        </w:rPr>
        <w:t>и конструкторских решений</w:t>
      </w:r>
      <w:r w:rsidR="00B66A5A" w:rsidRPr="00B66A5A">
        <w:rPr>
          <w:rFonts w:ascii="Times New Roman" w:hAnsi="Times New Roman" w:cs="Times New Roman"/>
          <w:sz w:val="28"/>
          <w:szCs w:val="28"/>
        </w:rPr>
        <w:t>;</w:t>
      </w:r>
      <w:r w:rsidR="00B66A5A">
        <w:rPr>
          <w:rFonts w:ascii="Times New Roman" w:hAnsi="Times New Roman" w:cs="Times New Roman"/>
          <w:sz w:val="28"/>
          <w:szCs w:val="28"/>
        </w:rPr>
        <w:t xml:space="preserve"> определение инвестиций в различных областях</w:t>
      </w:r>
      <w:r w:rsidR="00B66A5A" w:rsidRPr="00B66A5A">
        <w:rPr>
          <w:rFonts w:ascii="Times New Roman" w:hAnsi="Times New Roman" w:cs="Times New Roman"/>
          <w:sz w:val="28"/>
          <w:szCs w:val="28"/>
        </w:rPr>
        <w:t>;</w:t>
      </w:r>
      <w:r w:rsidR="00B66A5A">
        <w:rPr>
          <w:rFonts w:ascii="Times New Roman" w:hAnsi="Times New Roman" w:cs="Times New Roman"/>
          <w:sz w:val="28"/>
          <w:szCs w:val="28"/>
        </w:rPr>
        <w:t xml:space="preserve"> задачи размещения</w:t>
      </w:r>
      <w:r w:rsidR="00B66A5A" w:rsidRPr="00B66A5A">
        <w:rPr>
          <w:rFonts w:ascii="Times New Roman" w:hAnsi="Times New Roman" w:cs="Times New Roman"/>
          <w:sz w:val="28"/>
          <w:szCs w:val="28"/>
        </w:rPr>
        <w:t>;</w:t>
      </w:r>
      <w:r w:rsidR="00B66A5A">
        <w:rPr>
          <w:rFonts w:ascii="Times New Roman" w:hAnsi="Times New Roman" w:cs="Times New Roman"/>
          <w:sz w:val="28"/>
          <w:szCs w:val="28"/>
        </w:rPr>
        <w:t xml:space="preserve"> распределение ресурсов</w:t>
      </w:r>
      <w:r w:rsidR="00B66A5A" w:rsidRPr="00B66A5A">
        <w:rPr>
          <w:rFonts w:ascii="Times New Roman" w:hAnsi="Times New Roman" w:cs="Times New Roman"/>
          <w:sz w:val="28"/>
          <w:szCs w:val="28"/>
        </w:rPr>
        <w:t>;</w:t>
      </w:r>
      <w:r w:rsidR="00B66A5A">
        <w:rPr>
          <w:rFonts w:ascii="Times New Roman" w:hAnsi="Times New Roman" w:cs="Times New Roman"/>
          <w:sz w:val="28"/>
          <w:szCs w:val="28"/>
        </w:rPr>
        <w:t xml:space="preserve"> проведение анализа проблемы по методу «стоимость </w:t>
      </w:r>
      <w:r w:rsidR="00B66A5A" w:rsidRPr="00B66A5A">
        <w:rPr>
          <w:rFonts w:ascii="Arial" w:hAnsi="Arial" w:cs="Arial"/>
          <w:sz w:val="28"/>
          <w:szCs w:val="28"/>
        </w:rPr>
        <w:t>—</w:t>
      </w:r>
      <w:r w:rsidR="00B66A5A">
        <w:rPr>
          <w:rFonts w:ascii="Times New Roman" w:hAnsi="Times New Roman" w:cs="Times New Roman"/>
          <w:sz w:val="28"/>
          <w:szCs w:val="28"/>
        </w:rPr>
        <w:t>эффективность»</w:t>
      </w:r>
      <w:r w:rsidR="00B66A5A" w:rsidRPr="00B66A5A">
        <w:rPr>
          <w:rFonts w:ascii="Times New Roman" w:hAnsi="Times New Roman" w:cs="Times New Roman"/>
          <w:sz w:val="28"/>
          <w:szCs w:val="28"/>
        </w:rPr>
        <w:t xml:space="preserve">; </w:t>
      </w:r>
      <w:r w:rsidR="00B66A5A">
        <w:rPr>
          <w:rFonts w:ascii="Times New Roman" w:hAnsi="Times New Roman" w:cs="Times New Roman"/>
          <w:sz w:val="28"/>
          <w:szCs w:val="28"/>
        </w:rPr>
        <w:t>стратегическое планирование</w:t>
      </w:r>
      <w:r w:rsidR="00B66A5A" w:rsidRPr="00B66A5A">
        <w:rPr>
          <w:rFonts w:ascii="Times New Roman" w:hAnsi="Times New Roman" w:cs="Times New Roman"/>
          <w:sz w:val="28"/>
          <w:szCs w:val="28"/>
        </w:rPr>
        <w:t>;</w:t>
      </w:r>
      <w:r w:rsidR="00B66A5A">
        <w:rPr>
          <w:rFonts w:ascii="Times New Roman" w:hAnsi="Times New Roman" w:cs="Times New Roman"/>
          <w:sz w:val="28"/>
          <w:szCs w:val="28"/>
        </w:rPr>
        <w:t xml:space="preserve"> проектирование и выбор оборудования</w:t>
      </w:r>
      <w:r w:rsidR="00B66A5A" w:rsidRPr="00B66A5A">
        <w:rPr>
          <w:rFonts w:ascii="Times New Roman" w:hAnsi="Times New Roman" w:cs="Times New Roman"/>
          <w:sz w:val="28"/>
          <w:szCs w:val="28"/>
        </w:rPr>
        <w:t>,</w:t>
      </w:r>
      <w:r w:rsidR="00B66A5A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B66A5A" w:rsidRPr="00B66A5A">
        <w:rPr>
          <w:rFonts w:ascii="Times New Roman" w:hAnsi="Times New Roman" w:cs="Times New Roman"/>
          <w:sz w:val="28"/>
          <w:szCs w:val="28"/>
        </w:rPr>
        <w:t xml:space="preserve">; </w:t>
      </w:r>
      <w:r w:rsidR="00B66A5A">
        <w:rPr>
          <w:rFonts w:ascii="Times New Roman" w:hAnsi="Times New Roman" w:cs="Times New Roman"/>
          <w:sz w:val="28"/>
          <w:szCs w:val="28"/>
        </w:rPr>
        <w:t>выбор профессии</w:t>
      </w:r>
      <w:r w:rsidR="00B66A5A" w:rsidRPr="00B66A5A">
        <w:rPr>
          <w:rFonts w:ascii="Times New Roman" w:hAnsi="Times New Roman" w:cs="Times New Roman"/>
          <w:sz w:val="28"/>
          <w:szCs w:val="28"/>
        </w:rPr>
        <w:t>,</w:t>
      </w:r>
      <w:r w:rsidR="00B66A5A">
        <w:rPr>
          <w:rFonts w:ascii="Times New Roman" w:hAnsi="Times New Roman" w:cs="Times New Roman"/>
          <w:sz w:val="28"/>
          <w:szCs w:val="28"/>
        </w:rPr>
        <w:t xml:space="preserve"> места работы</w:t>
      </w:r>
      <w:r w:rsidR="00B66A5A" w:rsidRPr="00B66A5A">
        <w:rPr>
          <w:rFonts w:ascii="Times New Roman" w:hAnsi="Times New Roman" w:cs="Times New Roman"/>
          <w:sz w:val="28"/>
          <w:szCs w:val="28"/>
        </w:rPr>
        <w:t>,</w:t>
      </w:r>
      <w:r w:rsidR="00B66A5A">
        <w:rPr>
          <w:rFonts w:ascii="Times New Roman" w:hAnsi="Times New Roman" w:cs="Times New Roman"/>
          <w:sz w:val="28"/>
          <w:szCs w:val="28"/>
        </w:rPr>
        <w:t xml:space="preserve"> подбор кадров и многие другие</w:t>
      </w:r>
      <w:r w:rsidR="00B66A5A" w:rsidRPr="00B66A5A">
        <w:rPr>
          <w:rFonts w:ascii="Times New Roman" w:hAnsi="Times New Roman" w:cs="Times New Roman"/>
          <w:sz w:val="28"/>
          <w:szCs w:val="28"/>
        </w:rPr>
        <w:t>.</w:t>
      </w:r>
    </w:p>
    <w:p w14:paraId="54D09EF9" w14:textId="7C10AA0C" w:rsidR="00EA1305" w:rsidRDefault="00B6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A1305">
        <w:rPr>
          <w:rFonts w:ascii="Times New Roman" w:hAnsi="Times New Roman" w:cs="Times New Roman"/>
          <w:sz w:val="28"/>
          <w:szCs w:val="28"/>
        </w:rPr>
        <w:t xml:space="preserve">) </w:t>
      </w:r>
      <w:r w:rsidR="00EA1305">
        <w:rPr>
          <w:rFonts w:ascii="Times New Roman" w:hAnsi="Times New Roman" w:cs="Times New Roman"/>
          <w:sz w:val="28"/>
          <w:szCs w:val="28"/>
        </w:rPr>
        <w:t>При создании СППР можно использовать такие технологии</w:t>
      </w:r>
      <w:r w:rsidR="00EA1305" w:rsidRPr="00EA1305">
        <w:rPr>
          <w:rFonts w:ascii="Times New Roman" w:hAnsi="Times New Roman" w:cs="Times New Roman"/>
          <w:sz w:val="28"/>
          <w:szCs w:val="28"/>
        </w:rPr>
        <w:t>:</w:t>
      </w:r>
    </w:p>
    <w:p w14:paraId="2F5F1276" w14:textId="75366D8D" w:rsidR="00B66A5A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поиск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15BA46" w14:textId="58AFBA5D" w:rsidR="00EA1305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Интеллектуальный анализ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8D65F6" w14:textId="715FC14A" w:rsid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знаний в базах данных</w:t>
      </w:r>
      <w:r w:rsidRPr="00EA1305">
        <w:rPr>
          <w:rFonts w:ascii="Times New Roman" w:hAnsi="Times New Roman" w:cs="Times New Roman"/>
          <w:sz w:val="28"/>
          <w:szCs w:val="28"/>
        </w:rPr>
        <w:t>;</w:t>
      </w:r>
    </w:p>
    <w:p w14:paraId="01871C1D" w14:textId="78BE510F" w:rsidR="00EA1305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Рассуждение на основе прецедентов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38B4AB" w14:textId="3614A983" w:rsidR="00EA1305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Имитационное моделирование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B7E1B4" w14:textId="728C81B1" w:rsid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Эволюционные вычисления и генетические алгоритмы</w:t>
      </w:r>
      <w:r w:rsidRPr="00EA1305">
        <w:rPr>
          <w:rFonts w:ascii="Times New Roman" w:hAnsi="Times New Roman" w:cs="Times New Roman"/>
          <w:sz w:val="28"/>
          <w:szCs w:val="28"/>
        </w:rPr>
        <w:t>;</w:t>
      </w:r>
    </w:p>
    <w:p w14:paraId="13585771" w14:textId="77CEEC53" w:rsidR="00EA1305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4D25C3" w14:textId="4AF75699" w:rsid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Ситуационный анализ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C21A08" w14:textId="61D448A0" w:rsidR="00EA1305" w:rsidRPr="00EA1305" w:rsidRDefault="00EA1305" w:rsidP="00EA1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Когнитивное моделирование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25338F" w14:textId="32440BE6" w:rsidR="00B66A5A" w:rsidRPr="006744A0" w:rsidRDefault="00956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bookmarkStart w:id="0" w:name="_GoBack"/>
      <w:bookmarkEnd w:id="0"/>
    </w:p>
    <w:sectPr w:rsidR="00B66A5A" w:rsidRPr="00674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50ECC"/>
    <w:multiLevelType w:val="hybridMultilevel"/>
    <w:tmpl w:val="B8D690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C9"/>
    <w:rsid w:val="000624C9"/>
    <w:rsid w:val="000D5629"/>
    <w:rsid w:val="001858D0"/>
    <w:rsid w:val="00202915"/>
    <w:rsid w:val="003C4872"/>
    <w:rsid w:val="00412F6F"/>
    <w:rsid w:val="004179CD"/>
    <w:rsid w:val="004522CC"/>
    <w:rsid w:val="005207F6"/>
    <w:rsid w:val="00653293"/>
    <w:rsid w:val="006554E4"/>
    <w:rsid w:val="006744A0"/>
    <w:rsid w:val="00956A73"/>
    <w:rsid w:val="00B6203D"/>
    <w:rsid w:val="00B66A5A"/>
    <w:rsid w:val="00BB510B"/>
    <w:rsid w:val="00E70F0B"/>
    <w:rsid w:val="00EA1305"/>
    <w:rsid w:val="00F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8F7D"/>
  <w15:chartTrackingRefBased/>
  <w15:docId w15:val="{125A798E-CAAB-4077-99E4-A7EF5ED3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18</cp:revision>
  <dcterms:created xsi:type="dcterms:W3CDTF">2024-03-07T05:21:00Z</dcterms:created>
  <dcterms:modified xsi:type="dcterms:W3CDTF">2024-03-11T05:45:00Z</dcterms:modified>
</cp:coreProperties>
</file>