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1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Pr="00EF4ABF">
              <w:rPr>
                <w:rFonts w:ascii="Times New Roman" w:eastAsia="Times New Roman" w:hAnsi="Times New Roman" w:cs="Times New Roman"/>
                <w:b/>
                <w:bCs/>
              </w:rPr>
              <w:t>Java Environment Setup and Basic Program Execution</w:t>
            </w:r>
          </w:p>
        </w:tc>
      </w:tr>
    </w:tbl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an application based on Java environment setup, JDK/JRE/JVM, variables, methods and constructors. and demonstrate the implementation of the concepts through suitable examples.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 the theoretical concepts, implement them in Java programs, </w:t>
      </w:r>
      <w:r>
        <w:rPr>
          <w:rFonts w:ascii="Times New Roman" w:eastAsia="Times New Roman" w:hAnsi="Times New Roman" w:cs="Times New Roman"/>
          <w:sz w:val="24"/>
          <w:szCs w:val="24"/>
        </w:rPr>
        <w:t>analyse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outputs, and apply the concepts to solve practical programming problems.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</w:t>
      </w:r>
    </w:p>
    <w:p w:rsidR="00EF4ABF" w:rsidRDefault="00EF4ABF" w:rsidP="00EF4A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right="10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main concept used in Java environment setup, variables and methods.</w:t>
      </w:r>
    </w:p>
    <w:p w:rsidR="00EF4ABF" w:rsidRDefault="00EF4ABF" w:rsidP="00EF4A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10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are the advantages of using Java variables and methods? </w:t>
      </w:r>
    </w:p>
    <w:p w:rsidR="00EF4ABF" w:rsidRDefault="00EF4ABF" w:rsidP="00EF4A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10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How can this implementation be improved? </w:t>
      </w:r>
    </w:p>
    <w:p w:rsidR="00EF4ABF" w:rsidRDefault="00EF4ABF" w:rsidP="00EF4A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10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are the real-world applications?</w:t>
      </w:r>
    </w:p>
    <w:p w:rsidR="00AA555D" w:rsidRDefault="00EF4ABF"/>
    <w:sectPr w:rsidR="00AA5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79718B"/>
    <w:rsid w:val="009B7720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B276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1</cp:revision>
  <dcterms:created xsi:type="dcterms:W3CDTF">2026-07-27T08:25:00Z</dcterms:created>
  <dcterms:modified xsi:type="dcterms:W3CDTF">2026-07-27T08:28:00Z</dcterms:modified>
</cp:coreProperties>
</file>