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8B5391">
              <w:rPr>
                <w:rFonts w:ascii="Times New Roman" w:eastAsia="Times New Roman" w:hAnsi="Times New Roman" w:cs="Times New Roman"/>
                <w:b/>
                <w:bCs/>
              </w:rPr>
              <w:t>18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8B5391" w:rsidRPr="008B53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Java GUI Button Event Handling</w:t>
            </w:r>
          </w:p>
        </w:tc>
      </w:tr>
    </w:tbl>
    <w:p w:rsidR="008B5391" w:rsidRPr="008B5391" w:rsidRDefault="008B5391" w:rsidP="008B5391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3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  <w:bookmarkStart w:id="0" w:name="_GoBack"/>
      <w:bookmarkEnd w:id="0"/>
    </w:p>
    <w:p w:rsidR="008B5391" w:rsidRPr="008B5391" w:rsidRDefault="008B5391" w:rsidP="008B5391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391">
        <w:rPr>
          <w:rFonts w:ascii="Times New Roman" w:eastAsia="Times New Roman" w:hAnsi="Times New Roman" w:cs="Times New Roman"/>
          <w:color w:val="000000"/>
          <w:sz w:val="24"/>
          <w:szCs w:val="24"/>
        </w:rPr>
        <w:t>Write a Java GUI program to demonstrate button click event handling.</w:t>
      </w:r>
    </w:p>
    <w:p w:rsidR="008B5391" w:rsidRPr="008B5391" w:rsidRDefault="008B5391" w:rsidP="008B5391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39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:rsidR="008B5391" w:rsidRPr="008B5391" w:rsidRDefault="008B5391" w:rsidP="008B5391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3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implement </w:t>
      </w:r>
      <w:proofErr w:type="gramStart"/>
      <w:r w:rsidRPr="008B5391">
        <w:rPr>
          <w:rFonts w:ascii="Times New Roman" w:eastAsia="Times New Roman" w:hAnsi="Times New Roman" w:cs="Times New Roman"/>
          <w:color w:val="000000"/>
          <w:sz w:val="24"/>
          <w:szCs w:val="24"/>
        </w:rPr>
        <w:t>button</w:t>
      </w:r>
      <w:proofErr w:type="gramEnd"/>
      <w:r w:rsidRPr="008B53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click events using Java event handling mechanisms.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55625E"/>
    <w:rsid w:val="0079718B"/>
    <w:rsid w:val="008B5391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86199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5</cp:revision>
  <dcterms:created xsi:type="dcterms:W3CDTF">2026-07-27T08:25:00Z</dcterms:created>
  <dcterms:modified xsi:type="dcterms:W3CDTF">2026-07-27T08:48:00Z</dcterms:modified>
</cp:coreProperties>
</file>