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System.Windows.Forms.VisualStyles.VisualStyleElement;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\\Desktop\\</w:t>
      </w:r>
      <w:r>
        <w:rPr>
          <w:rFonts w:ascii="Cascadia Mono" w:hAnsi="Cascadia Mono" w:cs="Cascadia Mono"/>
          <w:color w:val="A31515"/>
          <w:sz w:val="19"/>
          <w:szCs w:val="19"/>
        </w:rPr>
        <w:t>разраб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\\bd\\bd\\Database1.mdf;Integrated Security=True"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LoadData()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Замените эти параметры на соответствующие значения вашей базы данных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[Client]"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SqlDataAdapter dataAdapter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SqlDataAdapter(query, connection);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dataTable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dataAdapter.Fill(dataTable);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dataTable; 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Здесь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dataGridView1 —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вашего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DataGridView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TextBox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clientFio = textBox2.Text;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 = textBox3.Text;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= textBox4.Text;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textBox5.Text;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orderNumber = textBox6.Text;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подключения к базе данных (замените на вашу)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client (client_fio, phone_number, adress, email, order_number) VALUES (@Fio, @PhoneNumber, @Address, @Email, @OrderNumber)"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"@Fio"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clientFio);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"@PhoneNumber"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phoneNumber);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"@Address"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address);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"@Email"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email);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"@OrderNumber"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orderNumber);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текстовых полей после добавления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textBox2.Clear();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textBox3.Clear();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textBox4.Clear();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textBox5.Clear();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LoadData();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LoadData();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orderForm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orderForm.ShowDialog();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материал</w:t>
      </w:r>
      <w:proofErr w:type="spell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materialForm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materialForm.ShowDialog();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продукция</w:t>
      </w:r>
      <w:proofErr w:type="spell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productForm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productForm.ShowDialog();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proofErr w:type="spell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Supplier supplierForm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Supplier();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supplierForm.ShowDialog();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label2_Click(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label3_Click(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label4_Click(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textBox1_TextChanged(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textBox2_TextChanged(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clientFio = textBox2.Text;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 = textBox3.Text;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= textBox4.Text;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textBox5.Text;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orderNumber = textBox6.Text;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SQL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обновления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"Update client SET phone_number = @phone_number, adress = @adress, email = @email, order_number = @order_number WHERE client_fio = @client_fio"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"@client_Fio"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clientFio);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"@phone_number"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phoneNumber);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"@adress"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address);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"@email"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email);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"@order_number"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orderNumber);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команду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успешно обновлены!"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обновлении данных: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Перезагружаем данные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DataGridView</w:t>
      </w:r>
      <w:proofErr w:type="spellEnd"/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dataGridView1_CellContentClick(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выбранную строку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 row = dataGridView1.Rows[e.RowIndex];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Пример: заполняем текстовые поля с данными клиента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client_fio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Убедитесь, что вы используете правильные имена столбцов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 = row.Cells[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"phone_number"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].Value.ToString();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row.Cells[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"adress"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].Value.ToString();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textBox5.Text = row.Cells[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"email"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].Value.ToString();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textBox6.Text = row.Cells[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"order_number"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].Value.ToString();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.IsNullOrEmpty(textBox2.Text))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клиента для удаления."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clientFio = textBox2.Text;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SQL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client WHERE client_fio = @client_fio"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"@client_fio"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, clientFio);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connection.Open();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rowsAffected = command.ExecuteNonQuery(); 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команду</w:t>
      </w:r>
      <w:r w:rsidRPr="002E06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E06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(rowsAffected &gt; 0)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E0676" w:rsidRP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удалён</w:t>
      </w:r>
      <w:r w:rsidRPr="002E067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"Клиент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удалении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Перезагружаем данные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DataGridView</w:t>
      </w:r>
      <w:proofErr w:type="spellEnd"/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6A5" w:rsidRPr="002E0676" w:rsidRDefault="000E26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26A5" w:rsidRPr="002E0676" w:rsidSect="00331C0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C3"/>
    <w:rsid w:val="000E26A5"/>
    <w:rsid w:val="002E0676"/>
    <w:rsid w:val="0031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6FE37-D534-4FDF-9216-A3C3D32C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1271</Words>
  <Characters>7246</Characters>
  <Application>Microsoft Office Word</Application>
  <DocSecurity>0</DocSecurity>
  <Lines>60</Lines>
  <Paragraphs>16</Paragraphs>
  <ScaleCrop>false</ScaleCrop>
  <Company>SPecialiST RePack</Company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Вяселева</dc:creator>
  <cp:keywords/>
  <dc:description/>
  <cp:lastModifiedBy>Динара Вяселева</cp:lastModifiedBy>
  <cp:revision>2</cp:revision>
  <dcterms:created xsi:type="dcterms:W3CDTF">2024-11-29T17:24:00Z</dcterms:created>
  <dcterms:modified xsi:type="dcterms:W3CDTF">2024-11-29T17:24:00Z</dcterms:modified>
</cp:coreProperties>
</file>