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57365" w14:textId="77777777" w:rsidR="007B3726" w:rsidRDefault="00234C09">
      <w:pPr>
        <w:pStyle w:val="Nadpis1"/>
        <w:spacing w:after="0"/>
        <w:ind w:left="10"/>
      </w:pPr>
      <w:r>
        <w:rPr>
          <w:sz w:val="28"/>
        </w:rPr>
        <w:t>18.</w:t>
      </w:r>
      <w:r>
        <w:t xml:space="preserve"> Británie po 2. světové válce. John </w:t>
      </w:r>
      <w:proofErr w:type="spellStart"/>
      <w:r>
        <w:t>Piper</w:t>
      </w:r>
      <w:proofErr w:type="spellEnd"/>
      <w:r>
        <w:t xml:space="preserve">, </w:t>
      </w:r>
      <w:proofErr w:type="spellStart"/>
      <w:r>
        <w:t>Ashley</w:t>
      </w:r>
      <w:proofErr w:type="spellEnd"/>
      <w:r>
        <w:t xml:space="preserve"> </w:t>
      </w:r>
      <w:proofErr w:type="spellStart"/>
      <w:r>
        <w:t>Havinden</w:t>
      </w:r>
      <w:proofErr w:type="spellEnd"/>
      <w:r>
        <w:t xml:space="preserve">, Anthony </w:t>
      </w:r>
      <w:proofErr w:type="spellStart"/>
      <w:r>
        <w:t>Froshaug</w:t>
      </w:r>
      <w:proofErr w:type="spellEnd"/>
      <w:r>
        <w:t xml:space="preserve">, Hans </w:t>
      </w:r>
      <w:r>
        <w:rPr>
          <w:b w:val="0"/>
          <w:sz w:val="22"/>
        </w:rPr>
        <w:t xml:space="preserve"> </w:t>
      </w:r>
    </w:p>
    <w:p w14:paraId="76C8D24A" w14:textId="77777777" w:rsidR="007B3726" w:rsidRDefault="00234C09">
      <w:pPr>
        <w:spacing w:after="154" w:line="259" w:lineRule="auto"/>
        <w:ind w:left="10"/>
      </w:pPr>
      <w:proofErr w:type="spellStart"/>
      <w:r>
        <w:rPr>
          <w:rFonts w:ascii="Calibri" w:eastAsia="Calibri" w:hAnsi="Calibri" w:cs="Calibri"/>
          <w:b/>
        </w:rPr>
        <w:t>Schleger</w:t>
      </w:r>
      <w:proofErr w:type="spellEnd"/>
      <w:r>
        <w:rPr>
          <w:rFonts w:ascii="Calibri" w:eastAsia="Calibri" w:hAnsi="Calibri" w:cs="Calibri"/>
          <w:b/>
        </w:rPr>
        <w:t xml:space="preserve">, Robin </w:t>
      </w:r>
      <w:proofErr w:type="spellStart"/>
      <w:r>
        <w:rPr>
          <w:rFonts w:ascii="Calibri" w:eastAsia="Calibri" w:hAnsi="Calibri" w:cs="Calibri"/>
          <w:b/>
        </w:rPr>
        <w:t>Fior</w:t>
      </w:r>
      <w:proofErr w:type="spellEnd"/>
      <w:r>
        <w:rPr>
          <w:rFonts w:ascii="Calibri" w:eastAsia="Calibri" w:hAnsi="Calibri" w:cs="Calibri"/>
          <w:b/>
        </w:rPr>
        <w:t xml:space="preserve">, Derek </w:t>
      </w:r>
      <w:proofErr w:type="spellStart"/>
      <w:r>
        <w:rPr>
          <w:rFonts w:ascii="Calibri" w:eastAsia="Calibri" w:hAnsi="Calibri" w:cs="Calibri"/>
          <w:b/>
        </w:rPr>
        <w:t>Birdsall</w:t>
      </w:r>
      <w:proofErr w:type="spellEnd"/>
      <w:r>
        <w:rPr>
          <w:rFonts w:ascii="Calibri" w:eastAsia="Calibri" w:hAnsi="Calibri" w:cs="Calibri"/>
          <w:b/>
        </w:rPr>
        <w:t xml:space="preserve">, Alan </w:t>
      </w:r>
      <w:proofErr w:type="spellStart"/>
      <w:r>
        <w:rPr>
          <w:rFonts w:ascii="Calibri" w:eastAsia="Calibri" w:hAnsi="Calibri" w:cs="Calibri"/>
          <w:b/>
        </w:rPr>
        <w:t>Fletcher</w:t>
      </w:r>
      <w:proofErr w:type="spellEnd"/>
      <w:r>
        <w:rPr>
          <w:rFonts w:ascii="Calibri" w:eastAsia="Calibri" w:hAnsi="Calibri" w:cs="Calibri"/>
          <w:b/>
        </w:rPr>
        <w:t xml:space="preserve"> a </w:t>
      </w:r>
      <w:proofErr w:type="spellStart"/>
      <w:r>
        <w:rPr>
          <w:rFonts w:ascii="Calibri" w:eastAsia="Calibri" w:hAnsi="Calibri" w:cs="Calibri"/>
          <w:b/>
        </w:rPr>
        <w:t>Fletcher</w:t>
      </w:r>
      <w:proofErr w:type="spellEnd"/>
      <w:r>
        <w:rPr>
          <w:rFonts w:ascii="Calibri" w:eastAsia="Calibri" w:hAnsi="Calibri" w:cs="Calibri"/>
          <w:b/>
        </w:rPr>
        <w:t>/</w:t>
      </w:r>
      <w:proofErr w:type="spellStart"/>
      <w:r>
        <w:rPr>
          <w:rFonts w:ascii="Calibri" w:eastAsia="Calibri" w:hAnsi="Calibri" w:cs="Calibri"/>
          <w:b/>
        </w:rPr>
        <w:t>Forbes</w:t>
      </w:r>
      <w:proofErr w:type="spellEnd"/>
      <w:r>
        <w:rPr>
          <w:rFonts w:ascii="Calibri" w:eastAsia="Calibri" w:hAnsi="Calibri" w:cs="Calibri"/>
          <w:b/>
        </w:rPr>
        <w:t xml:space="preserve">/Gill, Paul Peter </w:t>
      </w:r>
      <w:proofErr w:type="spellStart"/>
      <w:r>
        <w:rPr>
          <w:rFonts w:ascii="Calibri" w:eastAsia="Calibri" w:hAnsi="Calibri" w:cs="Calibri"/>
          <w:b/>
        </w:rPr>
        <w:t>Piech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Jock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Kinneir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Germano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Facetti</w:t>
      </w:r>
      <w:proofErr w:type="spellEnd"/>
      <w:r>
        <w:rPr>
          <w:rFonts w:ascii="Calibri" w:eastAsia="Calibri" w:hAnsi="Calibri" w:cs="Calibri"/>
          <w:b/>
        </w:rPr>
        <w:t xml:space="preserve"> a </w:t>
      </w:r>
      <w:proofErr w:type="spellStart"/>
      <w:r>
        <w:rPr>
          <w:rFonts w:ascii="Calibri" w:eastAsia="Calibri" w:hAnsi="Calibri" w:cs="Calibri"/>
          <w:b/>
        </w:rPr>
        <w:t>Penguin</w:t>
      </w:r>
      <w:proofErr w:type="spellEnd"/>
      <w:r>
        <w:rPr>
          <w:rFonts w:ascii="Calibri" w:eastAsia="Calibri" w:hAnsi="Calibri" w:cs="Calibri"/>
          <w:b/>
        </w:rPr>
        <w:t xml:space="preserve">, Edward </w:t>
      </w:r>
      <w:proofErr w:type="spellStart"/>
      <w:r>
        <w:rPr>
          <w:rFonts w:ascii="Calibri" w:eastAsia="Calibri" w:hAnsi="Calibri" w:cs="Calibri"/>
          <w:b/>
        </w:rPr>
        <w:t>Wright</w:t>
      </w:r>
      <w:proofErr w:type="spellEnd"/>
      <w:r>
        <w:rPr>
          <w:rFonts w:ascii="Calibri" w:eastAsia="Calibri" w:hAnsi="Calibri" w:cs="Calibri"/>
          <w:b/>
        </w:rPr>
        <w:t xml:space="preserve">, Richard </w:t>
      </w:r>
      <w:proofErr w:type="spellStart"/>
      <w:r>
        <w:rPr>
          <w:rFonts w:ascii="Calibri" w:eastAsia="Calibri" w:hAnsi="Calibri" w:cs="Calibri"/>
          <w:b/>
        </w:rPr>
        <w:t>Hamilton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Ken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Garland</w:t>
      </w:r>
      <w:proofErr w:type="spellEnd"/>
      <w:r>
        <w:rPr>
          <w:rFonts w:ascii="Calibri" w:eastAsia="Calibri" w:hAnsi="Calibri" w:cs="Calibri"/>
          <w:b/>
        </w:rPr>
        <w:t xml:space="preserve">, manifest </w:t>
      </w:r>
      <w:proofErr w:type="spellStart"/>
      <w:r>
        <w:rPr>
          <w:rFonts w:ascii="Calibri" w:eastAsia="Calibri" w:hAnsi="Calibri" w:cs="Calibri"/>
          <w:b/>
        </w:rPr>
        <w:t>First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Things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First</w:t>
      </w:r>
      <w:proofErr w:type="spellEnd"/>
      <w:r>
        <w:rPr>
          <w:rFonts w:ascii="Calibri" w:eastAsia="Calibri" w:hAnsi="Calibri" w:cs="Calibri"/>
          <w:b/>
        </w:rPr>
        <w:t xml:space="preserve">. </w:t>
      </w:r>
      <w:r>
        <w:rPr>
          <w:rFonts w:ascii="Calibri" w:eastAsia="Calibri" w:hAnsi="Calibri" w:cs="Calibri"/>
          <w:sz w:val="22"/>
        </w:rPr>
        <w:t xml:space="preserve"> </w:t>
      </w:r>
    </w:p>
    <w:p w14:paraId="1138509B" w14:textId="77777777" w:rsidR="007B3726" w:rsidRPr="00234C09" w:rsidRDefault="00234C09">
      <w:pPr>
        <w:spacing w:after="209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>Design v Británii se stal součástí ekonomick</w:t>
      </w:r>
      <w:r w:rsidRPr="00234C09">
        <w:rPr>
          <w:rFonts w:asciiTheme="minorHAnsi" w:hAnsiTheme="minorHAnsi" w:cstheme="minorHAnsi"/>
        </w:rPr>
        <w:t xml:space="preserve">é a sociální rekonstrukce. 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3878F731" w14:textId="77777777" w:rsidR="007B3726" w:rsidRPr="00234C09" w:rsidRDefault="00234C09">
      <w:pPr>
        <w:numPr>
          <w:ilvl w:val="0"/>
          <w:numId w:val="1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Znovuoživení písem z 19. St a typografických ornamentů, návrat k lidovému umění, malované písmo vyjadřovalo britskou nedůvěru vůči modernismu, na který se pohlíželo jako na cizí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13AFE513" w14:textId="77777777" w:rsidR="007B3726" w:rsidRPr="00234C09" w:rsidRDefault="00234C09">
      <w:pPr>
        <w:numPr>
          <w:ilvl w:val="0"/>
          <w:numId w:val="1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V designu zájem o národní dědictví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6DFF33F9" w14:textId="77777777" w:rsidR="00234C09" w:rsidRPr="00234C09" w:rsidRDefault="00234C09">
      <w:pPr>
        <w:numPr>
          <w:ilvl w:val="0"/>
          <w:numId w:val="1"/>
        </w:numPr>
        <w:spacing w:after="133" w:line="325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>Dva časop</w:t>
      </w:r>
      <w:r w:rsidRPr="00234C09">
        <w:rPr>
          <w:rFonts w:asciiTheme="minorHAnsi" w:hAnsiTheme="minorHAnsi" w:cstheme="minorHAnsi"/>
        </w:rPr>
        <w:t xml:space="preserve">isy: </w:t>
      </w:r>
      <w:proofErr w:type="spellStart"/>
      <w:r w:rsidRPr="00234C09">
        <w:rPr>
          <w:rFonts w:asciiTheme="minorHAnsi" w:hAnsiTheme="minorHAnsi" w:cstheme="minorHAnsi"/>
          <w:b/>
          <w:bCs/>
        </w:rPr>
        <w:t>Alphabet</w:t>
      </w:r>
      <w:proofErr w:type="spellEnd"/>
      <w:r w:rsidRPr="00234C09">
        <w:rPr>
          <w:rFonts w:asciiTheme="minorHAnsi" w:hAnsiTheme="minorHAnsi" w:cstheme="minorHAnsi"/>
          <w:b/>
          <w:bCs/>
        </w:rPr>
        <w:t xml:space="preserve"> and </w:t>
      </w:r>
      <w:proofErr w:type="gramStart"/>
      <w:r w:rsidRPr="00234C09">
        <w:rPr>
          <w:rFonts w:asciiTheme="minorHAnsi" w:hAnsiTheme="minorHAnsi" w:cstheme="minorHAnsi"/>
          <w:b/>
          <w:bCs/>
        </w:rPr>
        <w:t>Image</w:t>
      </w:r>
      <w:r w:rsidRPr="00234C09">
        <w:rPr>
          <w:rFonts w:asciiTheme="minorHAnsi" w:hAnsiTheme="minorHAnsi" w:cstheme="minorHAnsi"/>
        </w:rPr>
        <w:t xml:space="preserve"> - zastával</w:t>
      </w:r>
      <w:proofErr w:type="gramEnd"/>
      <w:r w:rsidRPr="00234C09">
        <w:rPr>
          <w:rFonts w:asciiTheme="minorHAnsi" w:hAnsiTheme="minorHAnsi" w:cstheme="minorHAnsi"/>
        </w:rPr>
        <w:t xml:space="preserve"> spíše tradiční pozice a progresivní </w:t>
      </w:r>
      <w:proofErr w:type="spellStart"/>
      <w:r w:rsidRPr="00234C09">
        <w:rPr>
          <w:rFonts w:asciiTheme="minorHAnsi" w:hAnsiTheme="minorHAnsi" w:cstheme="minorHAnsi"/>
        </w:rPr>
        <w:t>Typographica</w:t>
      </w:r>
      <w:proofErr w:type="spellEnd"/>
      <w:r w:rsidRPr="00234C09">
        <w:rPr>
          <w:rFonts w:asciiTheme="minorHAnsi" w:hAnsiTheme="minorHAnsi" w:cstheme="minorHAnsi"/>
        </w:rPr>
        <w:t xml:space="preserve"> – ukazovala dění ve světě zahraniční grafiky 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5DF3CE4F" w14:textId="355DE3F6" w:rsidR="007B3726" w:rsidRPr="00234C09" w:rsidRDefault="00234C09">
      <w:pPr>
        <w:numPr>
          <w:ilvl w:val="0"/>
          <w:numId w:val="1"/>
        </w:numPr>
        <w:spacing w:after="133" w:line="325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b/>
        </w:rPr>
        <w:t xml:space="preserve">Anthony </w:t>
      </w:r>
      <w:proofErr w:type="spellStart"/>
      <w:r w:rsidRPr="00234C09">
        <w:rPr>
          <w:rFonts w:asciiTheme="minorHAnsi" w:eastAsia="Calibri" w:hAnsiTheme="minorHAnsi" w:cstheme="minorHAnsi"/>
          <w:b/>
        </w:rPr>
        <w:t>Froshaug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 </w:t>
      </w:r>
    </w:p>
    <w:p w14:paraId="6D3EA6AE" w14:textId="77777777" w:rsidR="007B3726" w:rsidRPr="00234C09" w:rsidRDefault="00234C09">
      <w:pPr>
        <w:numPr>
          <w:ilvl w:val="0"/>
          <w:numId w:val="1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Tiskař a typograf 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178D5654" w14:textId="77777777" w:rsidR="007B3726" w:rsidRPr="00234C09" w:rsidRDefault="00234C09">
      <w:pPr>
        <w:numPr>
          <w:ilvl w:val="0"/>
          <w:numId w:val="1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Vedl tiskařskou dílnu, prováděl sazbu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24358466" w14:textId="77777777" w:rsidR="007B3726" w:rsidRPr="00234C09" w:rsidRDefault="00234C09">
      <w:pPr>
        <w:numPr>
          <w:ilvl w:val="0"/>
          <w:numId w:val="1"/>
        </w:numPr>
        <w:spacing w:after="51"/>
        <w:ind w:hanging="378"/>
        <w:rPr>
          <w:rFonts w:asciiTheme="minorHAnsi" w:hAnsiTheme="minorHAnsi" w:cstheme="minorHAnsi"/>
        </w:rPr>
      </w:pPr>
      <w:proofErr w:type="spellStart"/>
      <w:r w:rsidRPr="00234C09">
        <w:rPr>
          <w:rFonts w:asciiTheme="minorHAnsi" w:hAnsiTheme="minorHAnsi" w:cstheme="minorHAnsi"/>
        </w:rPr>
        <w:t>Froshaug</w:t>
      </w:r>
      <w:proofErr w:type="spellEnd"/>
      <w:r w:rsidRPr="00234C09">
        <w:rPr>
          <w:rFonts w:asciiTheme="minorHAnsi" w:hAnsiTheme="minorHAnsi" w:cstheme="minorHAnsi"/>
        </w:rPr>
        <w:t xml:space="preserve"> lze považovat za nejpřesvědčivějšího</w:t>
      </w:r>
      <w:r w:rsidRPr="00234C09">
        <w:rPr>
          <w:rFonts w:asciiTheme="minorHAnsi" w:hAnsiTheme="minorHAnsi" w:cstheme="minorHAnsi"/>
        </w:rPr>
        <w:t xml:space="preserve"> představitele moderní typografie v Británii.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3424F327" w14:textId="77777777" w:rsidR="007B3726" w:rsidRPr="00234C09" w:rsidRDefault="00234C09">
      <w:pPr>
        <w:numPr>
          <w:ilvl w:val="0"/>
          <w:numId w:val="1"/>
        </w:numPr>
        <w:spacing w:after="51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Do svých zakázek dával hravý důvtip, v němž kombinoval vlivy nové typografie s romantickým programem hnutí </w:t>
      </w:r>
      <w:proofErr w:type="spellStart"/>
      <w:r w:rsidRPr="00234C09">
        <w:rPr>
          <w:rFonts w:asciiTheme="minorHAnsi" w:hAnsiTheme="minorHAnsi" w:cstheme="minorHAnsi"/>
        </w:rPr>
        <w:t>Arts</w:t>
      </w:r>
      <w:proofErr w:type="spellEnd"/>
      <w:r w:rsidRPr="00234C09">
        <w:rPr>
          <w:rFonts w:asciiTheme="minorHAnsi" w:hAnsiTheme="minorHAnsi" w:cstheme="minorHAnsi"/>
        </w:rPr>
        <w:t xml:space="preserve"> nad </w:t>
      </w:r>
      <w:proofErr w:type="spellStart"/>
      <w:r w:rsidRPr="00234C09">
        <w:rPr>
          <w:rFonts w:asciiTheme="minorHAnsi" w:hAnsiTheme="minorHAnsi" w:cstheme="minorHAnsi"/>
        </w:rPr>
        <w:t>Crafts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0890FE8E" w14:textId="77777777" w:rsidR="007B3726" w:rsidRPr="00234C09" w:rsidRDefault="00234C09">
      <w:pPr>
        <w:numPr>
          <w:ilvl w:val="0"/>
          <w:numId w:val="1"/>
        </w:numPr>
        <w:ind w:hanging="378"/>
        <w:rPr>
          <w:rFonts w:asciiTheme="minorHAnsi" w:hAnsiTheme="minorHAnsi" w:cstheme="minorHAnsi"/>
          <w:b/>
          <w:bCs/>
        </w:rPr>
      </w:pPr>
      <w:r w:rsidRPr="00234C09">
        <w:rPr>
          <w:rFonts w:asciiTheme="minorHAnsi" w:hAnsiTheme="minorHAnsi" w:cstheme="minorHAnsi"/>
          <w:b/>
          <w:bCs/>
        </w:rPr>
        <w:t xml:space="preserve">Vrací se k základům </w:t>
      </w:r>
      <w:proofErr w:type="gramStart"/>
      <w:r w:rsidRPr="00234C09">
        <w:rPr>
          <w:rFonts w:asciiTheme="minorHAnsi" w:hAnsiTheme="minorHAnsi" w:cstheme="minorHAnsi"/>
          <w:b/>
          <w:bCs/>
        </w:rPr>
        <w:t>typografie - ovlivněn</w:t>
      </w:r>
      <w:proofErr w:type="gramEnd"/>
      <w:r w:rsidRPr="00234C09">
        <w:rPr>
          <w:rFonts w:asciiTheme="minorHAnsi" w:hAnsiTheme="minorHAnsi" w:cstheme="minorHAnsi"/>
          <w:b/>
          <w:bCs/>
        </w:rPr>
        <w:t xml:space="preserve"> Jane </w:t>
      </w:r>
      <w:proofErr w:type="spellStart"/>
      <w:r w:rsidRPr="00234C09">
        <w:rPr>
          <w:rFonts w:asciiTheme="minorHAnsi" w:hAnsiTheme="minorHAnsi" w:cstheme="minorHAnsi"/>
          <w:b/>
          <w:bCs/>
        </w:rPr>
        <w:t>Tschicholdem</w:t>
      </w:r>
      <w:proofErr w:type="spellEnd"/>
      <w:r w:rsidRPr="00234C09">
        <w:rPr>
          <w:rFonts w:asciiTheme="minorHAnsi" w:hAnsiTheme="minorHAnsi" w:cstheme="minorHAnsi"/>
          <w:b/>
          <w:bCs/>
        </w:rPr>
        <w:t xml:space="preserve">  </w:t>
      </w:r>
      <w:r w:rsidRPr="00234C09">
        <w:rPr>
          <w:rFonts w:asciiTheme="minorHAnsi" w:eastAsia="Calibri" w:hAnsiTheme="minorHAnsi" w:cstheme="minorHAnsi"/>
          <w:b/>
          <w:bCs/>
          <w:sz w:val="22"/>
        </w:rPr>
        <w:t xml:space="preserve"> </w:t>
      </w:r>
    </w:p>
    <w:p w14:paraId="3D8249D4" w14:textId="77777777" w:rsidR="007B3726" w:rsidRPr="00234C09" w:rsidRDefault="00234C09" w:rsidP="00234C09">
      <w:pPr>
        <w:spacing w:line="259" w:lineRule="auto"/>
        <w:ind w:left="346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</w:rPr>
        <w:drawing>
          <wp:inline distT="0" distB="0" distL="0" distR="0" wp14:anchorId="4991D591" wp14:editId="7ABAEC5F">
            <wp:extent cx="2533015" cy="189973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09">
        <w:rPr>
          <w:rFonts w:asciiTheme="minorHAnsi" w:hAnsiTheme="minorHAnsi" w:cstheme="minorHAnsi"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4605CF25" w14:textId="77777777" w:rsidR="00234C09" w:rsidRPr="00234C09" w:rsidRDefault="00234C09">
      <w:pPr>
        <w:pStyle w:val="Nadpis1"/>
        <w:spacing w:after="26"/>
        <w:ind w:left="10"/>
        <w:rPr>
          <w:rFonts w:asciiTheme="minorHAnsi" w:hAnsiTheme="minorHAnsi" w:cstheme="minorHAnsi"/>
        </w:rPr>
      </w:pPr>
      <w:proofErr w:type="spellStart"/>
      <w:r w:rsidRPr="00234C09">
        <w:rPr>
          <w:rFonts w:asciiTheme="minorHAnsi" w:hAnsiTheme="minorHAnsi" w:cstheme="minorHAnsi"/>
        </w:rPr>
        <w:t>Ashley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  <w:proofErr w:type="spellStart"/>
      <w:r w:rsidRPr="00234C09">
        <w:rPr>
          <w:rFonts w:asciiTheme="minorHAnsi" w:hAnsiTheme="minorHAnsi" w:cstheme="minorHAnsi"/>
        </w:rPr>
        <w:t>Havinden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</w:p>
    <w:p w14:paraId="2DE381F6" w14:textId="676F4A3D" w:rsidR="00234C09" w:rsidRPr="00234C09" w:rsidRDefault="00234C09">
      <w:pPr>
        <w:pStyle w:val="Nadpis1"/>
        <w:spacing w:after="26"/>
        <w:ind w:left="10"/>
        <w:rPr>
          <w:rFonts w:asciiTheme="minorHAnsi" w:eastAsia="Arial" w:hAnsiTheme="minorHAnsi" w:cstheme="minorHAnsi"/>
          <w:b w:val="0"/>
        </w:rPr>
      </w:pPr>
      <w:r w:rsidRPr="00234C09">
        <w:rPr>
          <w:rFonts w:asciiTheme="minorHAnsi" w:hAnsiTheme="minorHAnsi" w:cstheme="minorHAnsi"/>
        </w:rPr>
        <w:t xml:space="preserve"> </w:t>
      </w:r>
      <w:r w:rsidRPr="00234C09">
        <w:rPr>
          <w:rFonts w:asciiTheme="minorHAnsi" w:eastAsia="Arial" w:hAnsiTheme="minorHAnsi" w:cstheme="minorHAnsi"/>
          <w:b w:val="0"/>
        </w:rPr>
        <w:t xml:space="preserve">• </w:t>
      </w:r>
      <w:proofErr w:type="spellStart"/>
      <w:r w:rsidRPr="00234C09">
        <w:rPr>
          <w:rFonts w:asciiTheme="minorHAnsi" w:hAnsiTheme="minorHAnsi" w:cstheme="minorHAnsi"/>
        </w:rPr>
        <w:t>Havinden</w:t>
      </w:r>
      <w:proofErr w:type="spellEnd"/>
      <w:r w:rsidRPr="00234C09">
        <w:rPr>
          <w:rFonts w:asciiTheme="minorHAnsi" w:hAnsiTheme="minorHAnsi" w:cstheme="minorHAnsi"/>
        </w:rPr>
        <w:t xml:space="preserve"> byl malíř, typograf, grafický a textilní designér</w:t>
      </w:r>
      <w:r w:rsidRPr="00234C09">
        <w:rPr>
          <w:rFonts w:asciiTheme="minorHAnsi" w:eastAsia="Arial" w:hAnsiTheme="minorHAnsi" w:cstheme="minorHAnsi"/>
          <w:b w:val="0"/>
        </w:rPr>
        <w:tab/>
      </w:r>
    </w:p>
    <w:p w14:paraId="4A57255A" w14:textId="5F0A6C24" w:rsidR="007B3726" w:rsidRPr="00234C09" w:rsidRDefault="00234C09" w:rsidP="00234C09">
      <w:pPr>
        <w:pStyle w:val="Nadpis1"/>
        <w:numPr>
          <w:ilvl w:val="0"/>
          <w:numId w:val="12"/>
        </w:numPr>
        <w:spacing w:after="26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Působil v agentuře </w:t>
      </w:r>
      <w:proofErr w:type="spellStart"/>
      <w:r w:rsidRPr="00234C09">
        <w:rPr>
          <w:rFonts w:asciiTheme="minorHAnsi" w:hAnsiTheme="minorHAnsi" w:cstheme="minorHAnsi"/>
        </w:rPr>
        <w:t>Crawfords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  <w:r w:rsidRPr="00234C09">
        <w:rPr>
          <w:rFonts w:asciiTheme="minorHAnsi" w:hAnsiTheme="minorHAnsi" w:cstheme="minorHAnsi"/>
          <w:b w:val="0"/>
          <w:sz w:val="22"/>
        </w:rPr>
        <w:t xml:space="preserve"> </w:t>
      </w:r>
    </w:p>
    <w:p w14:paraId="0C40D7A6" w14:textId="77777777" w:rsidR="007B3726" w:rsidRPr="00234C09" w:rsidRDefault="00234C09">
      <w:pPr>
        <w:numPr>
          <w:ilvl w:val="0"/>
          <w:numId w:val="2"/>
        </w:numPr>
        <w:ind w:hanging="360"/>
        <w:rPr>
          <w:rFonts w:asciiTheme="minorHAnsi" w:hAnsiTheme="minorHAnsi" w:cstheme="minorHAnsi"/>
          <w:b/>
          <w:bCs/>
        </w:rPr>
      </w:pPr>
      <w:r w:rsidRPr="00234C09">
        <w:rPr>
          <w:rFonts w:asciiTheme="minorHAnsi" w:hAnsiTheme="minorHAnsi" w:cstheme="minorHAnsi"/>
          <w:b/>
          <w:bCs/>
        </w:rPr>
        <w:t xml:space="preserve">Tíhnul k funkčnímu designu </w:t>
      </w:r>
      <w:r w:rsidRPr="00234C09">
        <w:rPr>
          <w:rFonts w:asciiTheme="minorHAnsi" w:eastAsia="Calibri" w:hAnsiTheme="minorHAnsi" w:cstheme="minorHAnsi"/>
          <w:b/>
          <w:bCs/>
        </w:rPr>
        <w:t xml:space="preserve"> </w:t>
      </w:r>
      <w:r w:rsidRPr="00234C09">
        <w:rPr>
          <w:rFonts w:asciiTheme="minorHAnsi" w:eastAsia="Calibri" w:hAnsiTheme="minorHAnsi" w:cstheme="minorHAnsi"/>
          <w:b/>
          <w:bCs/>
          <w:sz w:val="22"/>
        </w:rPr>
        <w:t xml:space="preserve"> </w:t>
      </w:r>
    </w:p>
    <w:p w14:paraId="2E9DA8A3" w14:textId="77777777" w:rsidR="007B3726" w:rsidRPr="00234C09" w:rsidRDefault="00234C09">
      <w:pPr>
        <w:numPr>
          <w:ilvl w:val="0"/>
          <w:numId w:val="2"/>
        </w:numPr>
        <w:ind w:hanging="36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Používal hodně </w:t>
      </w:r>
      <w:r w:rsidRPr="00234C09">
        <w:rPr>
          <w:rFonts w:asciiTheme="minorHAnsi" w:hAnsiTheme="minorHAnsi" w:cstheme="minorHAnsi"/>
          <w:b/>
          <w:bCs/>
        </w:rPr>
        <w:t>ručně psané písmo</w:t>
      </w:r>
      <w:r w:rsidRPr="00234C09">
        <w:rPr>
          <w:rFonts w:asciiTheme="minorHAnsi" w:hAnsiTheme="minorHAnsi" w:cstheme="minorHAnsi"/>
        </w:rPr>
        <w:t xml:space="preserve"> 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715B4AEE" w14:textId="77777777" w:rsidR="007B3726" w:rsidRPr="00234C09" w:rsidRDefault="00234C09">
      <w:pPr>
        <w:numPr>
          <w:ilvl w:val="0"/>
          <w:numId w:val="2"/>
        </w:numPr>
        <w:ind w:hanging="36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Informační etiketa na polévkovou konzervu 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565684DF" w14:textId="77777777" w:rsidR="007B3726" w:rsidRPr="00234C09" w:rsidRDefault="00234C09">
      <w:pPr>
        <w:numPr>
          <w:ilvl w:val="0"/>
          <w:numId w:val="2"/>
        </w:numPr>
        <w:spacing w:after="11" w:line="258" w:lineRule="auto"/>
        <w:ind w:hanging="360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sz w:val="22"/>
        </w:rPr>
        <w:t>jeho nepřetržitě působivý a výrazný výstup náp</w:t>
      </w:r>
      <w:r w:rsidRPr="00234C09">
        <w:rPr>
          <w:rFonts w:asciiTheme="minorHAnsi" w:eastAsia="Calibri" w:hAnsiTheme="minorHAnsi" w:cstheme="minorHAnsi"/>
          <w:sz w:val="22"/>
        </w:rPr>
        <w:t xml:space="preserve">adů, dynamické rozvržení a dokončená práce  </w:t>
      </w:r>
    </w:p>
    <w:p w14:paraId="503434F4" w14:textId="77777777" w:rsidR="007B3726" w:rsidRPr="00234C09" w:rsidRDefault="00234C09">
      <w:pPr>
        <w:spacing w:after="11" w:line="258" w:lineRule="auto"/>
        <w:ind w:left="15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sz w:val="22"/>
        </w:rPr>
        <w:t>(obvykle s podpisem „</w:t>
      </w:r>
      <w:proofErr w:type="spellStart"/>
      <w:r w:rsidRPr="00234C09">
        <w:rPr>
          <w:rFonts w:asciiTheme="minorHAnsi" w:eastAsia="Calibri" w:hAnsiTheme="minorHAnsi" w:cstheme="minorHAnsi"/>
          <w:sz w:val="22"/>
        </w:rPr>
        <w:t>Ashley</w:t>
      </w:r>
      <w:proofErr w:type="spellEnd"/>
      <w:r w:rsidRPr="00234C09">
        <w:rPr>
          <w:rFonts w:asciiTheme="minorHAnsi" w:eastAsia="Calibri" w:hAnsiTheme="minorHAnsi" w:cstheme="minorHAnsi"/>
          <w:sz w:val="22"/>
        </w:rPr>
        <w:t xml:space="preserve">“) byla charakterizována v reklamách, které vytvořil pro mnoho významných klientů, včetně </w:t>
      </w:r>
      <w:r w:rsidRPr="00234C09">
        <w:rPr>
          <w:rFonts w:asciiTheme="minorHAnsi" w:eastAsia="Calibri" w:hAnsiTheme="minorHAnsi" w:cstheme="minorHAnsi"/>
          <w:b/>
          <w:bCs/>
          <w:sz w:val="22"/>
        </w:rPr>
        <w:t xml:space="preserve">Martini, </w:t>
      </w:r>
      <w:proofErr w:type="spellStart"/>
      <w:r w:rsidRPr="00234C09">
        <w:rPr>
          <w:rFonts w:asciiTheme="minorHAnsi" w:eastAsia="Calibri" w:hAnsiTheme="minorHAnsi" w:cstheme="minorHAnsi"/>
          <w:b/>
          <w:bCs/>
          <w:sz w:val="22"/>
        </w:rPr>
        <w:t>Yardley</w:t>
      </w:r>
      <w:proofErr w:type="spellEnd"/>
      <w:r w:rsidRPr="00234C09">
        <w:rPr>
          <w:rFonts w:asciiTheme="minorHAnsi" w:eastAsia="Calibri" w:hAnsiTheme="minorHAnsi" w:cstheme="minorHAnsi"/>
          <w:b/>
          <w:bCs/>
          <w:sz w:val="22"/>
        </w:rPr>
        <w:t xml:space="preserve"> a </w:t>
      </w:r>
      <w:proofErr w:type="spellStart"/>
      <w:r w:rsidRPr="00234C09">
        <w:rPr>
          <w:rFonts w:asciiTheme="minorHAnsi" w:eastAsia="Calibri" w:hAnsiTheme="minorHAnsi" w:cstheme="minorHAnsi"/>
          <w:b/>
          <w:bCs/>
          <w:sz w:val="22"/>
        </w:rPr>
        <w:t>Gillette</w:t>
      </w:r>
      <w:proofErr w:type="spellEnd"/>
      <w:r w:rsidRPr="00234C09">
        <w:rPr>
          <w:rFonts w:asciiTheme="minorHAnsi" w:eastAsia="Calibri" w:hAnsiTheme="minorHAnsi" w:cstheme="minorHAnsi"/>
          <w:sz w:val="22"/>
        </w:rPr>
        <w:t xml:space="preserve">. </w:t>
      </w:r>
    </w:p>
    <w:p w14:paraId="432DF99B" w14:textId="374CF2D5" w:rsidR="00234C09" w:rsidRPr="00234C09" w:rsidRDefault="00234C09" w:rsidP="00234C09">
      <w:pPr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68543D68" wp14:editId="2BE81D1A">
            <wp:extent cx="1906918" cy="1425836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6918" cy="142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09">
        <w:rPr>
          <w:rFonts w:asciiTheme="minorHAnsi" w:eastAsia="Calibri" w:hAnsiTheme="minorHAnsi" w:cstheme="minorHAnsi"/>
          <w:sz w:val="22"/>
        </w:rPr>
        <w:t xml:space="preserve">  </w:t>
      </w:r>
      <w:r w:rsidRPr="00234C09">
        <w:rPr>
          <w:rFonts w:asciiTheme="minorHAnsi" w:hAnsiTheme="minorHAnsi" w:cstheme="minorHAnsi"/>
        </w:rPr>
        <w:fldChar w:fldCharType="begin"/>
      </w:r>
      <w:r w:rsidRPr="00234C09">
        <w:rPr>
          <w:rFonts w:asciiTheme="minorHAnsi" w:hAnsiTheme="minorHAnsi" w:cstheme="minorHAnsi"/>
        </w:rPr>
        <w:instrText xml:space="preserve"> INCLUDEPICTURE "/var/folders/27/4fxqwbj579lgfp69x8wckqwm0000gn/T/com.microsoft.Word/WebArchiveCopyPasteTempFiles/LuXONaxv1GtccaNh1LETiFTaF0lkw2oD3YekDV9Nm2qrlzYbZqRAZClv7UvYEtJyh19pRxFBvqyiZYZEBdALbWr2FRU16XaBFu2BGieiaronnAecxRJKfEiM7JJgjhFDdO9V-A" \* MERGEFORMATINET </w:instrText>
      </w:r>
      <w:r w:rsidRPr="00234C09">
        <w:rPr>
          <w:rFonts w:asciiTheme="minorHAnsi" w:hAnsiTheme="minorHAnsi" w:cstheme="minorHAnsi"/>
        </w:rPr>
        <w:fldChar w:fldCharType="separate"/>
      </w:r>
      <w:r w:rsidRPr="00234C09">
        <w:rPr>
          <w:rFonts w:asciiTheme="minorHAnsi" w:hAnsiTheme="minorHAnsi" w:cstheme="minorHAnsi"/>
          <w:noProof/>
        </w:rPr>
        <w:drawing>
          <wp:inline distT="0" distB="0" distL="0" distR="0" wp14:anchorId="17D78C4C" wp14:editId="1051AC28">
            <wp:extent cx="2069866" cy="1459279"/>
            <wp:effectExtent l="0" t="0" r="635" b="1270"/>
            <wp:docPr id="1" name="Obrázek 1" descr="Ashley Havinden Archives - Quad Roy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hley Havinden Archives - Quad Roy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173" cy="148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4C09">
        <w:rPr>
          <w:rFonts w:asciiTheme="minorHAnsi" w:hAnsiTheme="minorHAnsi" w:cstheme="minorHAnsi"/>
        </w:rPr>
        <w:fldChar w:fldCharType="end"/>
      </w:r>
    </w:p>
    <w:p w14:paraId="7DE05B97" w14:textId="55CD7969" w:rsidR="007B3726" w:rsidRPr="00234C09" w:rsidRDefault="007B3726">
      <w:pPr>
        <w:spacing w:line="259" w:lineRule="auto"/>
        <w:ind w:right="4193"/>
        <w:jc w:val="center"/>
        <w:rPr>
          <w:rFonts w:asciiTheme="minorHAnsi" w:hAnsiTheme="minorHAnsi" w:cstheme="minorHAnsi"/>
        </w:rPr>
      </w:pPr>
    </w:p>
    <w:p w14:paraId="23269FBA" w14:textId="77777777" w:rsidR="007B3726" w:rsidRPr="00234C09" w:rsidRDefault="00234C09">
      <w:pPr>
        <w:numPr>
          <w:ilvl w:val="0"/>
          <w:numId w:val="2"/>
        </w:numPr>
        <w:spacing w:after="45"/>
        <w:ind w:hanging="360"/>
        <w:rPr>
          <w:rFonts w:asciiTheme="minorHAnsi" w:hAnsiTheme="minorHAnsi" w:cstheme="minorHAnsi"/>
        </w:rPr>
      </w:pPr>
      <w:proofErr w:type="spellStart"/>
      <w:r w:rsidRPr="00234C09">
        <w:rPr>
          <w:rFonts w:asciiTheme="minorHAnsi" w:hAnsiTheme="minorHAnsi" w:cstheme="minorHAnsi"/>
        </w:rPr>
        <w:t>Havinden</w:t>
      </w:r>
      <w:proofErr w:type="spellEnd"/>
      <w:r w:rsidRPr="00234C09">
        <w:rPr>
          <w:rFonts w:asciiTheme="minorHAnsi" w:hAnsiTheme="minorHAnsi" w:cstheme="minorHAnsi"/>
        </w:rPr>
        <w:t xml:space="preserve"> také navrhl sekci Pánské oblečení a v roce 1946 seděl na výběrovém panelu pro Pánské oblečení, o</w:t>
      </w:r>
      <w:r w:rsidRPr="00234C09">
        <w:rPr>
          <w:rFonts w:asciiTheme="minorHAnsi" w:hAnsiTheme="minorHAnsi" w:cstheme="minorHAnsi"/>
        </w:rPr>
        <w:t xml:space="preserve">děvy a doplňky pro Británii.  </w:t>
      </w:r>
    </w:p>
    <w:p w14:paraId="1BCA5D64" w14:textId="77777777" w:rsidR="007B3726" w:rsidRPr="00234C09" w:rsidRDefault="00234C09">
      <w:pPr>
        <w:numPr>
          <w:ilvl w:val="0"/>
          <w:numId w:val="2"/>
        </w:numPr>
        <w:spacing w:after="137"/>
        <w:ind w:hanging="36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lastRenderedPageBreak/>
        <w:t xml:space="preserve">v roce 1947 byl jmenován královským designérem pro průmysl (RDI), přednášel na téma „Vliv reklamy na komerční design“.  </w:t>
      </w:r>
    </w:p>
    <w:p w14:paraId="3D6D8F5C" w14:textId="77777777" w:rsidR="007B3726" w:rsidRPr="00234C09" w:rsidRDefault="00234C09">
      <w:pPr>
        <w:pStyle w:val="Nadpis1"/>
        <w:ind w:left="1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Hans </w:t>
      </w:r>
      <w:proofErr w:type="spellStart"/>
      <w:r w:rsidRPr="00234C09">
        <w:rPr>
          <w:rFonts w:asciiTheme="minorHAnsi" w:hAnsiTheme="minorHAnsi" w:cstheme="minorHAnsi"/>
        </w:rPr>
        <w:t>Schleger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2F218195" w14:textId="77777777" w:rsidR="007B3726" w:rsidRPr="00234C09" w:rsidRDefault="00234C09">
      <w:pPr>
        <w:numPr>
          <w:ilvl w:val="0"/>
          <w:numId w:val="3"/>
        </w:numPr>
        <w:spacing w:after="51"/>
        <w:ind w:hanging="378"/>
        <w:rPr>
          <w:rFonts w:asciiTheme="minorHAnsi" w:hAnsiTheme="minorHAnsi" w:cstheme="minorHAnsi"/>
          <w:b/>
          <w:bCs/>
        </w:rPr>
      </w:pPr>
      <w:r w:rsidRPr="00234C09">
        <w:rPr>
          <w:rFonts w:asciiTheme="minorHAnsi" w:hAnsiTheme="minorHAnsi" w:cstheme="minorHAnsi"/>
        </w:rPr>
        <w:t xml:space="preserve">V roce 1935 navrhl jako zastánce konceptu „korporátní identity“ </w:t>
      </w:r>
      <w:r w:rsidRPr="00234C09">
        <w:rPr>
          <w:rFonts w:asciiTheme="minorHAnsi" w:hAnsiTheme="minorHAnsi" w:cstheme="minorHAnsi"/>
          <w:b/>
          <w:bCs/>
        </w:rPr>
        <w:t>symboly autobusových zastávek pro London Transport.</w:t>
      </w:r>
      <w:r w:rsidRPr="00234C09">
        <w:rPr>
          <w:rFonts w:asciiTheme="minorHAnsi" w:eastAsia="Calibri" w:hAnsiTheme="minorHAnsi" w:cstheme="minorHAnsi"/>
          <w:b/>
          <w:bCs/>
        </w:rPr>
        <w:t xml:space="preserve"> </w:t>
      </w:r>
      <w:r w:rsidRPr="00234C09">
        <w:rPr>
          <w:rFonts w:asciiTheme="minorHAnsi" w:hAnsiTheme="minorHAnsi" w:cstheme="minorHAnsi"/>
          <w:b/>
          <w:bCs/>
        </w:rPr>
        <w:t xml:space="preserve"> </w:t>
      </w:r>
    </w:p>
    <w:p w14:paraId="3374FDB5" w14:textId="77777777" w:rsidR="007B3726" w:rsidRPr="00234C09" w:rsidRDefault="00234C09">
      <w:pPr>
        <w:numPr>
          <w:ilvl w:val="0"/>
          <w:numId w:val="3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Mezi hlavní zakázky patřily symboly pro </w:t>
      </w:r>
      <w:r w:rsidRPr="00234C09">
        <w:rPr>
          <w:rFonts w:asciiTheme="minorHAnsi" w:hAnsiTheme="minorHAnsi" w:cstheme="minorHAnsi"/>
          <w:b/>
          <w:bCs/>
        </w:rPr>
        <w:t xml:space="preserve">Design Center v </w:t>
      </w:r>
      <w:proofErr w:type="spellStart"/>
      <w:r w:rsidRPr="00234C09">
        <w:rPr>
          <w:rFonts w:asciiTheme="minorHAnsi" w:hAnsiTheme="minorHAnsi" w:cstheme="minorHAnsi"/>
          <w:b/>
          <w:bCs/>
        </w:rPr>
        <w:t>Haymarketu</w:t>
      </w:r>
      <w:proofErr w:type="spellEnd"/>
      <w:r w:rsidRPr="00234C09">
        <w:rPr>
          <w:rFonts w:asciiTheme="minorHAnsi" w:hAnsiTheme="minorHAnsi" w:cstheme="minorHAnsi"/>
        </w:rPr>
        <w:t xml:space="preserve"> v Londýně (1955) a Edinburgh International Festival (1966, nahradil 197</w:t>
      </w:r>
      <w:r w:rsidRPr="00234C09">
        <w:rPr>
          <w:rFonts w:asciiTheme="minorHAnsi" w:hAnsiTheme="minorHAnsi" w:cstheme="minorHAnsi"/>
        </w:rPr>
        <w:t>8), jakož i vytvoření jednotné politiky designu pro řadu britských společností.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hAnsiTheme="minorHAnsi" w:cstheme="minorHAnsi"/>
        </w:rPr>
        <w:t xml:space="preserve"> </w:t>
      </w:r>
    </w:p>
    <w:p w14:paraId="2A35D4A8" w14:textId="77777777" w:rsidR="007B3726" w:rsidRPr="00234C09" w:rsidRDefault="00234C09" w:rsidP="00234C09">
      <w:pPr>
        <w:spacing w:line="259" w:lineRule="auto"/>
        <w:ind w:left="346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</w:rPr>
        <w:drawing>
          <wp:inline distT="0" distB="0" distL="0" distR="0" wp14:anchorId="4510EE84" wp14:editId="359B1864">
            <wp:extent cx="2169795" cy="2125738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12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09">
        <w:rPr>
          <w:rFonts w:asciiTheme="minorHAnsi" w:eastAsia="Calibri" w:hAnsiTheme="minorHAnsi" w:cstheme="minorHAnsi"/>
          <w:b/>
          <w:sz w:val="27"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6E2C0AF1" w14:textId="77777777" w:rsidR="007B3726" w:rsidRPr="00234C09" w:rsidRDefault="00234C09">
      <w:pPr>
        <w:spacing w:after="199" w:line="259" w:lineRule="auto"/>
        <w:ind w:left="15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sz w:val="22"/>
        </w:rPr>
        <w:t xml:space="preserve">  </w:t>
      </w:r>
    </w:p>
    <w:p w14:paraId="2AACBE8E" w14:textId="77777777" w:rsidR="007B3726" w:rsidRPr="00234C09" w:rsidRDefault="00234C09">
      <w:pPr>
        <w:pStyle w:val="Nadpis1"/>
        <w:ind w:left="10"/>
        <w:rPr>
          <w:rFonts w:asciiTheme="minorHAnsi" w:hAnsiTheme="minorHAnsi" w:cstheme="minorHAnsi"/>
        </w:rPr>
      </w:pPr>
      <w:proofErr w:type="spellStart"/>
      <w:r w:rsidRPr="00234C09">
        <w:rPr>
          <w:rFonts w:asciiTheme="minorHAnsi" w:hAnsiTheme="minorHAnsi" w:cstheme="minorHAnsi"/>
        </w:rPr>
        <w:t>Ken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  <w:proofErr w:type="spellStart"/>
      <w:r w:rsidRPr="00234C09">
        <w:rPr>
          <w:rFonts w:asciiTheme="minorHAnsi" w:hAnsiTheme="minorHAnsi" w:cstheme="minorHAnsi"/>
        </w:rPr>
        <w:t>Garland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401722EE" w14:textId="77777777" w:rsidR="007B3726" w:rsidRPr="00234C09" w:rsidRDefault="00234C09">
      <w:pPr>
        <w:numPr>
          <w:ilvl w:val="0"/>
          <w:numId w:val="4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b/>
        </w:rPr>
        <w:t xml:space="preserve">Umělecký ředitel v časopise </w:t>
      </w:r>
      <w:proofErr w:type="gramStart"/>
      <w:r w:rsidRPr="00234C09">
        <w:rPr>
          <w:rFonts w:asciiTheme="minorHAnsi" w:eastAsia="Calibri" w:hAnsiTheme="minorHAnsi" w:cstheme="minorHAnsi"/>
          <w:b/>
        </w:rPr>
        <w:t xml:space="preserve">Design - </w:t>
      </w:r>
      <w:r w:rsidRPr="00234C09">
        <w:rPr>
          <w:rFonts w:asciiTheme="minorHAnsi" w:hAnsiTheme="minorHAnsi" w:cstheme="minorHAnsi"/>
        </w:rPr>
        <w:t>časopis</w:t>
      </w:r>
      <w:proofErr w:type="gramEnd"/>
      <w:r w:rsidRPr="00234C09">
        <w:rPr>
          <w:rFonts w:asciiTheme="minorHAnsi" w:hAnsiTheme="minorHAnsi" w:cstheme="minorHAnsi"/>
        </w:rPr>
        <w:t xml:space="preserve"> dostal rafinovanější grafickou a typografickou úpravu 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52A3DA07" w14:textId="77777777" w:rsidR="007B3726" w:rsidRPr="00234C09" w:rsidRDefault="00234C09">
      <w:pPr>
        <w:numPr>
          <w:ilvl w:val="0"/>
          <w:numId w:val="4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>Je známý svými</w:t>
      </w:r>
      <w:r w:rsidRPr="00234C09">
        <w:rPr>
          <w:rFonts w:asciiTheme="minorHAnsi" w:eastAsia="Calibri" w:hAnsiTheme="minorHAnsi" w:cstheme="minorHAnsi"/>
          <w:b/>
        </w:rPr>
        <w:t xml:space="preserve"> protiválečnými kampaněmi</w:t>
      </w:r>
      <w:r w:rsidRPr="00234C09">
        <w:rPr>
          <w:rFonts w:asciiTheme="minorHAnsi" w:hAnsiTheme="minorHAnsi" w:cstheme="minorHAnsi"/>
        </w:rPr>
        <w:t xml:space="preserve"> v 60. letec</w:t>
      </w:r>
      <w:r w:rsidRPr="00234C09">
        <w:rPr>
          <w:rFonts w:asciiTheme="minorHAnsi" w:hAnsiTheme="minorHAnsi" w:cstheme="minorHAnsi"/>
        </w:rPr>
        <w:t xml:space="preserve">h a </w:t>
      </w:r>
      <w:r w:rsidRPr="00234C09">
        <w:rPr>
          <w:rFonts w:asciiTheme="minorHAnsi" w:eastAsia="Calibri" w:hAnsiTheme="minorHAnsi" w:cstheme="minorHAnsi"/>
          <w:b/>
        </w:rPr>
        <w:t xml:space="preserve">manifestem </w:t>
      </w:r>
      <w:proofErr w:type="spellStart"/>
      <w:r w:rsidRPr="00234C09">
        <w:rPr>
          <w:rFonts w:asciiTheme="minorHAnsi" w:eastAsia="Calibri" w:hAnsiTheme="minorHAnsi" w:cstheme="minorHAnsi"/>
          <w:b/>
        </w:rPr>
        <w:t>First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</w:t>
      </w:r>
      <w:proofErr w:type="spellStart"/>
      <w:r w:rsidRPr="00234C09">
        <w:rPr>
          <w:rFonts w:asciiTheme="minorHAnsi" w:eastAsia="Calibri" w:hAnsiTheme="minorHAnsi" w:cstheme="minorHAnsi"/>
          <w:b/>
        </w:rPr>
        <w:t>Things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</w:t>
      </w:r>
      <w:proofErr w:type="spellStart"/>
      <w:r w:rsidRPr="00234C09">
        <w:rPr>
          <w:rFonts w:asciiTheme="minorHAnsi" w:eastAsia="Calibri" w:hAnsiTheme="minorHAnsi" w:cstheme="minorHAnsi"/>
          <w:b/>
        </w:rPr>
        <w:t>First</w:t>
      </w:r>
      <w:proofErr w:type="spellEnd"/>
      <w:r w:rsidRPr="00234C09">
        <w:rPr>
          <w:rFonts w:asciiTheme="minorHAnsi" w:hAnsiTheme="minorHAnsi" w:cstheme="minorHAnsi"/>
        </w:rPr>
        <w:t xml:space="preserve">, ve kterém </w:t>
      </w:r>
      <w:proofErr w:type="spellStart"/>
      <w:r w:rsidRPr="00234C09">
        <w:rPr>
          <w:rFonts w:asciiTheme="minorHAnsi" w:hAnsiTheme="minorHAnsi" w:cstheme="minorHAnsi"/>
        </w:rPr>
        <w:t>Garland</w:t>
      </w:r>
      <w:proofErr w:type="spellEnd"/>
      <w:r w:rsidRPr="00234C09">
        <w:rPr>
          <w:rFonts w:asciiTheme="minorHAnsi" w:hAnsiTheme="minorHAnsi" w:cstheme="minorHAnsi"/>
        </w:rPr>
        <w:t xml:space="preserve"> povzbudil designéry, aby využili své umělecké nadání pro další humanitární úsilí a vyhýbali se spotřebitelskému průmyslu.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72F02903" w14:textId="77777777" w:rsidR="007B3726" w:rsidRPr="00234C09" w:rsidRDefault="00234C09">
      <w:pPr>
        <w:numPr>
          <w:ilvl w:val="0"/>
          <w:numId w:val="4"/>
        </w:numPr>
        <w:spacing w:after="46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V roce 1962 založil </w:t>
      </w:r>
      <w:proofErr w:type="spellStart"/>
      <w:r w:rsidRPr="00234C09">
        <w:rPr>
          <w:rFonts w:asciiTheme="minorHAnsi" w:hAnsiTheme="minorHAnsi" w:cstheme="minorHAnsi"/>
        </w:rPr>
        <w:t>Garland</w:t>
      </w:r>
      <w:proofErr w:type="spellEnd"/>
      <w:r w:rsidRPr="00234C09">
        <w:rPr>
          <w:rFonts w:asciiTheme="minorHAnsi" w:hAnsiTheme="minorHAnsi" w:cstheme="minorHAnsi"/>
        </w:rPr>
        <w:t xml:space="preserve"> vlastní společnost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proofErr w:type="spellStart"/>
      <w:r w:rsidRPr="00234C09">
        <w:rPr>
          <w:rFonts w:asciiTheme="minorHAnsi" w:eastAsia="Calibri" w:hAnsiTheme="minorHAnsi" w:cstheme="minorHAnsi"/>
          <w:b/>
        </w:rPr>
        <w:t>Ken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</w:t>
      </w:r>
      <w:proofErr w:type="spellStart"/>
      <w:r w:rsidRPr="00234C09">
        <w:rPr>
          <w:rFonts w:asciiTheme="minorHAnsi" w:eastAsia="Calibri" w:hAnsiTheme="minorHAnsi" w:cstheme="minorHAnsi"/>
          <w:b/>
        </w:rPr>
        <w:t>Garland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&amp; </w:t>
      </w:r>
      <w:proofErr w:type="spellStart"/>
      <w:r w:rsidRPr="00234C09">
        <w:rPr>
          <w:rFonts w:asciiTheme="minorHAnsi" w:eastAsia="Calibri" w:hAnsiTheme="minorHAnsi" w:cstheme="minorHAnsi"/>
          <w:b/>
        </w:rPr>
        <w:t>Associates</w:t>
      </w:r>
      <w:proofErr w:type="spellEnd"/>
      <w:r w:rsidRPr="00234C09">
        <w:rPr>
          <w:rFonts w:asciiTheme="minorHAnsi" w:hAnsiTheme="minorHAnsi" w:cstheme="minorHAnsi"/>
        </w:rPr>
        <w:t xml:space="preserve">, která </w:t>
      </w:r>
      <w:r w:rsidRPr="00234C09">
        <w:rPr>
          <w:rFonts w:asciiTheme="minorHAnsi" w:hAnsiTheme="minorHAnsi" w:cstheme="minorHAnsi"/>
        </w:rPr>
        <w:t xml:space="preserve">stála v čele kampaně za jaderné odzbrojení.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02625C91" w14:textId="77777777" w:rsidR="007B3726" w:rsidRPr="00234C09" w:rsidRDefault="00234C09">
      <w:pPr>
        <w:numPr>
          <w:ilvl w:val="0"/>
          <w:numId w:val="4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Navrhl několik pozoruhodných her, například </w:t>
      </w:r>
      <w:proofErr w:type="spellStart"/>
      <w:r w:rsidRPr="00234C09">
        <w:rPr>
          <w:rFonts w:asciiTheme="minorHAnsi" w:hAnsiTheme="minorHAnsi" w:cstheme="minorHAnsi"/>
        </w:rPr>
        <w:t>Connect</w:t>
      </w:r>
      <w:proofErr w:type="spellEnd"/>
      <w:r w:rsidRPr="00234C09">
        <w:rPr>
          <w:rFonts w:asciiTheme="minorHAnsi" w:hAnsiTheme="minorHAnsi" w:cstheme="minorHAnsi"/>
        </w:rPr>
        <w:t xml:space="preserve"> and </w:t>
      </w:r>
      <w:proofErr w:type="spellStart"/>
      <w:r w:rsidRPr="00234C09">
        <w:rPr>
          <w:rFonts w:asciiTheme="minorHAnsi" w:hAnsiTheme="minorHAnsi" w:cstheme="minorHAnsi"/>
        </w:rPr>
        <w:t>Rivers</w:t>
      </w:r>
      <w:proofErr w:type="spellEnd"/>
      <w:r w:rsidRPr="00234C09">
        <w:rPr>
          <w:rFonts w:asciiTheme="minorHAnsi" w:hAnsiTheme="minorHAnsi" w:cstheme="minorHAnsi"/>
        </w:rPr>
        <w:t xml:space="preserve">, </w:t>
      </w:r>
      <w:proofErr w:type="spellStart"/>
      <w:r w:rsidRPr="00234C09">
        <w:rPr>
          <w:rFonts w:asciiTheme="minorHAnsi" w:hAnsiTheme="minorHAnsi" w:cstheme="minorHAnsi"/>
        </w:rPr>
        <w:t>Roads</w:t>
      </w:r>
      <w:proofErr w:type="spellEnd"/>
      <w:r w:rsidRPr="00234C09">
        <w:rPr>
          <w:rFonts w:asciiTheme="minorHAnsi" w:hAnsiTheme="minorHAnsi" w:cstheme="minorHAnsi"/>
        </w:rPr>
        <w:t xml:space="preserve"> &amp; </w:t>
      </w:r>
      <w:proofErr w:type="spellStart"/>
      <w:r w:rsidRPr="00234C09">
        <w:rPr>
          <w:rFonts w:asciiTheme="minorHAnsi" w:hAnsiTheme="minorHAnsi" w:cstheme="minorHAnsi"/>
        </w:rPr>
        <w:t>Rails</w:t>
      </w:r>
      <w:proofErr w:type="spellEnd"/>
      <w:r w:rsidRPr="00234C09">
        <w:rPr>
          <w:rFonts w:asciiTheme="minorHAnsi" w:hAnsiTheme="minorHAnsi" w:cstheme="minorHAnsi"/>
        </w:rPr>
        <w:t xml:space="preserve">.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1285DF8D" w14:textId="77777777" w:rsidR="007B3726" w:rsidRPr="00234C09" w:rsidRDefault="00234C09">
      <w:pPr>
        <w:numPr>
          <w:ilvl w:val="0"/>
          <w:numId w:val="4"/>
        </w:numPr>
        <w:spacing w:line="259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  <w:sz w:val="22"/>
        </w:rPr>
        <mc:AlternateContent>
          <mc:Choice Requires="wpg">
            <w:drawing>
              <wp:inline distT="0" distB="0" distL="0" distR="0" wp14:anchorId="1A039763" wp14:editId="16D36964">
                <wp:extent cx="4241165" cy="1450975"/>
                <wp:effectExtent l="0" t="0" r="0" b="0"/>
                <wp:docPr id="3764" name="Group 3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165" cy="1450975"/>
                          <a:chOff x="0" y="0"/>
                          <a:chExt cx="4241165" cy="1450975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553" cy="145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40231" y="0"/>
                            <a:ext cx="2000934" cy="14506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4" style="width:333.95pt;height:114.25pt;mso-position-horizontal-relative:char;mso-position-vertical-relative:line" coordsize="42411,14509">
                <v:shape id="Picture 218" style="position:absolute;width:22395;height:14509;left:0;top:0;" filled="f">
                  <v:imagedata r:id="rId11"/>
                </v:shape>
                <v:shape id="Picture 220" style="position:absolute;width:20009;height:14506;left:22402;top:0;" filled="f">
                  <v:imagedata r:id="rId12"/>
                </v:shape>
              </v:group>
            </w:pict>
          </mc:Fallback>
        </mc:AlternateContent>
      </w:r>
      <w:r w:rsidRPr="00234C09">
        <w:rPr>
          <w:rFonts w:asciiTheme="minorHAnsi" w:eastAsia="Calibri" w:hAnsiTheme="minorHAnsi" w:cstheme="minorHAnsi"/>
          <w:sz w:val="22"/>
        </w:rPr>
        <w:t xml:space="preserve">  </w:t>
      </w:r>
    </w:p>
    <w:p w14:paraId="3281554A" w14:textId="77777777" w:rsidR="00234C09" w:rsidRPr="00234C09" w:rsidRDefault="00234C09">
      <w:pPr>
        <w:pStyle w:val="Nadpis1"/>
        <w:spacing w:after="125"/>
        <w:ind w:left="10"/>
        <w:rPr>
          <w:rFonts w:asciiTheme="minorHAnsi" w:hAnsiTheme="minorHAnsi" w:cstheme="minorHAnsi"/>
        </w:rPr>
      </w:pPr>
    </w:p>
    <w:p w14:paraId="34DDD288" w14:textId="63579879" w:rsidR="007B3726" w:rsidRPr="00234C09" w:rsidRDefault="00234C09">
      <w:pPr>
        <w:pStyle w:val="Nadpis1"/>
        <w:spacing w:after="125"/>
        <w:ind w:left="1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>1963</w:t>
      </w:r>
      <w:r w:rsidRPr="00234C09">
        <w:rPr>
          <w:rFonts w:asciiTheme="minorHAnsi" w:eastAsia="Arial" w:hAnsiTheme="minorHAnsi" w:cstheme="minorHAnsi"/>
        </w:rPr>
        <w:t xml:space="preserve"> </w:t>
      </w:r>
      <w:r w:rsidRPr="00234C09">
        <w:rPr>
          <w:rFonts w:asciiTheme="minorHAnsi" w:hAnsiTheme="minorHAnsi" w:cstheme="minorHAnsi"/>
        </w:rPr>
        <w:t xml:space="preserve">manifest </w:t>
      </w:r>
      <w:proofErr w:type="spellStart"/>
      <w:r w:rsidRPr="00234C09">
        <w:rPr>
          <w:rFonts w:asciiTheme="minorHAnsi" w:hAnsiTheme="minorHAnsi" w:cstheme="minorHAnsi"/>
        </w:rPr>
        <w:t>First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  <w:proofErr w:type="spellStart"/>
      <w:r w:rsidRPr="00234C09">
        <w:rPr>
          <w:rFonts w:asciiTheme="minorHAnsi" w:hAnsiTheme="minorHAnsi" w:cstheme="minorHAnsi"/>
        </w:rPr>
        <w:t>Things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  <w:proofErr w:type="spellStart"/>
      <w:r w:rsidRPr="00234C09">
        <w:rPr>
          <w:rFonts w:asciiTheme="minorHAnsi" w:hAnsiTheme="minorHAnsi" w:cstheme="minorHAnsi"/>
        </w:rPr>
        <w:t>First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3CE27FA0" w14:textId="77777777" w:rsidR="007B3726" w:rsidRPr="00234C09" w:rsidRDefault="00234C09">
      <w:pPr>
        <w:spacing w:after="253" w:line="256" w:lineRule="auto"/>
        <w:ind w:left="15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i/>
        </w:rPr>
        <w:t>„My, níže podepsaní, jsme grafickými designéry, uměleckými řediteli a umělci v oblasti vizuální komunikace, vychovanými ve světě, ve kterém nám aparát reklamy a její techniky byly soustavně předkládány jako nejvýnosnější, nejúčinnější a nejvhodnější způsob</w:t>
      </w:r>
      <w:r w:rsidRPr="00234C09">
        <w:rPr>
          <w:rFonts w:asciiTheme="minorHAnsi" w:eastAsia="Calibri" w:hAnsiTheme="minorHAnsi" w:cstheme="minorHAnsi"/>
          <w:i/>
        </w:rPr>
        <w:t xml:space="preserve"> využití našeho talentu. Řada profesorů designu a dalších odborníků tento postoj podporuje, trh jej odměňuje, množství knih a publikací jej posiluje. </w:t>
      </w:r>
      <w:r w:rsidRPr="00234C09">
        <w:rPr>
          <w:rFonts w:asciiTheme="minorHAnsi" w:eastAsia="Calibri" w:hAnsiTheme="minorHAnsi" w:cstheme="minorHAnsi"/>
        </w:rPr>
        <w:t xml:space="preserve"> </w:t>
      </w:r>
    </w:p>
    <w:p w14:paraId="5846FD42" w14:textId="77777777" w:rsidR="007B3726" w:rsidRPr="00234C09" w:rsidRDefault="00234C09">
      <w:pPr>
        <w:pStyle w:val="Nadpis2"/>
        <w:tabs>
          <w:tab w:val="center" w:pos="403"/>
          <w:tab w:val="center" w:pos="4008"/>
        </w:tabs>
        <w:spacing w:after="35"/>
        <w:ind w:left="0" w:firstLine="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b w:val="0"/>
        </w:rPr>
        <w:tab/>
      </w:r>
      <w:r w:rsidRPr="00234C09">
        <w:rPr>
          <w:rFonts w:asciiTheme="minorHAnsi" w:eastAsia="Arial" w:hAnsiTheme="minorHAnsi" w:cstheme="minorHAnsi"/>
          <w:b w:val="0"/>
          <w:sz w:val="24"/>
        </w:rPr>
        <w:t xml:space="preserve">• </w:t>
      </w:r>
      <w:r w:rsidRPr="00234C09">
        <w:rPr>
          <w:rFonts w:asciiTheme="minorHAnsi" w:eastAsia="Arial" w:hAnsiTheme="minorHAnsi" w:cstheme="minorHAnsi"/>
          <w:b w:val="0"/>
          <w:sz w:val="24"/>
        </w:rPr>
        <w:tab/>
      </w:r>
      <w:proofErr w:type="gramStart"/>
      <w:r w:rsidRPr="00234C09">
        <w:rPr>
          <w:rFonts w:asciiTheme="minorHAnsi" w:hAnsiTheme="minorHAnsi" w:cstheme="minorHAnsi"/>
        </w:rPr>
        <w:t>Nechtějí</w:t>
      </w:r>
      <w:proofErr w:type="gramEnd"/>
      <w:r w:rsidRPr="00234C09">
        <w:rPr>
          <w:rFonts w:asciiTheme="minorHAnsi" w:hAnsiTheme="minorHAnsi" w:cstheme="minorHAnsi"/>
        </w:rPr>
        <w:t xml:space="preserve"> aby na design bylo pohlíženo jako na spotřební, komerční zboží</w:t>
      </w:r>
      <w:r w:rsidRPr="00234C09">
        <w:rPr>
          <w:rFonts w:asciiTheme="minorHAnsi" w:hAnsiTheme="minorHAnsi" w:cstheme="minorHAnsi"/>
          <w:i/>
        </w:rPr>
        <w:t xml:space="preserve"> </w:t>
      </w:r>
      <w:r w:rsidRPr="00234C09">
        <w:rPr>
          <w:rFonts w:asciiTheme="minorHAnsi" w:hAnsiTheme="minorHAnsi" w:cstheme="minorHAnsi"/>
        </w:rPr>
        <w:t xml:space="preserve"> </w:t>
      </w:r>
    </w:p>
    <w:p w14:paraId="366EA88A" w14:textId="77777777" w:rsidR="007B3726" w:rsidRPr="00234C09" w:rsidRDefault="00234C09">
      <w:pPr>
        <w:spacing w:after="11" w:line="258" w:lineRule="auto"/>
        <w:ind w:left="716" w:hanging="370"/>
        <w:rPr>
          <w:rFonts w:asciiTheme="minorHAnsi" w:hAnsiTheme="minorHAnsi" w:cstheme="minorHAnsi"/>
        </w:rPr>
      </w:pPr>
      <w:r w:rsidRPr="00234C09">
        <w:rPr>
          <w:rFonts w:asciiTheme="minorHAnsi" w:eastAsia="Arial" w:hAnsiTheme="minorHAnsi" w:cstheme="minorHAnsi"/>
        </w:rPr>
        <w:t xml:space="preserve">• </w:t>
      </w:r>
      <w:r w:rsidRPr="00234C09">
        <w:rPr>
          <w:rFonts w:asciiTheme="minorHAnsi" w:eastAsia="Calibri" w:hAnsiTheme="minorHAnsi" w:cstheme="minorHAnsi"/>
          <w:sz w:val="22"/>
        </w:rPr>
        <w:t xml:space="preserve">S politováním se vyjadřovali o zbožňovaní těch, kdo zaprodali své schopnosti a imaginaci, aby propagovali zboží </w:t>
      </w:r>
      <w:r w:rsidRPr="00234C09">
        <w:rPr>
          <w:rFonts w:asciiTheme="minorHAnsi" w:eastAsia="Calibri" w:hAnsiTheme="minorHAnsi" w:cstheme="minorHAnsi"/>
          <w:i/>
          <w:sz w:val="22"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4E448E9F" w14:textId="7FE451C4" w:rsidR="007B3726" w:rsidRPr="00234C09" w:rsidRDefault="00234C09">
      <w:pPr>
        <w:pStyle w:val="Nadpis2"/>
        <w:ind w:left="64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lastRenderedPageBreak/>
        <w:t xml:space="preserve">Robin </w:t>
      </w:r>
      <w:proofErr w:type="spellStart"/>
      <w:r w:rsidRPr="00234C09">
        <w:rPr>
          <w:rFonts w:asciiTheme="minorHAnsi" w:hAnsiTheme="minorHAnsi" w:cstheme="minorHAnsi"/>
        </w:rPr>
        <w:t>Fior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37205775" w14:textId="77777777" w:rsidR="007B3726" w:rsidRPr="00234C09" w:rsidRDefault="00234C09">
      <w:pPr>
        <w:numPr>
          <w:ilvl w:val="0"/>
          <w:numId w:val="5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Navrhoval obálky, brožury, plakáty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6EC7FA58" w14:textId="77777777" w:rsidR="007B3726" w:rsidRPr="00234C09" w:rsidRDefault="00234C09">
      <w:pPr>
        <w:numPr>
          <w:ilvl w:val="0"/>
          <w:numId w:val="5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Nový design týdeníku </w:t>
      </w:r>
      <w:proofErr w:type="spellStart"/>
      <w:r w:rsidRPr="00234C09">
        <w:rPr>
          <w:rFonts w:asciiTheme="minorHAnsi" w:eastAsia="Calibri" w:hAnsiTheme="minorHAnsi" w:cstheme="minorHAnsi"/>
          <w:b/>
        </w:rPr>
        <w:t>Peace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</w:t>
      </w:r>
      <w:proofErr w:type="spellStart"/>
      <w:proofErr w:type="gramStart"/>
      <w:r w:rsidRPr="00234C09">
        <w:rPr>
          <w:rFonts w:asciiTheme="minorHAnsi" w:eastAsia="Calibri" w:hAnsiTheme="minorHAnsi" w:cstheme="minorHAnsi"/>
          <w:b/>
        </w:rPr>
        <w:t>News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-</w:t>
      </w:r>
      <w:r w:rsidRPr="00234C09">
        <w:rPr>
          <w:rFonts w:asciiTheme="minorHAnsi" w:hAnsiTheme="minorHAnsi" w:cstheme="minorHAnsi"/>
        </w:rPr>
        <w:t>tučně</w:t>
      </w:r>
      <w:proofErr w:type="gramEnd"/>
      <w:r w:rsidRPr="00234C09">
        <w:rPr>
          <w:rFonts w:asciiTheme="minorHAnsi" w:hAnsiTheme="minorHAnsi" w:cstheme="minorHAnsi"/>
        </w:rPr>
        <w:t xml:space="preserve"> bezpatkové písmo </w:t>
      </w:r>
      <w:proofErr w:type="spellStart"/>
      <w:r w:rsidRPr="00234C09">
        <w:rPr>
          <w:rFonts w:asciiTheme="minorHAnsi" w:hAnsiTheme="minorHAnsi" w:cstheme="minorHAnsi"/>
        </w:rPr>
        <w:t>Akzident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2986A7BE" w14:textId="77777777" w:rsidR="00234C09" w:rsidRPr="00234C09" w:rsidRDefault="00234C09">
      <w:pPr>
        <w:numPr>
          <w:ilvl w:val="0"/>
          <w:numId w:val="5"/>
        </w:numPr>
        <w:spacing w:after="82" w:line="366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>Reklamy pro výrobce pap</w:t>
      </w:r>
      <w:r w:rsidRPr="00234C09">
        <w:rPr>
          <w:rFonts w:asciiTheme="minorHAnsi" w:hAnsiTheme="minorHAnsi" w:cstheme="minorHAnsi"/>
        </w:rPr>
        <w:t xml:space="preserve">írenských chemikálií a z oblastí finančnictví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08DBEFD1" w14:textId="7521B76C" w:rsidR="007B3726" w:rsidRPr="00234C09" w:rsidRDefault="00234C09" w:rsidP="00234C09">
      <w:pPr>
        <w:spacing w:after="82" w:line="366" w:lineRule="auto"/>
        <w:ind w:left="346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b/>
        </w:rPr>
        <w:t xml:space="preserve">Paul Peter </w:t>
      </w:r>
      <w:proofErr w:type="spellStart"/>
      <w:r w:rsidRPr="00234C09">
        <w:rPr>
          <w:rFonts w:asciiTheme="minorHAnsi" w:eastAsia="Calibri" w:hAnsiTheme="minorHAnsi" w:cstheme="minorHAnsi"/>
          <w:b/>
        </w:rPr>
        <w:t>Piech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 </w:t>
      </w:r>
    </w:p>
    <w:p w14:paraId="788BE37D" w14:textId="77777777" w:rsidR="007B3726" w:rsidRPr="00234C09" w:rsidRDefault="00234C09">
      <w:pPr>
        <w:numPr>
          <w:ilvl w:val="0"/>
          <w:numId w:val="5"/>
        </w:numPr>
        <w:ind w:hanging="378"/>
        <w:rPr>
          <w:rFonts w:asciiTheme="minorHAnsi" w:hAnsiTheme="minorHAnsi" w:cstheme="minorHAnsi"/>
          <w:b/>
          <w:bCs/>
        </w:rPr>
      </w:pPr>
      <w:r w:rsidRPr="00234C09">
        <w:rPr>
          <w:rFonts w:asciiTheme="minorHAnsi" w:hAnsiTheme="minorHAnsi" w:cstheme="minorHAnsi"/>
          <w:b/>
          <w:bCs/>
        </w:rPr>
        <w:t xml:space="preserve">Pracoval s Bayerem v agentuře </w:t>
      </w:r>
      <w:proofErr w:type="spellStart"/>
      <w:r w:rsidRPr="00234C09">
        <w:rPr>
          <w:rFonts w:asciiTheme="minorHAnsi" w:hAnsiTheme="minorHAnsi" w:cstheme="minorHAnsi"/>
          <w:b/>
          <w:bCs/>
        </w:rPr>
        <w:t>Dorland</w:t>
      </w:r>
      <w:proofErr w:type="spellEnd"/>
      <w:r w:rsidRPr="00234C09">
        <w:rPr>
          <w:rFonts w:asciiTheme="minorHAnsi" w:eastAsia="Calibri" w:hAnsiTheme="minorHAnsi" w:cstheme="minorHAnsi"/>
          <w:b/>
          <w:bCs/>
        </w:rPr>
        <w:t xml:space="preserve"> </w:t>
      </w:r>
      <w:r w:rsidRPr="00234C09">
        <w:rPr>
          <w:rFonts w:asciiTheme="minorHAnsi" w:eastAsia="Calibri" w:hAnsiTheme="minorHAnsi" w:cstheme="minorHAnsi"/>
          <w:b/>
          <w:bCs/>
          <w:sz w:val="22"/>
        </w:rPr>
        <w:t xml:space="preserve"> </w:t>
      </w:r>
    </w:p>
    <w:p w14:paraId="29A325F4" w14:textId="77777777" w:rsidR="007B3726" w:rsidRPr="00234C09" w:rsidRDefault="00234C09">
      <w:pPr>
        <w:numPr>
          <w:ilvl w:val="0"/>
          <w:numId w:val="5"/>
        </w:numPr>
        <w:ind w:hanging="378"/>
        <w:rPr>
          <w:rFonts w:asciiTheme="minorHAnsi" w:hAnsiTheme="minorHAnsi" w:cstheme="minorHAnsi"/>
        </w:rPr>
      </w:pPr>
      <w:proofErr w:type="gramStart"/>
      <w:r w:rsidRPr="00234C09">
        <w:rPr>
          <w:rFonts w:asciiTheme="minorHAnsi" w:hAnsiTheme="minorHAnsi" w:cstheme="minorHAnsi"/>
        </w:rPr>
        <w:t>Reklamy - propojené</w:t>
      </w:r>
      <w:proofErr w:type="gramEnd"/>
      <w:r w:rsidRPr="00234C09">
        <w:rPr>
          <w:rFonts w:asciiTheme="minorHAnsi" w:hAnsiTheme="minorHAnsi" w:cstheme="minorHAnsi"/>
        </w:rPr>
        <w:t xml:space="preserve"> slovo s obrazem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72F3B8B6" w14:textId="77777777" w:rsidR="007B3726" w:rsidRPr="00234C09" w:rsidRDefault="00234C09">
      <w:pPr>
        <w:numPr>
          <w:ilvl w:val="0"/>
          <w:numId w:val="5"/>
        </w:numPr>
        <w:spacing w:after="46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Reklama na syntetickou gumu </w:t>
      </w:r>
      <w:proofErr w:type="spellStart"/>
      <w:r w:rsidRPr="00234C09">
        <w:rPr>
          <w:rFonts w:asciiTheme="minorHAnsi" w:hAnsiTheme="minorHAnsi" w:cstheme="minorHAnsi"/>
        </w:rPr>
        <w:t>Intol</w:t>
      </w:r>
      <w:proofErr w:type="spellEnd"/>
      <w:r w:rsidRPr="00234C09">
        <w:rPr>
          <w:rFonts w:asciiTheme="minorHAnsi" w:hAnsiTheme="minorHAnsi" w:cstheme="minorHAnsi"/>
        </w:rPr>
        <w:t xml:space="preserve"> - kde </w:t>
      </w:r>
      <w:proofErr w:type="spellStart"/>
      <w:r w:rsidRPr="00234C09">
        <w:rPr>
          <w:rFonts w:asciiTheme="minorHAnsi" w:hAnsiTheme="minorHAnsi" w:cstheme="minorHAnsi"/>
        </w:rPr>
        <w:t>zužil</w:t>
      </w:r>
      <w:proofErr w:type="spellEnd"/>
      <w:r w:rsidRPr="00234C09">
        <w:rPr>
          <w:rFonts w:asciiTheme="minorHAnsi" w:hAnsiTheme="minorHAnsi" w:cstheme="minorHAnsi"/>
        </w:rPr>
        <w:t xml:space="preserve"> velké E ve slově </w:t>
      </w:r>
      <w:proofErr w:type="spellStart"/>
      <w:proofErr w:type="gramStart"/>
      <w:r w:rsidRPr="00234C09">
        <w:rPr>
          <w:rFonts w:asciiTheme="minorHAnsi" w:hAnsiTheme="minorHAnsi" w:cstheme="minorHAnsi"/>
        </w:rPr>
        <w:t>squeeze</w:t>
      </w:r>
      <w:proofErr w:type="spellEnd"/>
      <w:r w:rsidRPr="00234C09">
        <w:rPr>
          <w:rFonts w:asciiTheme="minorHAnsi" w:hAnsiTheme="minorHAnsi" w:cstheme="minorHAnsi"/>
        </w:rPr>
        <w:t xml:space="preserve">  a</w:t>
      </w:r>
      <w:proofErr w:type="gramEnd"/>
      <w:r w:rsidRPr="00234C09">
        <w:rPr>
          <w:rFonts w:asciiTheme="minorHAnsi" w:hAnsiTheme="minorHAnsi" w:cstheme="minorHAnsi"/>
        </w:rPr>
        <w:t xml:space="preserve"> roztáhl ve slově </w:t>
      </w:r>
      <w:proofErr w:type="spellStart"/>
      <w:r w:rsidRPr="00234C09">
        <w:rPr>
          <w:rFonts w:asciiTheme="minorHAnsi" w:hAnsiTheme="minorHAnsi" w:cstheme="minorHAnsi"/>
        </w:rPr>
        <w:t>stretch</w:t>
      </w:r>
      <w:proofErr w:type="spellEnd"/>
      <w:r w:rsidRPr="00234C09">
        <w:rPr>
          <w:rFonts w:asciiTheme="minorHAnsi" w:hAnsiTheme="minorHAnsi" w:cstheme="minorHAnsi"/>
        </w:rPr>
        <w:t xml:space="preserve"> + identitu do</w:t>
      </w:r>
      <w:r w:rsidRPr="00234C09">
        <w:rPr>
          <w:rFonts w:asciiTheme="minorHAnsi" w:hAnsiTheme="minorHAnsi" w:cstheme="minorHAnsi"/>
        </w:rPr>
        <w:t xml:space="preserve">plnil o pečlivě nasvícené fotografie 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0B020B5E" w14:textId="77777777" w:rsidR="007B3726" w:rsidRPr="00234C09" w:rsidRDefault="00234C09">
      <w:pPr>
        <w:numPr>
          <w:ilvl w:val="0"/>
          <w:numId w:val="5"/>
        </w:numPr>
        <w:ind w:hanging="378"/>
        <w:rPr>
          <w:rFonts w:asciiTheme="minorHAnsi" w:hAnsiTheme="minorHAnsi" w:cstheme="minorHAnsi"/>
        </w:rPr>
      </w:pPr>
      <w:proofErr w:type="spellStart"/>
      <w:r w:rsidRPr="00234C09">
        <w:rPr>
          <w:rFonts w:asciiTheme="minorHAnsi" w:hAnsiTheme="minorHAnsi" w:cstheme="minorHAnsi"/>
        </w:rPr>
        <w:t>Piechovy</w:t>
      </w:r>
      <w:proofErr w:type="spellEnd"/>
      <w:r w:rsidRPr="00234C09">
        <w:rPr>
          <w:rFonts w:asciiTheme="minorHAnsi" w:hAnsiTheme="minorHAnsi" w:cstheme="minorHAnsi"/>
        </w:rPr>
        <w:t xml:space="preserve"> politické plakáty ve svém podpisovém stylu s lino střihem, pro který je nejlépe známý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687AC254" w14:textId="77777777" w:rsidR="007B3726" w:rsidRPr="00234C09" w:rsidRDefault="00234C09">
      <w:pPr>
        <w:numPr>
          <w:ilvl w:val="0"/>
          <w:numId w:val="5"/>
        </w:numPr>
        <w:spacing w:line="259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  <w:sz w:val="22"/>
        </w:rPr>
        <mc:AlternateContent>
          <mc:Choice Requires="wpg">
            <w:drawing>
              <wp:inline distT="0" distB="0" distL="0" distR="0" wp14:anchorId="477ECC30" wp14:editId="666C2361">
                <wp:extent cx="2324100" cy="1884680"/>
                <wp:effectExtent l="0" t="0" r="0" b="0"/>
                <wp:docPr id="3527" name="Group 3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1884680"/>
                          <a:chOff x="0" y="0"/>
                          <a:chExt cx="2324100" cy="1884680"/>
                        </a:xfrm>
                      </wpg:grpSpPr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124" cy="1884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60124" y="0"/>
                            <a:ext cx="1263976" cy="18841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27" style="width:183pt;height:148.4pt;mso-position-horizontal-relative:char;mso-position-vertical-relative:line" coordsize="23241,18846">
                <v:shape id="Picture 326" style="position:absolute;width:10601;height:18846;left:0;top:0;" filled="f">
                  <v:imagedata r:id="rId15"/>
                </v:shape>
                <v:shape id="Picture 328" style="position:absolute;width:12639;height:18841;left:10601;top:0;" filled="f">
                  <v:imagedata r:id="rId16"/>
                </v:shape>
              </v:group>
            </w:pict>
          </mc:Fallback>
        </mc:AlternateContent>
      </w:r>
      <w:r w:rsidRPr="00234C09">
        <w:rPr>
          <w:rFonts w:asciiTheme="minorHAnsi" w:eastAsia="Calibri" w:hAnsiTheme="minorHAnsi" w:cstheme="minorHAnsi"/>
          <w:sz w:val="22"/>
        </w:rPr>
        <w:t xml:space="preserve">  </w:t>
      </w:r>
    </w:p>
    <w:p w14:paraId="487DFEA9" w14:textId="77777777" w:rsidR="007B3726" w:rsidRPr="00234C09" w:rsidRDefault="00234C09">
      <w:pPr>
        <w:spacing w:after="199" w:line="259" w:lineRule="auto"/>
        <w:ind w:left="15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sz w:val="22"/>
        </w:rPr>
        <w:t xml:space="preserve">  </w:t>
      </w:r>
    </w:p>
    <w:p w14:paraId="34110A9F" w14:textId="77777777" w:rsidR="00234C09" w:rsidRPr="00234C09" w:rsidRDefault="00234C09">
      <w:pPr>
        <w:pStyle w:val="Nadpis1"/>
        <w:spacing w:after="0"/>
        <w:ind w:left="10"/>
        <w:rPr>
          <w:rFonts w:asciiTheme="minorHAnsi" w:hAnsiTheme="minorHAnsi" w:cstheme="minorHAnsi"/>
          <w:b w:val="0"/>
          <w:sz w:val="22"/>
        </w:rPr>
      </w:pPr>
      <w:r w:rsidRPr="00234C09">
        <w:rPr>
          <w:rFonts w:asciiTheme="minorHAnsi" w:hAnsiTheme="minorHAnsi" w:cstheme="minorHAnsi"/>
        </w:rPr>
        <w:t xml:space="preserve">Alan </w:t>
      </w:r>
      <w:proofErr w:type="spellStart"/>
      <w:r w:rsidRPr="00234C09">
        <w:rPr>
          <w:rFonts w:asciiTheme="minorHAnsi" w:hAnsiTheme="minorHAnsi" w:cstheme="minorHAnsi"/>
        </w:rPr>
        <w:t>Fletcher</w:t>
      </w:r>
      <w:proofErr w:type="spellEnd"/>
      <w:r w:rsidRPr="00234C09">
        <w:rPr>
          <w:rFonts w:asciiTheme="minorHAnsi" w:hAnsiTheme="minorHAnsi" w:cstheme="minorHAnsi"/>
        </w:rPr>
        <w:t xml:space="preserve"> a </w:t>
      </w:r>
      <w:proofErr w:type="spellStart"/>
      <w:r w:rsidRPr="00234C09">
        <w:rPr>
          <w:rFonts w:asciiTheme="minorHAnsi" w:hAnsiTheme="minorHAnsi" w:cstheme="minorHAnsi"/>
        </w:rPr>
        <w:t>Fletcher</w:t>
      </w:r>
      <w:proofErr w:type="spellEnd"/>
      <w:r w:rsidRPr="00234C09">
        <w:rPr>
          <w:rFonts w:asciiTheme="minorHAnsi" w:hAnsiTheme="minorHAnsi" w:cstheme="minorHAnsi"/>
        </w:rPr>
        <w:t>/</w:t>
      </w:r>
      <w:proofErr w:type="spellStart"/>
      <w:r w:rsidRPr="00234C09">
        <w:rPr>
          <w:rFonts w:asciiTheme="minorHAnsi" w:hAnsiTheme="minorHAnsi" w:cstheme="minorHAnsi"/>
        </w:rPr>
        <w:t>Forbes</w:t>
      </w:r>
      <w:proofErr w:type="spellEnd"/>
      <w:r w:rsidRPr="00234C09">
        <w:rPr>
          <w:rFonts w:asciiTheme="minorHAnsi" w:hAnsiTheme="minorHAnsi" w:cstheme="minorHAnsi"/>
        </w:rPr>
        <w:t xml:space="preserve">/Gill </w:t>
      </w:r>
      <w:r w:rsidRPr="00234C09">
        <w:rPr>
          <w:rFonts w:asciiTheme="minorHAnsi" w:hAnsiTheme="minorHAnsi" w:cstheme="minorHAnsi"/>
          <w:b w:val="0"/>
          <w:sz w:val="22"/>
        </w:rPr>
        <w:t xml:space="preserve"> </w:t>
      </w:r>
    </w:p>
    <w:p w14:paraId="54916D6E" w14:textId="77777777" w:rsidR="00234C09" w:rsidRPr="00234C09" w:rsidRDefault="00234C09">
      <w:pPr>
        <w:pStyle w:val="Nadpis1"/>
        <w:spacing w:after="0"/>
        <w:ind w:left="10"/>
        <w:rPr>
          <w:rFonts w:asciiTheme="minorHAnsi" w:hAnsiTheme="minorHAnsi" w:cstheme="minorHAnsi"/>
        </w:rPr>
      </w:pPr>
      <w:r w:rsidRPr="00234C09">
        <w:rPr>
          <w:rFonts w:asciiTheme="minorHAnsi" w:eastAsia="Arial" w:hAnsiTheme="minorHAnsi" w:cstheme="minorHAnsi"/>
          <w:b w:val="0"/>
        </w:rPr>
        <w:t xml:space="preserve">• </w:t>
      </w:r>
      <w:r w:rsidRPr="00234C09">
        <w:rPr>
          <w:rFonts w:asciiTheme="minorHAnsi" w:hAnsiTheme="minorHAnsi" w:cstheme="minorHAnsi"/>
        </w:rPr>
        <w:t xml:space="preserve">Spojení grafiků Alana </w:t>
      </w:r>
      <w:proofErr w:type="spellStart"/>
      <w:r w:rsidRPr="00234C09">
        <w:rPr>
          <w:rFonts w:asciiTheme="minorHAnsi" w:hAnsiTheme="minorHAnsi" w:cstheme="minorHAnsi"/>
        </w:rPr>
        <w:t>Fletchera</w:t>
      </w:r>
      <w:proofErr w:type="spellEnd"/>
      <w:r w:rsidRPr="00234C09">
        <w:rPr>
          <w:rFonts w:asciiTheme="minorHAnsi" w:hAnsiTheme="minorHAnsi" w:cstheme="minorHAnsi"/>
        </w:rPr>
        <w:t xml:space="preserve">, Boba </w:t>
      </w:r>
      <w:proofErr w:type="spellStart"/>
      <w:r w:rsidRPr="00234C09">
        <w:rPr>
          <w:rFonts w:asciiTheme="minorHAnsi" w:hAnsiTheme="minorHAnsi" w:cstheme="minorHAnsi"/>
        </w:rPr>
        <w:t>Gilla</w:t>
      </w:r>
      <w:proofErr w:type="spellEnd"/>
      <w:r w:rsidRPr="00234C09">
        <w:rPr>
          <w:rFonts w:asciiTheme="minorHAnsi" w:hAnsiTheme="minorHAnsi" w:cstheme="minorHAnsi"/>
        </w:rPr>
        <w:t xml:space="preserve"> a </w:t>
      </w:r>
      <w:proofErr w:type="spellStart"/>
      <w:r w:rsidRPr="00234C09">
        <w:rPr>
          <w:rFonts w:asciiTheme="minorHAnsi" w:hAnsiTheme="minorHAnsi" w:cstheme="minorHAnsi"/>
        </w:rPr>
        <w:t>Colina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  <w:proofErr w:type="spellStart"/>
      <w:r w:rsidRPr="00234C09">
        <w:rPr>
          <w:rFonts w:asciiTheme="minorHAnsi" w:hAnsiTheme="minorHAnsi" w:cstheme="minorHAnsi"/>
        </w:rPr>
        <w:t>Forbese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249F73AF" w14:textId="50868B0E" w:rsidR="007B3726" w:rsidRPr="00234C09" w:rsidRDefault="00234C09">
      <w:pPr>
        <w:pStyle w:val="Nadpis1"/>
        <w:spacing w:after="0"/>
        <w:ind w:left="1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b w:val="0"/>
          <w:sz w:val="22"/>
        </w:rPr>
        <w:t xml:space="preserve"> </w:t>
      </w:r>
      <w:r w:rsidRPr="00234C09">
        <w:rPr>
          <w:rFonts w:asciiTheme="minorHAnsi" w:eastAsia="Segoe UI Symbol" w:hAnsiTheme="minorHAnsi" w:cstheme="minorHAnsi"/>
          <w:b w:val="0"/>
        </w:rPr>
        <w:t>•</w:t>
      </w:r>
      <w:r w:rsidRPr="00234C09">
        <w:rPr>
          <w:rFonts w:asciiTheme="minorHAnsi" w:eastAsia="Arial" w:hAnsiTheme="minorHAnsi" w:cstheme="minorHAnsi"/>
          <w:b w:val="0"/>
        </w:rPr>
        <w:t xml:space="preserve"> </w:t>
      </w:r>
      <w:r w:rsidRPr="00234C09">
        <w:rPr>
          <w:rFonts w:asciiTheme="minorHAnsi" w:hAnsiTheme="minorHAnsi" w:cstheme="minorHAnsi"/>
        </w:rPr>
        <w:t xml:space="preserve">Příručka </w:t>
      </w:r>
      <w:proofErr w:type="spellStart"/>
      <w:r w:rsidRPr="00234C09">
        <w:rPr>
          <w:rFonts w:asciiTheme="minorHAnsi" w:hAnsiTheme="minorHAnsi" w:cstheme="minorHAnsi"/>
        </w:rPr>
        <w:t>Graphic</w:t>
      </w:r>
      <w:proofErr w:type="spellEnd"/>
      <w:r w:rsidRPr="00234C09">
        <w:rPr>
          <w:rFonts w:asciiTheme="minorHAnsi" w:hAnsiTheme="minorHAnsi" w:cstheme="minorHAnsi"/>
        </w:rPr>
        <w:t xml:space="preserve"> design – </w:t>
      </w:r>
      <w:proofErr w:type="spellStart"/>
      <w:r w:rsidRPr="00234C09">
        <w:rPr>
          <w:rFonts w:asciiTheme="minorHAnsi" w:hAnsiTheme="minorHAnsi" w:cstheme="minorHAnsi"/>
        </w:rPr>
        <w:t>visual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  <w:proofErr w:type="spellStart"/>
      <w:r w:rsidRPr="00234C09">
        <w:rPr>
          <w:rFonts w:asciiTheme="minorHAnsi" w:hAnsiTheme="minorHAnsi" w:cstheme="minorHAnsi"/>
        </w:rPr>
        <w:t>comparisons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1425D5B2" w14:textId="77777777" w:rsidR="007B3726" w:rsidRPr="00234C09" w:rsidRDefault="00234C09">
      <w:pPr>
        <w:numPr>
          <w:ilvl w:val="0"/>
          <w:numId w:val="6"/>
        </w:numPr>
        <w:ind w:hanging="36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Design pro společnosti </w:t>
      </w:r>
      <w:r w:rsidRPr="00234C09">
        <w:rPr>
          <w:rFonts w:asciiTheme="minorHAnsi" w:hAnsiTheme="minorHAnsi" w:cstheme="minorHAnsi"/>
          <w:b/>
          <w:bCs/>
        </w:rPr>
        <w:t>BP, Rank Xerox, Reuters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0A83CE55" w14:textId="77777777" w:rsidR="007B3726" w:rsidRPr="00234C09" w:rsidRDefault="00234C09">
      <w:pPr>
        <w:numPr>
          <w:ilvl w:val="0"/>
          <w:numId w:val="6"/>
        </w:numPr>
        <w:ind w:hanging="360"/>
        <w:rPr>
          <w:rFonts w:asciiTheme="minorHAnsi" w:hAnsiTheme="minorHAnsi" w:cstheme="minorHAnsi"/>
          <w:b/>
          <w:bCs/>
        </w:rPr>
      </w:pPr>
      <w:r w:rsidRPr="00234C09">
        <w:rPr>
          <w:rFonts w:asciiTheme="minorHAnsi" w:hAnsiTheme="minorHAnsi" w:cstheme="minorHAnsi"/>
          <w:b/>
          <w:bCs/>
        </w:rPr>
        <w:t xml:space="preserve">Reklamy pro E1 A1, izraelské aerolinky, společnost </w:t>
      </w:r>
      <w:proofErr w:type="spellStart"/>
      <w:r w:rsidRPr="00234C09">
        <w:rPr>
          <w:rFonts w:asciiTheme="minorHAnsi" w:hAnsiTheme="minorHAnsi" w:cstheme="minorHAnsi"/>
          <w:b/>
          <w:bCs/>
        </w:rPr>
        <w:t>Pirelli</w:t>
      </w:r>
      <w:proofErr w:type="spellEnd"/>
      <w:r w:rsidRPr="00234C09">
        <w:rPr>
          <w:rFonts w:asciiTheme="minorHAnsi" w:eastAsia="Calibri" w:hAnsiTheme="minorHAnsi" w:cstheme="minorHAnsi"/>
          <w:b/>
          <w:bCs/>
        </w:rPr>
        <w:t xml:space="preserve"> </w:t>
      </w:r>
      <w:r w:rsidRPr="00234C09">
        <w:rPr>
          <w:rFonts w:asciiTheme="minorHAnsi" w:eastAsia="Calibri" w:hAnsiTheme="minorHAnsi" w:cstheme="minorHAnsi"/>
          <w:b/>
          <w:bCs/>
          <w:sz w:val="22"/>
        </w:rPr>
        <w:t xml:space="preserve"> </w:t>
      </w:r>
    </w:p>
    <w:p w14:paraId="7D8F3CFC" w14:textId="77777777" w:rsidR="007B3726" w:rsidRPr="00234C09" w:rsidRDefault="00234C09">
      <w:pPr>
        <w:numPr>
          <w:ilvl w:val="0"/>
          <w:numId w:val="6"/>
        </w:numPr>
        <w:spacing w:after="46"/>
        <w:ind w:hanging="360"/>
        <w:rPr>
          <w:rFonts w:asciiTheme="minorHAnsi" w:hAnsiTheme="minorHAnsi" w:cstheme="minorHAnsi"/>
          <w:b/>
          <w:bCs/>
        </w:rPr>
      </w:pPr>
      <w:r w:rsidRPr="00234C09">
        <w:rPr>
          <w:rFonts w:asciiTheme="minorHAnsi" w:hAnsiTheme="minorHAnsi" w:cstheme="minorHAnsi"/>
          <w:b/>
          <w:bCs/>
        </w:rPr>
        <w:t>Polep umístěný na boční straně aut</w:t>
      </w:r>
      <w:r w:rsidRPr="00234C09">
        <w:rPr>
          <w:rFonts w:asciiTheme="minorHAnsi" w:hAnsiTheme="minorHAnsi" w:cstheme="minorHAnsi"/>
          <w:b/>
          <w:bCs/>
        </w:rPr>
        <w:t xml:space="preserve">obusu, který vyvolával dojem, že pasažéři v horním patře mají na nahou pantofle </w:t>
      </w:r>
      <w:proofErr w:type="spellStart"/>
      <w:r w:rsidRPr="00234C09">
        <w:rPr>
          <w:rFonts w:asciiTheme="minorHAnsi" w:hAnsiTheme="minorHAnsi" w:cstheme="minorHAnsi"/>
          <w:b/>
          <w:bCs/>
        </w:rPr>
        <w:t>Pirelli</w:t>
      </w:r>
      <w:proofErr w:type="spellEnd"/>
      <w:r w:rsidRPr="00234C09">
        <w:rPr>
          <w:rFonts w:asciiTheme="minorHAnsi" w:hAnsiTheme="minorHAnsi" w:cstheme="minorHAnsi"/>
          <w:b/>
          <w:bCs/>
        </w:rPr>
        <w:t xml:space="preserve"> </w:t>
      </w:r>
      <w:r w:rsidRPr="00234C09">
        <w:rPr>
          <w:rFonts w:asciiTheme="minorHAnsi" w:eastAsia="Calibri" w:hAnsiTheme="minorHAnsi" w:cstheme="minorHAnsi"/>
          <w:b/>
          <w:bCs/>
        </w:rPr>
        <w:t xml:space="preserve"> </w:t>
      </w:r>
      <w:r w:rsidRPr="00234C09">
        <w:rPr>
          <w:rFonts w:asciiTheme="minorHAnsi" w:eastAsia="Calibri" w:hAnsiTheme="minorHAnsi" w:cstheme="minorHAnsi"/>
          <w:b/>
          <w:bCs/>
          <w:sz w:val="22"/>
        </w:rPr>
        <w:t xml:space="preserve"> </w:t>
      </w:r>
    </w:p>
    <w:p w14:paraId="7B2392E5" w14:textId="77777777" w:rsidR="007B3726" w:rsidRPr="00234C09" w:rsidRDefault="00234C09">
      <w:pPr>
        <w:numPr>
          <w:ilvl w:val="0"/>
          <w:numId w:val="6"/>
        </w:numPr>
        <w:ind w:hanging="36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Přetvořili několik typů písma 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1EC74511" w14:textId="77777777" w:rsidR="007B3726" w:rsidRPr="00234C09" w:rsidRDefault="00234C09">
      <w:pPr>
        <w:numPr>
          <w:ilvl w:val="0"/>
          <w:numId w:val="6"/>
        </w:numPr>
        <w:spacing w:after="65"/>
        <w:ind w:hanging="36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Pro BP navrhli písmo založené na písmu Futura, pro Rank Xerox zhuštěný </w:t>
      </w:r>
      <w:proofErr w:type="spellStart"/>
      <w:r w:rsidRPr="00234C09">
        <w:rPr>
          <w:rFonts w:asciiTheme="minorHAnsi" w:hAnsiTheme="minorHAnsi" w:cstheme="minorHAnsi"/>
        </w:rPr>
        <w:t>grotesk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5DB169FA" w14:textId="77777777" w:rsidR="007B3726" w:rsidRPr="00234C09" w:rsidRDefault="00234C09">
      <w:pPr>
        <w:spacing w:after="40" w:line="259" w:lineRule="auto"/>
        <w:ind w:right="3308"/>
        <w:jc w:val="center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  <w:sz w:val="22"/>
        </w:rPr>
        <mc:AlternateContent>
          <mc:Choice Requires="wpg">
            <w:drawing>
              <wp:inline distT="0" distB="0" distL="0" distR="0" wp14:anchorId="5D962730" wp14:editId="646A4C4E">
                <wp:extent cx="2777490" cy="2687955"/>
                <wp:effectExtent l="0" t="0" r="0" b="0"/>
                <wp:docPr id="3528" name="Group 3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7490" cy="2687955"/>
                          <a:chOff x="0" y="0"/>
                          <a:chExt cx="2777490" cy="2687955"/>
                        </a:xfrm>
                      </wpg:grpSpPr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14639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4674"/>
                            <a:ext cx="2760070" cy="12132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28" style="width:218.7pt;height:211.65pt;mso-position-horizontal-relative:char;mso-position-vertical-relative:line" coordsize="27774,26879">
                <v:shape id="Picture 330" style="position:absolute;width:27774;height:14639;left:0;top:0;" filled="f">
                  <v:imagedata r:id="rId19"/>
                </v:shape>
                <v:shape id="Picture 332" style="position:absolute;width:27600;height:12132;left:0;top:14746;" filled="f">
                  <v:imagedata r:id="rId20"/>
                </v:shape>
              </v:group>
            </w:pict>
          </mc:Fallback>
        </mc:AlternateContent>
      </w:r>
      <w:r w:rsidRPr="00234C09">
        <w:rPr>
          <w:rFonts w:asciiTheme="minorHAnsi" w:eastAsia="Calibri" w:hAnsiTheme="minorHAnsi" w:cstheme="minorHAnsi"/>
          <w:sz w:val="22"/>
        </w:rPr>
        <w:t xml:space="preserve">  </w:t>
      </w:r>
    </w:p>
    <w:p w14:paraId="7A3B7CA0" w14:textId="77777777" w:rsidR="007B3726" w:rsidRPr="00234C09" w:rsidRDefault="00234C09">
      <w:pPr>
        <w:spacing w:line="259" w:lineRule="auto"/>
        <w:ind w:left="15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sz w:val="22"/>
        </w:rPr>
        <w:t xml:space="preserve">  </w:t>
      </w:r>
    </w:p>
    <w:p w14:paraId="5728FA0A" w14:textId="77777777" w:rsidR="007B3726" w:rsidRPr="00234C09" w:rsidRDefault="00234C09">
      <w:pPr>
        <w:pStyle w:val="Nadpis2"/>
        <w:ind w:left="64"/>
        <w:rPr>
          <w:rFonts w:asciiTheme="minorHAnsi" w:hAnsiTheme="minorHAnsi" w:cstheme="minorHAnsi"/>
        </w:rPr>
      </w:pPr>
      <w:proofErr w:type="spellStart"/>
      <w:r w:rsidRPr="00234C09">
        <w:rPr>
          <w:rFonts w:asciiTheme="minorHAnsi" w:hAnsiTheme="minorHAnsi" w:cstheme="minorHAnsi"/>
        </w:rPr>
        <w:lastRenderedPageBreak/>
        <w:t>Jock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  <w:proofErr w:type="spellStart"/>
      <w:r w:rsidRPr="00234C09">
        <w:rPr>
          <w:rFonts w:asciiTheme="minorHAnsi" w:hAnsiTheme="minorHAnsi" w:cstheme="minorHAnsi"/>
        </w:rPr>
        <w:t>Kinneir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5A0D2B78" w14:textId="77777777" w:rsidR="007B3726" w:rsidRPr="00234C09" w:rsidRDefault="00234C09">
      <w:pPr>
        <w:numPr>
          <w:ilvl w:val="0"/>
          <w:numId w:val="7"/>
        </w:numPr>
        <w:spacing w:after="11" w:line="258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Vycházel z písma pro izraelské aerolinky skupiny </w:t>
      </w:r>
      <w:proofErr w:type="spellStart"/>
      <w:r w:rsidRPr="00234C09">
        <w:rPr>
          <w:rFonts w:asciiTheme="minorHAnsi" w:eastAsia="Calibri" w:hAnsiTheme="minorHAnsi" w:cstheme="minorHAnsi"/>
          <w:b/>
        </w:rPr>
        <w:t>Fletcher</w:t>
      </w:r>
      <w:proofErr w:type="spellEnd"/>
      <w:r w:rsidRPr="00234C09">
        <w:rPr>
          <w:rFonts w:asciiTheme="minorHAnsi" w:eastAsia="Calibri" w:hAnsiTheme="minorHAnsi" w:cstheme="minorHAnsi"/>
          <w:b/>
        </w:rPr>
        <w:t>/</w:t>
      </w:r>
      <w:proofErr w:type="spellStart"/>
      <w:r w:rsidRPr="00234C09">
        <w:rPr>
          <w:rFonts w:asciiTheme="minorHAnsi" w:eastAsia="Calibri" w:hAnsiTheme="minorHAnsi" w:cstheme="minorHAnsi"/>
          <w:b/>
        </w:rPr>
        <w:t>Forbes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/Gill </w:t>
      </w:r>
      <w:r w:rsidRPr="00234C09">
        <w:rPr>
          <w:rFonts w:asciiTheme="minorHAnsi" w:eastAsia="Calibri" w:hAnsiTheme="minorHAnsi" w:cstheme="minorHAnsi"/>
          <w:sz w:val="22"/>
        </w:rPr>
        <w:t xml:space="preserve">pro transport britských silnic – na </w:t>
      </w:r>
      <w:proofErr w:type="gramStart"/>
      <w:r w:rsidRPr="00234C09">
        <w:rPr>
          <w:rFonts w:asciiTheme="minorHAnsi" w:eastAsia="Calibri" w:hAnsiTheme="minorHAnsi" w:cstheme="minorHAnsi"/>
          <w:sz w:val="22"/>
        </w:rPr>
        <w:t>tabule - modulový</w:t>
      </w:r>
      <w:proofErr w:type="gramEnd"/>
      <w:r w:rsidRPr="00234C09">
        <w:rPr>
          <w:rFonts w:asciiTheme="minorHAnsi" w:eastAsia="Calibri" w:hAnsiTheme="minorHAnsi" w:cstheme="minorHAnsi"/>
          <w:sz w:val="22"/>
        </w:rPr>
        <w:t xml:space="preserve"> systém, který stanovil vzdále</w:t>
      </w:r>
      <w:r w:rsidRPr="00234C09">
        <w:rPr>
          <w:rFonts w:asciiTheme="minorHAnsi" w:eastAsia="Calibri" w:hAnsiTheme="minorHAnsi" w:cstheme="minorHAnsi"/>
          <w:sz w:val="22"/>
        </w:rPr>
        <w:t xml:space="preserve">nost mezi slovy. Ta se odvozovala od šířky směrových linií. </w:t>
      </w:r>
      <w:r w:rsidRPr="00234C09">
        <w:rPr>
          <w:rFonts w:asciiTheme="minorHAnsi" w:hAnsiTheme="minorHAnsi" w:cstheme="minorHAnsi"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464992A1" w14:textId="77777777" w:rsidR="007B3726" w:rsidRPr="00234C09" w:rsidRDefault="00234C09" w:rsidP="00234C09">
      <w:pPr>
        <w:spacing w:line="259" w:lineRule="auto"/>
        <w:ind w:left="346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</w:rPr>
        <w:drawing>
          <wp:inline distT="0" distB="0" distL="0" distR="0" wp14:anchorId="5CFE2D71" wp14:editId="1E22317A">
            <wp:extent cx="2731737" cy="151384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1737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09">
        <w:rPr>
          <w:rFonts w:asciiTheme="minorHAnsi" w:eastAsia="Calibri" w:hAnsiTheme="minorHAnsi" w:cstheme="minorHAnsi"/>
          <w:sz w:val="22"/>
        </w:rPr>
        <w:t xml:space="preserve">  </w:t>
      </w:r>
    </w:p>
    <w:p w14:paraId="0F8B03E2" w14:textId="77777777" w:rsidR="007B3726" w:rsidRPr="00234C09" w:rsidRDefault="00234C09">
      <w:pPr>
        <w:pStyle w:val="Nadpis2"/>
        <w:spacing w:after="225"/>
        <w:ind w:left="64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Studio Design </w:t>
      </w:r>
      <w:proofErr w:type="spellStart"/>
      <w:r w:rsidRPr="00234C09">
        <w:rPr>
          <w:rFonts w:asciiTheme="minorHAnsi" w:hAnsiTheme="minorHAnsi" w:cstheme="minorHAnsi"/>
        </w:rPr>
        <w:t>Research</w:t>
      </w:r>
      <w:proofErr w:type="spellEnd"/>
      <w:r w:rsidRPr="00234C09">
        <w:rPr>
          <w:rFonts w:asciiTheme="minorHAnsi" w:hAnsiTheme="minorHAnsi" w:cstheme="minorHAnsi"/>
        </w:rPr>
        <w:t xml:space="preserve"> Unit </w:t>
      </w:r>
      <w:r w:rsidRPr="00234C09">
        <w:rPr>
          <w:rFonts w:asciiTheme="minorHAnsi" w:hAnsiTheme="minorHAnsi" w:cstheme="minorHAnsi"/>
          <w:b w:val="0"/>
        </w:rPr>
        <w:t xml:space="preserve"> </w:t>
      </w:r>
    </w:p>
    <w:p w14:paraId="63209CF6" w14:textId="77777777" w:rsidR="007B3726" w:rsidRPr="00234C09" w:rsidRDefault="00234C09">
      <w:pPr>
        <w:numPr>
          <w:ilvl w:val="0"/>
          <w:numId w:val="8"/>
        </w:numPr>
        <w:spacing w:after="71" w:line="258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sz w:val="22"/>
        </w:rPr>
        <w:t xml:space="preserve">Získalo zakázku na vytvoření firemního stylu </w:t>
      </w:r>
      <w:proofErr w:type="spellStart"/>
      <w:r w:rsidRPr="00234C09">
        <w:rPr>
          <w:rFonts w:asciiTheme="minorHAnsi" w:eastAsia="Calibri" w:hAnsiTheme="minorHAnsi" w:cstheme="minorHAnsi"/>
          <w:sz w:val="22"/>
        </w:rPr>
        <w:t>British</w:t>
      </w:r>
      <w:proofErr w:type="spellEnd"/>
      <w:r w:rsidRPr="00234C09">
        <w:rPr>
          <w:rFonts w:asciiTheme="minorHAnsi" w:eastAsia="Calibri" w:hAnsiTheme="minorHAnsi" w:cstheme="minorHAnsi"/>
          <w:sz w:val="22"/>
        </w:rPr>
        <w:t xml:space="preserve"> </w:t>
      </w:r>
      <w:proofErr w:type="spellStart"/>
      <w:proofErr w:type="gramStart"/>
      <w:r w:rsidRPr="00234C09">
        <w:rPr>
          <w:rFonts w:asciiTheme="minorHAnsi" w:eastAsia="Calibri" w:hAnsiTheme="minorHAnsi" w:cstheme="minorHAnsi"/>
          <w:sz w:val="22"/>
        </w:rPr>
        <w:t>Railways</w:t>
      </w:r>
      <w:proofErr w:type="spellEnd"/>
      <w:r w:rsidRPr="00234C09">
        <w:rPr>
          <w:rFonts w:asciiTheme="minorHAnsi" w:eastAsia="Calibri" w:hAnsiTheme="minorHAnsi" w:cstheme="minorHAnsi"/>
          <w:sz w:val="22"/>
        </w:rPr>
        <w:t xml:space="preserve"> - </w:t>
      </w:r>
      <w:r w:rsidRPr="00234C09">
        <w:rPr>
          <w:rFonts w:asciiTheme="minorHAnsi" w:eastAsia="Calibri" w:hAnsiTheme="minorHAnsi" w:cstheme="minorHAnsi"/>
          <w:sz w:val="22"/>
        </w:rPr>
        <w:t>návrh</w:t>
      </w:r>
      <w:proofErr w:type="gramEnd"/>
      <w:r w:rsidRPr="00234C09">
        <w:rPr>
          <w:rFonts w:asciiTheme="minorHAnsi" w:eastAsia="Calibri" w:hAnsiTheme="minorHAnsi" w:cstheme="minorHAnsi"/>
          <w:sz w:val="22"/>
        </w:rPr>
        <w:t xml:space="preserve"> uniforem zaměstnanců, barevná provedení vlaků a nové písmo </w:t>
      </w:r>
      <w:proofErr w:type="spellStart"/>
      <w:r w:rsidRPr="00234C09">
        <w:rPr>
          <w:rFonts w:asciiTheme="minorHAnsi" w:eastAsia="Calibri" w:hAnsiTheme="minorHAnsi" w:cstheme="minorHAnsi"/>
          <w:sz w:val="22"/>
        </w:rPr>
        <w:t>Rail</w:t>
      </w:r>
      <w:proofErr w:type="spellEnd"/>
      <w:r w:rsidRPr="00234C09">
        <w:rPr>
          <w:rFonts w:asciiTheme="minorHAnsi" w:eastAsia="Calibri" w:hAnsiTheme="minorHAnsi" w:cstheme="minorHAnsi"/>
          <w:sz w:val="22"/>
        </w:rPr>
        <w:t xml:space="preserve">  </w:t>
      </w:r>
    </w:p>
    <w:p w14:paraId="75327B7B" w14:textId="77777777" w:rsidR="007B3726" w:rsidRPr="00234C09" w:rsidRDefault="00234C09">
      <w:pPr>
        <w:numPr>
          <w:ilvl w:val="0"/>
          <w:numId w:val="8"/>
        </w:numPr>
        <w:spacing w:after="11" w:line="258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sz w:val="22"/>
        </w:rPr>
        <w:t xml:space="preserve">Nové logo bylo v grafické úspornosti   </w:t>
      </w:r>
    </w:p>
    <w:p w14:paraId="2CB81007" w14:textId="77777777" w:rsidR="007B3726" w:rsidRPr="00234C09" w:rsidRDefault="00234C09">
      <w:pPr>
        <w:numPr>
          <w:ilvl w:val="0"/>
          <w:numId w:val="8"/>
        </w:numPr>
        <w:spacing w:line="259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</w:rPr>
        <w:drawing>
          <wp:inline distT="0" distB="0" distL="0" distR="0" wp14:anchorId="20D0DE9A" wp14:editId="07F88627">
            <wp:extent cx="2020570" cy="1464873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4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09">
        <w:rPr>
          <w:rFonts w:asciiTheme="minorHAnsi" w:eastAsia="Calibri" w:hAnsiTheme="minorHAnsi" w:cstheme="minorHAnsi"/>
          <w:sz w:val="22"/>
        </w:rPr>
        <w:t xml:space="preserve">  </w:t>
      </w:r>
    </w:p>
    <w:p w14:paraId="2C4B9737" w14:textId="77777777" w:rsidR="007B3726" w:rsidRPr="00234C09" w:rsidRDefault="00234C09">
      <w:pPr>
        <w:pStyle w:val="Nadpis1"/>
        <w:ind w:left="10"/>
        <w:rPr>
          <w:rFonts w:asciiTheme="minorHAnsi" w:hAnsiTheme="minorHAnsi" w:cstheme="minorHAnsi"/>
        </w:rPr>
      </w:pPr>
      <w:proofErr w:type="spellStart"/>
      <w:r w:rsidRPr="00234C09">
        <w:rPr>
          <w:rFonts w:asciiTheme="minorHAnsi" w:hAnsiTheme="minorHAnsi" w:cstheme="minorHAnsi"/>
        </w:rPr>
        <w:t>Germano</w:t>
      </w:r>
      <w:proofErr w:type="spellEnd"/>
      <w:r w:rsidRPr="00234C09">
        <w:rPr>
          <w:rFonts w:asciiTheme="minorHAnsi" w:hAnsiTheme="minorHAnsi" w:cstheme="minorHAnsi"/>
        </w:rPr>
        <w:t xml:space="preserve"> </w:t>
      </w:r>
      <w:proofErr w:type="spellStart"/>
      <w:r w:rsidRPr="00234C09">
        <w:rPr>
          <w:rFonts w:asciiTheme="minorHAnsi" w:hAnsiTheme="minorHAnsi" w:cstheme="minorHAnsi"/>
        </w:rPr>
        <w:t>Facetti</w:t>
      </w:r>
      <w:proofErr w:type="spellEnd"/>
      <w:r w:rsidRPr="00234C09">
        <w:rPr>
          <w:rFonts w:asciiTheme="minorHAnsi" w:hAnsiTheme="minorHAnsi" w:cstheme="minorHAnsi"/>
        </w:rPr>
        <w:t xml:space="preserve"> a </w:t>
      </w:r>
      <w:proofErr w:type="spellStart"/>
      <w:r w:rsidRPr="00234C09">
        <w:rPr>
          <w:rFonts w:asciiTheme="minorHAnsi" w:hAnsiTheme="minorHAnsi" w:cstheme="minorHAnsi"/>
        </w:rPr>
        <w:t>Penguin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6AF4D512" w14:textId="77777777" w:rsidR="007B3726" w:rsidRPr="00234C09" w:rsidRDefault="00234C09">
      <w:pPr>
        <w:numPr>
          <w:ilvl w:val="0"/>
          <w:numId w:val="9"/>
        </w:numPr>
        <w:ind w:hanging="378"/>
        <w:rPr>
          <w:rFonts w:asciiTheme="minorHAnsi" w:hAnsiTheme="minorHAnsi" w:cstheme="minorHAnsi"/>
          <w:b/>
          <w:bCs/>
        </w:rPr>
      </w:pPr>
      <w:r w:rsidRPr="00234C09">
        <w:rPr>
          <w:rFonts w:asciiTheme="minorHAnsi" w:hAnsiTheme="minorHAnsi" w:cstheme="minorHAnsi"/>
          <w:b/>
          <w:bCs/>
        </w:rPr>
        <w:t xml:space="preserve">Umělecký ředitel </w:t>
      </w:r>
      <w:proofErr w:type="spellStart"/>
      <w:r w:rsidRPr="00234C09">
        <w:rPr>
          <w:rFonts w:asciiTheme="minorHAnsi" w:hAnsiTheme="minorHAnsi" w:cstheme="minorHAnsi"/>
          <w:b/>
          <w:bCs/>
        </w:rPr>
        <w:t>Penguin</w:t>
      </w:r>
      <w:proofErr w:type="spellEnd"/>
      <w:r w:rsidRPr="00234C09">
        <w:rPr>
          <w:rFonts w:asciiTheme="minorHAnsi" w:hAnsiTheme="minorHAnsi" w:cstheme="minorHAnsi"/>
          <w:b/>
          <w:bCs/>
        </w:rPr>
        <w:t xml:space="preserve"> </w:t>
      </w:r>
      <w:r w:rsidRPr="00234C09">
        <w:rPr>
          <w:rFonts w:asciiTheme="minorHAnsi" w:eastAsia="Calibri" w:hAnsiTheme="minorHAnsi" w:cstheme="minorHAnsi"/>
          <w:b/>
          <w:bCs/>
          <w:sz w:val="22"/>
        </w:rPr>
        <w:t xml:space="preserve"> </w:t>
      </w:r>
    </w:p>
    <w:p w14:paraId="4D9F074E" w14:textId="77777777" w:rsidR="007B3726" w:rsidRPr="00234C09" w:rsidRDefault="00234C09">
      <w:pPr>
        <w:numPr>
          <w:ilvl w:val="0"/>
          <w:numId w:val="9"/>
        </w:numPr>
        <w:ind w:hanging="378"/>
        <w:rPr>
          <w:rFonts w:asciiTheme="minorHAnsi" w:hAnsiTheme="minorHAnsi" w:cstheme="minorHAnsi"/>
          <w:b/>
          <w:bCs/>
        </w:rPr>
      </w:pPr>
      <w:r w:rsidRPr="00234C09">
        <w:rPr>
          <w:rFonts w:asciiTheme="minorHAnsi" w:hAnsiTheme="minorHAnsi" w:cstheme="minorHAnsi"/>
          <w:b/>
          <w:bCs/>
        </w:rPr>
        <w:t xml:space="preserve">Pro tvorbu obálek zavedená mřížka </w:t>
      </w:r>
      <w:r w:rsidRPr="00234C09">
        <w:rPr>
          <w:rFonts w:asciiTheme="minorHAnsi" w:eastAsia="Calibri" w:hAnsiTheme="minorHAnsi" w:cstheme="minorHAnsi"/>
          <w:b/>
          <w:bCs/>
          <w:sz w:val="22"/>
        </w:rPr>
        <w:t xml:space="preserve"> </w:t>
      </w:r>
    </w:p>
    <w:p w14:paraId="68E8073C" w14:textId="77777777" w:rsidR="007B3726" w:rsidRPr="00234C09" w:rsidRDefault="00234C09">
      <w:pPr>
        <w:numPr>
          <w:ilvl w:val="0"/>
          <w:numId w:val="9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>Rozlišovací barvy se pak využívaly jako druhá k č</w:t>
      </w:r>
      <w:r w:rsidRPr="00234C09">
        <w:rPr>
          <w:rFonts w:asciiTheme="minorHAnsi" w:hAnsiTheme="minorHAnsi" w:cstheme="minorHAnsi"/>
        </w:rPr>
        <w:t xml:space="preserve">erné 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286A8913" w14:textId="77777777" w:rsidR="007B3726" w:rsidRPr="00234C09" w:rsidRDefault="00234C09">
      <w:pPr>
        <w:numPr>
          <w:ilvl w:val="0"/>
          <w:numId w:val="9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Začalo se používat bezpatkové písmo Continental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1A19768C" w14:textId="30597506" w:rsidR="007B3726" w:rsidRPr="00234C09" w:rsidRDefault="00234C09">
      <w:pPr>
        <w:numPr>
          <w:ilvl w:val="0"/>
          <w:numId w:val="9"/>
        </w:numPr>
        <w:ind w:hanging="378"/>
        <w:rPr>
          <w:rFonts w:asciiTheme="minorHAnsi" w:hAnsiTheme="minorHAnsi" w:cstheme="minorHAnsi"/>
        </w:rPr>
      </w:pPr>
      <w:proofErr w:type="spellStart"/>
      <w:r w:rsidRPr="00234C09">
        <w:rPr>
          <w:rFonts w:asciiTheme="minorHAnsi" w:hAnsiTheme="minorHAnsi" w:cstheme="minorHAnsi"/>
        </w:rPr>
        <w:t>Penguin</w:t>
      </w:r>
      <w:proofErr w:type="spellEnd"/>
      <w:r w:rsidRPr="00234C09">
        <w:rPr>
          <w:rFonts w:asciiTheme="minorHAnsi" w:hAnsiTheme="minorHAnsi" w:cstheme="minorHAnsi"/>
        </w:rPr>
        <w:t xml:space="preserve"> tak získal novou identitu a vznikly také dvě nové řady s typizovanými obálkami 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72EB39AC" w14:textId="77777777" w:rsidR="00234C09" w:rsidRPr="00234C09" w:rsidRDefault="00234C09" w:rsidP="00234C09">
      <w:pPr>
        <w:ind w:left="724"/>
        <w:rPr>
          <w:rFonts w:asciiTheme="minorHAnsi" w:hAnsiTheme="minorHAnsi" w:cstheme="minorHAnsi"/>
        </w:rPr>
      </w:pPr>
    </w:p>
    <w:p w14:paraId="70CC2CD2" w14:textId="6FF4FEC8" w:rsidR="00234C09" w:rsidRPr="00234C09" w:rsidRDefault="00234C09" w:rsidP="00234C09">
      <w:pPr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13E721A0" wp14:editId="32E977AD">
            <wp:simplePos x="0" y="0"/>
            <wp:positionH relativeFrom="margin">
              <wp:posOffset>-119270</wp:posOffset>
            </wp:positionH>
            <wp:positionV relativeFrom="margin">
              <wp:posOffset>8034048</wp:posOffset>
            </wp:positionV>
            <wp:extent cx="1285240" cy="2070100"/>
            <wp:effectExtent l="0" t="0" r="0" b="0"/>
            <wp:wrapSquare wrapText="bothSides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4C09">
        <w:rPr>
          <w:rFonts w:asciiTheme="minorHAnsi" w:hAnsiTheme="minorHAnsi" w:cstheme="minorHAnsi"/>
          <w:noProof/>
        </w:rPr>
        <w:drawing>
          <wp:inline distT="0" distB="0" distL="0" distR="0" wp14:anchorId="643F2F3A" wp14:editId="1CCF4862">
            <wp:extent cx="1460832" cy="2400300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6620" cy="24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09">
        <w:rPr>
          <w:rFonts w:asciiTheme="minorHAnsi" w:hAnsiTheme="minorHAnsi" w:cstheme="minorHAnsi"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  <w:r w:rsidRPr="00234C09">
        <w:rPr>
          <w:rFonts w:asciiTheme="minorHAnsi" w:hAnsiTheme="minorHAnsi" w:cstheme="minorHAnsi"/>
        </w:rPr>
        <w:fldChar w:fldCharType="begin"/>
      </w:r>
      <w:r w:rsidRPr="00234C09">
        <w:rPr>
          <w:rFonts w:asciiTheme="minorHAnsi" w:hAnsiTheme="minorHAnsi" w:cstheme="minorHAnsi"/>
        </w:rPr>
        <w:instrText xml:space="preserve"> INCLUDEPICTURE "/var/folders/27/4fxqwbj579lgfp69x8wckqwm0000gn/T/com.microsoft.Word/WebArchiveCopyPasteTempFiles/2590936792_89a59217d4_o.jpg" \* MERGEFORMATINET </w:instrText>
      </w:r>
      <w:r w:rsidRPr="00234C09">
        <w:rPr>
          <w:rFonts w:asciiTheme="minorHAnsi" w:hAnsiTheme="minorHAnsi" w:cstheme="minorHAnsi"/>
        </w:rPr>
        <w:fldChar w:fldCharType="separate"/>
      </w:r>
      <w:r w:rsidRPr="00234C09">
        <w:rPr>
          <w:rFonts w:asciiTheme="minorHAnsi" w:hAnsiTheme="minorHAnsi" w:cstheme="minorHAnsi"/>
          <w:noProof/>
        </w:rPr>
        <w:drawing>
          <wp:inline distT="0" distB="0" distL="0" distR="0" wp14:anchorId="4EC4D92B" wp14:editId="28647140">
            <wp:extent cx="1461661" cy="2397174"/>
            <wp:effectExtent l="0" t="0" r="0" b="3175"/>
            <wp:docPr id="2" name="Obrázek 2" descr="Design Friday. Germano Facetti, and Penguin Classics | Modul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ign Friday. Germano Facetti, and Penguin Classics | Modular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121" cy="243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4C09">
        <w:rPr>
          <w:rFonts w:asciiTheme="minorHAnsi" w:hAnsiTheme="minorHAnsi" w:cstheme="minorHAnsi"/>
        </w:rPr>
        <w:fldChar w:fldCharType="end"/>
      </w:r>
    </w:p>
    <w:p w14:paraId="5DE587C3" w14:textId="7B7DAA4F" w:rsidR="007B3726" w:rsidRPr="00234C09" w:rsidRDefault="007B3726" w:rsidP="00234C09">
      <w:pPr>
        <w:spacing w:line="259" w:lineRule="auto"/>
        <w:ind w:left="346"/>
        <w:rPr>
          <w:rFonts w:asciiTheme="minorHAnsi" w:hAnsiTheme="minorHAnsi" w:cstheme="minorHAnsi"/>
        </w:rPr>
      </w:pPr>
    </w:p>
    <w:p w14:paraId="499638CD" w14:textId="30DF9A25" w:rsidR="007B3726" w:rsidRPr="00234C09" w:rsidRDefault="00234C09">
      <w:pPr>
        <w:pStyle w:val="Nadpis1"/>
        <w:ind w:left="1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Derek </w:t>
      </w:r>
      <w:proofErr w:type="spellStart"/>
      <w:r w:rsidRPr="00234C09">
        <w:rPr>
          <w:rFonts w:asciiTheme="minorHAnsi" w:hAnsiTheme="minorHAnsi" w:cstheme="minorHAnsi"/>
        </w:rPr>
        <w:t>Birdsall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230DFF12" w14:textId="77777777" w:rsidR="007B3726" w:rsidRPr="00234C09" w:rsidRDefault="00234C09">
      <w:pPr>
        <w:numPr>
          <w:ilvl w:val="0"/>
          <w:numId w:val="10"/>
        </w:numPr>
        <w:spacing w:after="46"/>
        <w:ind w:hanging="378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b/>
        </w:rPr>
        <w:t xml:space="preserve">Navrhoval typizované obálky pro nakladatelství </w:t>
      </w:r>
      <w:proofErr w:type="spellStart"/>
      <w:proofErr w:type="gramStart"/>
      <w:r w:rsidRPr="00234C09">
        <w:rPr>
          <w:rFonts w:asciiTheme="minorHAnsi" w:eastAsia="Calibri" w:hAnsiTheme="minorHAnsi" w:cstheme="minorHAnsi"/>
          <w:b/>
        </w:rPr>
        <w:t>Penguin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-</w:t>
      </w:r>
      <w:r w:rsidRPr="00234C09">
        <w:rPr>
          <w:rFonts w:asciiTheme="minorHAnsi" w:hAnsiTheme="minorHAnsi" w:cstheme="minorHAnsi"/>
        </w:rPr>
        <w:t xml:space="preserve"> využívala</w:t>
      </w:r>
      <w:proofErr w:type="gramEnd"/>
      <w:r w:rsidRPr="00234C09">
        <w:rPr>
          <w:rFonts w:asciiTheme="minorHAnsi" w:hAnsiTheme="minorHAnsi" w:cstheme="minorHAnsi"/>
        </w:rPr>
        <w:t xml:space="preserve"> bílé pozadí a zahušt</w:t>
      </w:r>
      <w:r w:rsidRPr="00234C09">
        <w:rPr>
          <w:rFonts w:asciiTheme="minorHAnsi" w:hAnsiTheme="minorHAnsi" w:cstheme="minorHAnsi"/>
        </w:rPr>
        <w:t xml:space="preserve">ěné bezpatkové písmo </w:t>
      </w:r>
      <w:proofErr w:type="spellStart"/>
      <w:r w:rsidRPr="00234C09">
        <w:rPr>
          <w:rFonts w:asciiTheme="minorHAnsi" w:hAnsiTheme="minorHAnsi" w:cstheme="minorHAnsi"/>
        </w:rPr>
        <w:t>Victorian</w:t>
      </w:r>
      <w:proofErr w:type="spellEnd"/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6AFF0CE9" w14:textId="77777777" w:rsidR="007B3726" w:rsidRPr="00234C09" w:rsidRDefault="00234C09">
      <w:pPr>
        <w:numPr>
          <w:ilvl w:val="0"/>
          <w:numId w:val="10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>Pronikavá vtipná grafika na předních stranách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559F2966" w14:textId="0311E26F" w:rsidR="007B3726" w:rsidRPr="00234C09" w:rsidRDefault="00234C09" w:rsidP="00234C09">
      <w:pPr>
        <w:spacing w:line="259" w:lineRule="auto"/>
        <w:ind w:left="724"/>
        <w:rPr>
          <w:rFonts w:asciiTheme="minorHAnsi" w:hAnsiTheme="minorHAnsi" w:cstheme="minorHAnsi"/>
        </w:rPr>
      </w:pPr>
      <w:r w:rsidRPr="00234C09">
        <w:rPr>
          <w:rFonts w:asciiTheme="minorHAnsi" w:eastAsia="Calibri" w:hAnsiTheme="minorHAnsi" w:cstheme="minorHAnsi"/>
          <w:sz w:val="22"/>
        </w:rPr>
        <w:lastRenderedPageBreak/>
        <w:t xml:space="preserve"> </w:t>
      </w:r>
    </w:p>
    <w:p w14:paraId="5604177A" w14:textId="77777777" w:rsidR="007B3726" w:rsidRPr="00234C09" w:rsidRDefault="00234C09">
      <w:pPr>
        <w:pStyle w:val="Nadpis1"/>
        <w:ind w:left="1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Edward </w:t>
      </w:r>
      <w:proofErr w:type="spellStart"/>
      <w:r w:rsidRPr="00234C09">
        <w:rPr>
          <w:rFonts w:asciiTheme="minorHAnsi" w:hAnsiTheme="minorHAnsi" w:cstheme="minorHAnsi"/>
        </w:rPr>
        <w:t>Wright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</w:p>
    <w:p w14:paraId="760592F6" w14:textId="6A00BF5D" w:rsidR="007B3726" w:rsidRPr="00234C09" w:rsidRDefault="00234C09">
      <w:pPr>
        <w:numPr>
          <w:ilvl w:val="0"/>
          <w:numId w:val="11"/>
        </w:numPr>
        <w:ind w:hanging="378"/>
        <w:rPr>
          <w:rFonts w:asciiTheme="minorHAnsi" w:hAnsiTheme="minorHAnsi" w:cstheme="minorHAnsi"/>
        </w:rPr>
      </w:pPr>
      <w:proofErr w:type="spellStart"/>
      <w:r w:rsidRPr="00234C09">
        <w:rPr>
          <w:rFonts w:asciiTheme="minorHAnsi" w:hAnsiTheme="minorHAnsi" w:cstheme="minorHAnsi"/>
          <w:b/>
          <w:bCs/>
        </w:rPr>
        <w:t>Navrh</w:t>
      </w:r>
      <w:proofErr w:type="spellEnd"/>
      <w:r w:rsidRPr="00234C09">
        <w:rPr>
          <w:rFonts w:asciiTheme="minorHAnsi" w:hAnsiTheme="minorHAnsi" w:cstheme="minorHAnsi"/>
          <w:b/>
          <w:bCs/>
        </w:rPr>
        <w:t xml:space="preserve"> katalog pro výstavu </w:t>
      </w:r>
      <w:proofErr w:type="spellStart"/>
      <w:r w:rsidRPr="00234C09">
        <w:rPr>
          <w:rFonts w:asciiTheme="minorHAnsi" w:hAnsiTheme="minorHAnsi" w:cstheme="minorHAnsi"/>
          <w:b/>
          <w:bCs/>
        </w:rPr>
        <w:t>This</w:t>
      </w:r>
      <w:proofErr w:type="spellEnd"/>
      <w:r w:rsidRPr="00234C09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34C09">
        <w:rPr>
          <w:rFonts w:asciiTheme="minorHAnsi" w:hAnsiTheme="minorHAnsi" w:cstheme="minorHAnsi"/>
          <w:b/>
          <w:bCs/>
        </w:rPr>
        <w:t>is</w:t>
      </w:r>
      <w:proofErr w:type="spellEnd"/>
      <w:r w:rsidRPr="00234C09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234C09">
        <w:rPr>
          <w:rFonts w:asciiTheme="minorHAnsi" w:hAnsiTheme="minorHAnsi" w:cstheme="minorHAnsi"/>
          <w:b/>
          <w:bCs/>
        </w:rPr>
        <w:t>Tommorow</w:t>
      </w:r>
      <w:proofErr w:type="spellEnd"/>
      <w:r w:rsidRPr="00234C09">
        <w:rPr>
          <w:rFonts w:asciiTheme="minorHAnsi" w:hAnsiTheme="minorHAnsi" w:cstheme="minorHAnsi"/>
        </w:rPr>
        <w:t xml:space="preserve"> - velmi</w:t>
      </w:r>
      <w:proofErr w:type="gramEnd"/>
      <w:r w:rsidRPr="00234C09">
        <w:rPr>
          <w:rFonts w:asciiTheme="minorHAnsi" w:hAnsiTheme="minorHAnsi" w:cstheme="minorHAnsi"/>
        </w:rPr>
        <w:t xml:space="preserve"> </w:t>
      </w:r>
      <w:proofErr w:type="spellStart"/>
      <w:r w:rsidRPr="00234C09">
        <w:rPr>
          <w:rFonts w:asciiTheme="minorHAnsi" w:hAnsiTheme="minorHAnsi" w:cstheme="minorHAnsi"/>
        </w:rPr>
        <w:t>zužené</w:t>
      </w:r>
      <w:proofErr w:type="spellEnd"/>
      <w:r w:rsidRPr="00234C09">
        <w:rPr>
          <w:rFonts w:asciiTheme="minorHAnsi" w:hAnsiTheme="minorHAnsi" w:cstheme="minorHAnsi"/>
        </w:rPr>
        <w:t xml:space="preserve"> plakátové písmo vytištěné sítotiskem a kroužkovou vazbou spojené stránky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4EE3D9EF" w14:textId="7454B01B" w:rsidR="007B3726" w:rsidRPr="00234C09" w:rsidRDefault="00234C09">
      <w:pPr>
        <w:numPr>
          <w:ilvl w:val="0"/>
          <w:numId w:val="11"/>
        </w:numPr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Katalog předznamenával improvizaci alternativních časopisů 60. Let a koláže z amerických časopisů od Richarda </w:t>
      </w:r>
      <w:proofErr w:type="spellStart"/>
      <w:r w:rsidRPr="00234C09">
        <w:rPr>
          <w:rFonts w:asciiTheme="minorHAnsi" w:hAnsiTheme="minorHAnsi" w:cstheme="minorHAnsi"/>
        </w:rPr>
        <w:t>Hamiltona</w:t>
      </w:r>
      <w:proofErr w:type="spellEnd"/>
      <w:r w:rsidRPr="00234C09">
        <w:rPr>
          <w:rFonts w:asciiTheme="minorHAnsi" w:hAnsiTheme="minorHAnsi" w:cstheme="minorHAnsi"/>
        </w:rPr>
        <w:t xml:space="preserve"> předznamenávaly pop art </w:t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162C7553" w14:textId="05894003" w:rsidR="007B3726" w:rsidRPr="00234C09" w:rsidRDefault="00234C09">
      <w:pPr>
        <w:numPr>
          <w:ilvl w:val="0"/>
          <w:numId w:val="11"/>
        </w:numPr>
        <w:spacing w:line="259" w:lineRule="auto"/>
        <w:ind w:hanging="378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</w:rPr>
        <w:drawing>
          <wp:inline distT="0" distB="0" distL="0" distR="0" wp14:anchorId="4DEED11D" wp14:editId="5DD92AC3">
            <wp:extent cx="3348990" cy="1681473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6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09">
        <w:rPr>
          <w:rFonts w:asciiTheme="minorHAnsi" w:hAnsiTheme="minorHAnsi" w:cstheme="minorHAnsi"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429DC047" w14:textId="77777777" w:rsidR="007B3726" w:rsidRPr="00234C09" w:rsidRDefault="00234C09">
      <w:pPr>
        <w:pStyle w:val="Nadpis1"/>
        <w:spacing w:after="40"/>
        <w:ind w:left="10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Richard </w:t>
      </w:r>
      <w:proofErr w:type="spellStart"/>
      <w:proofErr w:type="gramStart"/>
      <w:r w:rsidRPr="00234C09">
        <w:rPr>
          <w:rFonts w:asciiTheme="minorHAnsi" w:hAnsiTheme="minorHAnsi" w:cstheme="minorHAnsi"/>
        </w:rPr>
        <w:t>Hamilton</w:t>
      </w:r>
      <w:proofErr w:type="spellEnd"/>
      <w:r w:rsidRPr="00234C09">
        <w:rPr>
          <w:rFonts w:asciiTheme="minorHAnsi" w:hAnsiTheme="minorHAnsi" w:cstheme="minorHAnsi"/>
        </w:rPr>
        <w:t xml:space="preserve">  </w:t>
      </w:r>
      <w:r w:rsidRPr="00234C09">
        <w:rPr>
          <w:rFonts w:asciiTheme="minorHAnsi" w:eastAsia="Arial" w:hAnsiTheme="minorHAnsi" w:cstheme="minorHAnsi"/>
          <w:b w:val="0"/>
        </w:rPr>
        <w:t>•</w:t>
      </w:r>
      <w:proofErr w:type="gramEnd"/>
      <w:r w:rsidRPr="00234C09">
        <w:rPr>
          <w:rFonts w:asciiTheme="minorHAnsi" w:eastAsia="Arial" w:hAnsiTheme="minorHAnsi" w:cstheme="minorHAnsi"/>
          <w:b w:val="0"/>
        </w:rPr>
        <w:t xml:space="preserve"> </w:t>
      </w:r>
      <w:r w:rsidRPr="00234C09">
        <w:rPr>
          <w:rFonts w:asciiTheme="minorHAnsi" w:eastAsia="Arial" w:hAnsiTheme="minorHAnsi" w:cstheme="minorHAnsi"/>
          <w:b w:val="0"/>
        </w:rPr>
        <w:tab/>
      </w:r>
      <w:r w:rsidRPr="00234C09">
        <w:rPr>
          <w:rFonts w:asciiTheme="minorHAnsi" w:hAnsiTheme="minorHAnsi" w:cstheme="minorHAnsi"/>
        </w:rPr>
        <w:t xml:space="preserve">Silný a efektivní symbol pro </w:t>
      </w:r>
      <w:proofErr w:type="spellStart"/>
      <w:r w:rsidRPr="00234C09">
        <w:rPr>
          <w:rFonts w:asciiTheme="minorHAnsi" w:hAnsiTheme="minorHAnsi" w:cstheme="minorHAnsi"/>
        </w:rPr>
        <w:t>tv</w:t>
      </w:r>
      <w:proofErr w:type="spellEnd"/>
      <w:r w:rsidRPr="00234C09">
        <w:rPr>
          <w:rFonts w:asciiTheme="minorHAnsi" w:hAnsiTheme="minorHAnsi" w:cstheme="minorHAnsi"/>
        </w:rPr>
        <w:t xml:space="preserve"> společnost Granada  </w:t>
      </w:r>
      <w:r w:rsidRPr="00234C09">
        <w:rPr>
          <w:rFonts w:asciiTheme="minorHAnsi" w:hAnsiTheme="minorHAnsi" w:cstheme="minorHAnsi"/>
          <w:b w:val="0"/>
          <w:sz w:val="22"/>
        </w:rPr>
        <w:t xml:space="preserve"> </w:t>
      </w:r>
    </w:p>
    <w:p w14:paraId="38E63671" w14:textId="46B1781F" w:rsidR="007B3726" w:rsidRPr="00234C09" w:rsidRDefault="00234C09" w:rsidP="00234C09">
      <w:pPr>
        <w:tabs>
          <w:tab w:val="center" w:pos="403"/>
          <w:tab w:val="center" w:pos="2685"/>
        </w:tabs>
        <w:spacing w:line="259" w:lineRule="auto"/>
        <w:ind w:left="724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  <w:noProof/>
        </w:rPr>
        <w:drawing>
          <wp:inline distT="0" distB="0" distL="0" distR="0" wp14:anchorId="6F4A63E3" wp14:editId="13E6EEA2">
            <wp:extent cx="2418715" cy="2180943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218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C09">
        <w:rPr>
          <w:rFonts w:asciiTheme="minorHAnsi" w:eastAsia="Calibri" w:hAnsiTheme="minorHAnsi" w:cstheme="minorHAnsi"/>
          <w:b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p w14:paraId="72C34DF0" w14:textId="2B109339" w:rsidR="007B3726" w:rsidRPr="00234C09" w:rsidRDefault="00234C09">
      <w:pPr>
        <w:spacing w:line="259" w:lineRule="auto"/>
        <w:ind w:left="15"/>
        <w:rPr>
          <w:rFonts w:asciiTheme="minorHAnsi" w:hAnsiTheme="minorHAnsi" w:cstheme="minorHAnsi"/>
        </w:rPr>
      </w:pPr>
      <w:r w:rsidRPr="00234C09">
        <w:rPr>
          <w:rFonts w:asciiTheme="minorHAnsi" w:hAnsiTheme="minorHAnsi" w:cstheme="minorHAnsi"/>
        </w:rPr>
        <w:t xml:space="preserve"> </w:t>
      </w:r>
      <w:r w:rsidRPr="00234C09">
        <w:rPr>
          <w:rFonts w:asciiTheme="minorHAnsi" w:eastAsia="Calibri" w:hAnsiTheme="minorHAnsi" w:cstheme="minorHAnsi"/>
          <w:sz w:val="22"/>
        </w:rPr>
        <w:t xml:space="preserve"> </w:t>
      </w:r>
    </w:p>
    <w:sectPr w:rsidR="007B3726" w:rsidRPr="00234C09">
      <w:pgSz w:w="11906" w:h="16838"/>
      <w:pgMar w:top="730" w:right="711" w:bottom="713" w:left="71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E2029"/>
    <w:multiLevelType w:val="hybridMultilevel"/>
    <w:tmpl w:val="FE42CC84"/>
    <w:lvl w:ilvl="0" w:tplc="7B4EE102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A8BE8E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743968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923A3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86D6DC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A25060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E0FB8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4E9F36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4662E4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463398"/>
    <w:multiLevelType w:val="hybridMultilevel"/>
    <w:tmpl w:val="F5B00FF6"/>
    <w:lvl w:ilvl="0" w:tplc="9AC61CFA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8AE7FE">
      <w:start w:val="1"/>
      <w:numFmt w:val="bullet"/>
      <w:lvlText w:val="o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18A8FC">
      <w:start w:val="1"/>
      <w:numFmt w:val="bullet"/>
      <w:lvlText w:val="▪"/>
      <w:lvlJc w:val="left"/>
      <w:pPr>
        <w:ind w:left="2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ACEA3C">
      <w:start w:val="1"/>
      <w:numFmt w:val="bullet"/>
      <w:lvlText w:val="•"/>
      <w:lvlJc w:val="left"/>
      <w:pPr>
        <w:ind w:left="2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8029CA">
      <w:start w:val="1"/>
      <w:numFmt w:val="bullet"/>
      <w:lvlText w:val="o"/>
      <w:lvlJc w:val="left"/>
      <w:pPr>
        <w:ind w:left="3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84F01C">
      <w:start w:val="1"/>
      <w:numFmt w:val="bullet"/>
      <w:lvlText w:val="▪"/>
      <w:lvlJc w:val="left"/>
      <w:pPr>
        <w:ind w:left="4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F26926">
      <w:start w:val="1"/>
      <w:numFmt w:val="bullet"/>
      <w:lvlText w:val="•"/>
      <w:lvlJc w:val="left"/>
      <w:pPr>
        <w:ind w:left="5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8458A6">
      <w:start w:val="1"/>
      <w:numFmt w:val="bullet"/>
      <w:lvlText w:val="o"/>
      <w:lvlJc w:val="left"/>
      <w:pPr>
        <w:ind w:left="5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B86916">
      <w:start w:val="1"/>
      <w:numFmt w:val="bullet"/>
      <w:lvlText w:val="▪"/>
      <w:lvlJc w:val="left"/>
      <w:pPr>
        <w:ind w:left="6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E2770E"/>
    <w:multiLevelType w:val="hybridMultilevel"/>
    <w:tmpl w:val="623E5E68"/>
    <w:lvl w:ilvl="0" w:tplc="3AC62CA0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726AC8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B47C14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CAE46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EC89FA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A8436E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2ABE2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9435D8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E86C34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C37147"/>
    <w:multiLevelType w:val="hybridMultilevel"/>
    <w:tmpl w:val="DE40BAC4"/>
    <w:lvl w:ilvl="0" w:tplc="65F87B14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CE9028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FA0F04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7A769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ECD33C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00613C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063E4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4FF5A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2459CA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BA519B"/>
    <w:multiLevelType w:val="hybridMultilevel"/>
    <w:tmpl w:val="CC3A79D8"/>
    <w:lvl w:ilvl="0" w:tplc="C5A4C58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6A950A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3ADD60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22283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4215F0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1CCEF6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CCB4AA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5EC31A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3460E8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37F4CA0"/>
    <w:multiLevelType w:val="hybridMultilevel"/>
    <w:tmpl w:val="884C5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A8787F"/>
    <w:multiLevelType w:val="hybridMultilevel"/>
    <w:tmpl w:val="ED546642"/>
    <w:lvl w:ilvl="0" w:tplc="8EDE3BDC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7631BC">
      <w:start w:val="1"/>
      <w:numFmt w:val="bullet"/>
      <w:lvlText w:val="o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F4A550">
      <w:start w:val="1"/>
      <w:numFmt w:val="bullet"/>
      <w:lvlText w:val="▪"/>
      <w:lvlJc w:val="left"/>
      <w:pPr>
        <w:ind w:left="2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72732E">
      <w:start w:val="1"/>
      <w:numFmt w:val="bullet"/>
      <w:lvlText w:val="•"/>
      <w:lvlJc w:val="left"/>
      <w:pPr>
        <w:ind w:left="2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429614">
      <w:start w:val="1"/>
      <w:numFmt w:val="bullet"/>
      <w:lvlText w:val="o"/>
      <w:lvlJc w:val="left"/>
      <w:pPr>
        <w:ind w:left="3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B8ED40">
      <w:start w:val="1"/>
      <w:numFmt w:val="bullet"/>
      <w:lvlText w:val="▪"/>
      <w:lvlJc w:val="left"/>
      <w:pPr>
        <w:ind w:left="4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FEBC40">
      <w:start w:val="1"/>
      <w:numFmt w:val="bullet"/>
      <w:lvlText w:val="•"/>
      <w:lvlJc w:val="left"/>
      <w:pPr>
        <w:ind w:left="5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B6CBE4">
      <w:start w:val="1"/>
      <w:numFmt w:val="bullet"/>
      <w:lvlText w:val="o"/>
      <w:lvlJc w:val="left"/>
      <w:pPr>
        <w:ind w:left="5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6643AE">
      <w:start w:val="1"/>
      <w:numFmt w:val="bullet"/>
      <w:lvlText w:val="▪"/>
      <w:lvlJc w:val="left"/>
      <w:pPr>
        <w:ind w:left="6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E0C686A"/>
    <w:multiLevelType w:val="hybridMultilevel"/>
    <w:tmpl w:val="15A4755C"/>
    <w:lvl w:ilvl="0" w:tplc="CD34DFCE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B2748C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227564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364FFC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A4A976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2859B4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B8F8CA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FCDBBA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365F74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06D270C"/>
    <w:multiLevelType w:val="hybridMultilevel"/>
    <w:tmpl w:val="651C8356"/>
    <w:lvl w:ilvl="0" w:tplc="1AB4D01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D8513E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86E33C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3638A6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F44FF0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7225B2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3C998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5E5A14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44315C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3705B1F"/>
    <w:multiLevelType w:val="hybridMultilevel"/>
    <w:tmpl w:val="1BD63CAC"/>
    <w:lvl w:ilvl="0" w:tplc="2752EB20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B09E54">
      <w:start w:val="1"/>
      <w:numFmt w:val="bullet"/>
      <w:lvlText w:val="o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EC2D82">
      <w:start w:val="1"/>
      <w:numFmt w:val="bullet"/>
      <w:lvlText w:val="▪"/>
      <w:lvlJc w:val="left"/>
      <w:pPr>
        <w:ind w:left="2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FCE09C">
      <w:start w:val="1"/>
      <w:numFmt w:val="bullet"/>
      <w:lvlText w:val="•"/>
      <w:lvlJc w:val="left"/>
      <w:pPr>
        <w:ind w:left="2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26F7BE">
      <w:start w:val="1"/>
      <w:numFmt w:val="bullet"/>
      <w:lvlText w:val="o"/>
      <w:lvlJc w:val="left"/>
      <w:pPr>
        <w:ind w:left="3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946506">
      <w:start w:val="1"/>
      <w:numFmt w:val="bullet"/>
      <w:lvlText w:val="▪"/>
      <w:lvlJc w:val="left"/>
      <w:pPr>
        <w:ind w:left="4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70617E">
      <w:start w:val="1"/>
      <w:numFmt w:val="bullet"/>
      <w:lvlText w:val="•"/>
      <w:lvlJc w:val="left"/>
      <w:pPr>
        <w:ind w:left="5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16A63A">
      <w:start w:val="1"/>
      <w:numFmt w:val="bullet"/>
      <w:lvlText w:val="o"/>
      <w:lvlJc w:val="left"/>
      <w:pPr>
        <w:ind w:left="5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22B810">
      <w:start w:val="1"/>
      <w:numFmt w:val="bullet"/>
      <w:lvlText w:val="▪"/>
      <w:lvlJc w:val="left"/>
      <w:pPr>
        <w:ind w:left="6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220846"/>
    <w:multiLevelType w:val="hybridMultilevel"/>
    <w:tmpl w:val="0A56F2F0"/>
    <w:lvl w:ilvl="0" w:tplc="AA6800A0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541192">
      <w:start w:val="1"/>
      <w:numFmt w:val="bullet"/>
      <w:lvlText w:val="o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7C9A2C">
      <w:start w:val="1"/>
      <w:numFmt w:val="bullet"/>
      <w:lvlText w:val="▪"/>
      <w:lvlJc w:val="left"/>
      <w:pPr>
        <w:ind w:left="2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F65EC0">
      <w:start w:val="1"/>
      <w:numFmt w:val="bullet"/>
      <w:lvlText w:val="•"/>
      <w:lvlJc w:val="left"/>
      <w:pPr>
        <w:ind w:left="2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6E679E">
      <w:start w:val="1"/>
      <w:numFmt w:val="bullet"/>
      <w:lvlText w:val="o"/>
      <w:lvlJc w:val="left"/>
      <w:pPr>
        <w:ind w:left="3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540D44">
      <w:start w:val="1"/>
      <w:numFmt w:val="bullet"/>
      <w:lvlText w:val="▪"/>
      <w:lvlJc w:val="left"/>
      <w:pPr>
        <w:ind w:left="4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ACA9BA">
      <w:start w:val="1"/>
      <w:numFmt w:val="bullet"/>
      <w:lvlText w:val="•"/>
      <w:lvlJc w:val="left"/>
      <w:pPr>
        <w:ind w:left="5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70AF7A">
      <w:start w:val="1"/>
      <w:numFmt w:val="bullet"/>
      <w:lvlText w:val="o"/>
      <w:lvlJc w:val="left"/>
      <w:pPr>
        <w:ind w:left="5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42A574">
      <w:start w:val="1"/>
      <w:numFmt w:val="bullet"/>
      <w:lvlText w:val="▪"/>
      <w:lvlJc w:val="left"/>
      <w:pPr>
        <w:ind w:left="6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852E93"/>
    <w:multiLevelType w:val="hybridMultilevel"/>
    <w:tmpl w:val="0A8CECEA"/>
    <w:lvl w:ilvl="0" w:tplc="863077F0">
      <w:start w:val="1"/>
      <w:numFmt w:val="bullet"/>
      <w:lvlText w:val="•"/>
      <w:lvlJc w:val="left"/>
      <w:pPr>
        <w:ind w:left="7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8441C8">
      <w:start w:val="1"/>
      <w:numFmt w:val="bullet"/>
      <w:lvlText w:val="o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82E75E">
      <w:start w:val="1"/>
      <w:numFmt w:val="bullet"/>
      <w:lvlText w:val="▪"/>
      <w:lvlJc w:val="left"/>
      <w:pPr>
        <w:ind w:left="2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387FB8">
      <w:start w:val="1"/>
      <w:numFmt w:val="bullet"/>
      <w:lvlText w:val="•"/>
      <w:lvlJc w:val="left"/>
      <w:pPr>
        <w:ind w:left="2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748854">
      <w:start w:val="1"/>
      <w:numFmt w:val="bullet"/>
      <w:lvlText w:val="o"/>
      <w:lvlJc w:val="left"/>
      <w:pPr>
        <w:ind w:left="3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DC2924">
      <w:start w:val="1"/>
      <w:numFmt w:val="bullet"/>
      <w:lvlText w:val="▪"/>
      <w:lvlJc w:val="left"/>
      <w:pPr>
        <w:ind w:left="4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DCBF8E">
      <w:start w:val="1"/>
      <w:numFmt w:val="bullet"/>
      <w:lvlText w:val="•"/>
      <w:lvlJc w:val="left"/>
      <w:pPr>
        <w:ind w:left="5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F20C7E">
      <w:start w:val="1"/>
      <w:numFmt w:val="bullet"/>
      <w:lvlText w:val="o"/>
      <w:lvlJc w:val="left"/>
      <w:pPr>
        <w:ind w:left="5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FAE4D6">
      <w:start w:val="1"/>
      <w:numFmt w:val="bullet"/>
      <w:lvlText w:val="▪"/>
      <w:lvlJc w:val="left"/>
      <w:pPr>
        <w:ind w:left="6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1"/>
  </w:num>
  <w:num w:numId="8">
    <w:abstractNumId w:val="11"/>
  </w:num>
  <w:num w:numId="9">
    <w:abstractNumId w:val="6"/>
  </w:num>
  <w:num w:numId="10">
    <w:abstractNumId w:val="10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726"/>
    <w:rsid w:val="00234C09"/>
    <w:rsid w:val="007B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94C08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34C09"/>
    <w:rPr>
      <w:rFonts w:ascii="Times New Roman" w:eastAsia="Times New Roman" w:hAnsi="Times New Roman" w:cs="Times New Roman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spacing w:after="209" w:line="259" w:lineRule="auto"/>
      <w:ind w:left="25" w:hanging="10"/>
      <w:outlineLvl w:val="0"/>
    </w:pPr>
    <w:rPr>
      <w:rFonts w:ascii="Calibri" w:eastAsia="Calibri" w:hAnsi="Calibri" w:cs="Calibri"/>
      <w:b/>
      <w:color w:val="000000"/>
    </w:rPr>
  </w:style>
  <w:style w:type="paragraph" w:styleId="Nadpis2">
    <w:name w:val="heading 2"/>
    <w:next w:val="Normln"/>
    <w:link w:val="Nadpis2Char"/>
    <w:uiPriority w:val="9"/>
    <w:unhideWhenUsed/>
    <w:qFormat/>
    <w:pPr>
      <w:keepNext/>
      <w:keepLines/>
      <w:spacing w:after="182" w:line="259" w:lineRule="auto"/>
      <w:ind w:left="371" w:hanging="10"/>
      <w:outlineLvl w:val="1"/>
    </w:pPr>
    <w:rPr>
      <w:rFonts w:ascii="Calibri" w:eastAsia="Calibri" w:hAnsi="Calibri" w:cs="Calibri"/>
      <w:b/>
      <w:color w:val="000000"/>
      <w:sz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link w:val="Nadpis2"/>
    <w:rPr>
      <w:rFonts w:ascii="Calibri" w:eastAsia="Calibri" w:hAnsi="Calibri" w:cs="Calibri"/>
      <w:b/>
      <w:color w:val="000000"/>
      <w:sz w:val="22"/>
    </w:rPr>
  </w:style>
  <w:style w:type="character" w:customStyle="1" w:styleId="Nadpis1Char">
    <w:name w:val="Nadpis 1 Char"/>
    <w:link w:val="Nadpis1"/>
    <w:rPr>
      <w:rFonts w:ascii="Calibri" w:eastAsia="Calibri" w:hAnsi="Calibri" w:cs="Calibri"/>
      <w:b/>
      <w:color w:val="000000"/>
      <w:sz w:val="24"/>
    </w:rPr>
  </w:style>
  <w:style w:type="paragraph" w:styleId="Odstavecseseznamem">
    <w:name w:val="List Paragraph"/>
    <w:basedOn w:val="Normln"/>
    <w:uiPriority w:val="34"/>
    <w:qFormat/>
    <w:rsid w:val="00234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25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3.jpeg"/><Relationship Id="rId12" Type="http://schemas.openxmlformats.org/officeDocument/2006/relationships/image" Target="media/image50.jpg"/><Relationship Id="rId17" Type="http://schemas.openxmlformats.org/officeDocument/2006/relationships/image" Target="media/image9.jp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90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4.jp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894</Words>
  <Characters>5280</Characters>
  <Application>Microsoft Office Word</Application>
  <DocSecurity>0</DocSecurity>
  <Lines>44</Lines>
  <Paragraphs>12</Paragraphs>
  <ScaleCrop>false</ScaleCrop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- 18. Británie po 2.sv válce.pdf</dc:title>
  <dc:subject/>
  <dc:creator>Terezka Smitková</dc:creator>
  <cp:keywords/>
  <cp:lastModifiedBy>Terezka Smitková</cp:lastModifiedBy>
  <cp:revision>2</cp:revision>
  <dcterms:created xsi:type="dcterms:W3CDTF">2021-05-16T11:52:00Z</dcterms:created>
  <dcterms:modified xsi:type="dcterms:W3CDTF">2021-05-16T11:52:00Z</dcterms:modified>
</cp:coreProperties>
</file>