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434BC" w14:textId="2C70AF79" w:rsidR="00F32120" w:rsidRPr="00056A6D" w:rsidRDefault="00157AB1">
      <w:pPr>
        <w:rPr>
          <w:rFonts w:ascii="Calibri" w:hAnsi="Calibri" w:cs="Calibri"/>
          <w:b/>
          <w:bCs/>
        </w:rPr>
      </w:pPr>
      <w:r w:rsidRPr="00056A6D">
        <w:rPr>
          <w:rFonts w:ascii="Calibri" w:hAnsi="Calibri" w:cs="Calibri"/>
          <w:b/>
          <w:bCs/>
        </w:rPr>
        <w:t>6. Vrcholný a pozdní středověk – svět gotických katedrál.</w:t>
      </w:r>
    </w:p>
    <w:p w14:paraId="7A087804" w14:textId="31F12119" w:rsidR="00157AB1" w:rsidRDefault="00157AB1">
      <w:pPr>
        <w:rPr>
          <w:rFonts w:cstheme="minorHAnsi"/>
          <w:b/>
          <w:bCs/>
        </w:rPr>
      </w:pPr>
    </w:p>
    <w:p w14:paraId="095F17BC" w14:textId="77777777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57AB1">
        <w:rPr>
          <w:rFonts w:ascii="Calibri" w:hAnsi="Calibri" w:cs="Calibri"/>
          <w:b/>
          <w:bCs/>
          <w:color w:val="000000"/>
          <w:sz w:val="22"/>
          <w:szCs w:val="22"/>
        </w:rPr>
        <w:t>STŘEDOVĚK</w:t>
      </w:r>
    </w:p>
    <w:p w14:paraId="201E33A8" w14:textId="77777777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/>
          <w:sz w:val="22"/>
          <w:szCs w:val="22"/>
        </w:rPr>
        <w:t xml:space="preserve">• celý středověk se chápe jako pokračování </w:t>
      </w:r>
      <w:proofErr w:type="spellStart"/>
      <w:r w:rsidRPr="00157AB1">
        <w:rPr>
          <w:rFonts w:ascii="Calibri" w:hAnsi="Calibri" w:cs="Calibri"/>
          <w:color w:val="000000"/>
          <w:sz w:val="22"/>
          <w:szCs w:val="22"/>
        </w:rPr>
        <w:t>antikvi</w:t>
      </w:r>
      <w:proofErr w:type="spellEnd"/>
    </w:p>
    <w:p w14:paraId="41B07BE3" w14:textId="77777777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/>
          <w:sz w:val="22"/>
          <w:szCs w:val="22"/>
        </w:rPr>
        <w:t xml:space="preserve">• hlavní naplní středověkého člověka – </w:t>
      </w:r>
      <w:proofErr w:type="spellStart"/>
      <w:r w:rsidRPr="00157AB1">
        <w:rPr>
          <w:rFonts w:ascii="Calibri" w:hAnsi="Calibri" w:cs="Calibri"/>
          <w:color w:val="000000"/>
          <w:sz w:val="22"/>
          <w:szCs w:val="22"/>
        </w:rPr>
        <w:t>sílá</w:t>
      </w:r>
      <w:proofErr w:type="spellEnd"/>
      <w:r w:rsidRPr="00157AB1">
        <w:rPr>
          <w:rFonts w:ascii="Calibri" w:hAnsi="Calibri" w:cs="Calibri"/>
          <w:color w:val="000000"/>
          <w:sz w:val="22"/>
          <w:szCs w:val="22"/>
        </w:rPr>
        <w:t xml:space="preserve"> k bohovi, sex, alkohol, hlavně nepijte vodu – umřete</w:t>
      </w:r>
    </w:p>
    <w:p w14:paraId="2A8D94B9" w14:textId="77777777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/>
          <w:sz w:val="22"/>
          <w:szCs w:val="22"/>
        </w:rPr>
        <w:t xml:space="preserve">• ve středověku se začíná pomocí </w:t>
      </w:r>
      <w:proofErr w:type="spellStart"/>
      <w:r w:rsidRPr="00157AB1">
        <w:rPr>
          <w:rFonts w:ascii="Calibri" w:hAnsi="Calibri" w:cs="Calibri"/>
          <w:color w:val="000000"/>
          <w:sz w:val="22"/>
          <w:szCs w:val="22"/>
        </w:rPr>
        <w:t>Křestanství</w:t>
      </w:r>
      <w:proofErr w:type="spellEnd"/>
      <w:r w:rsidRPr="00157AB1">
        <w:rPr>
          <w:rFonts w:ascii="Calibri" w:hAnsi="Calibri" w:cs="Calibri"/>
          <w:color w:val="000000"/>
          <w:sz w:val="22"/>
          <w:szCs w:val="22"/>
        </w:rPr>
        <w:t xml:space="preserve"> rýhovat společnost -&gt; z neustálého stěhování</w:t>
      </w:r>
    </w:p>
    <w:p w14:paraId="148F4E35" w14:textId="77777777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57AB1">
        <w:rPr>
          <w:rFonts w:ascii="Calibri" w:hAnsi="Calibri" w:cs="Calibri"/>
          <w:b/>
          <w:bCs/>
          <w:color w:val="000000"/>
          <w:sz w:val="22"/>
          <w:szCs w:val="22"/>
        </w:rPr>
        <w:t>STŘEDOVĚK A ČAS</w:t>
      </w:r>
    </w:p>
    <w:p w14:paraId="58B8084A" w14:textId="77777777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/>
          <w:sz w:val="22"/>
          <w:szCs w:val="22"/>
        </w:rPr>
        <w:t>• čas patřil bohu -&gt; čas je boží majetek, neměl by se zpoplatňovat -&gt; tím vzniká nenávist Židů</w:t>
      </w:r>
    </w:p>
    <w:p w14:paraId="2722F233" w14:textId="77777777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/>
          <w:sz w:val="22"/>
          <w:szCs w:val="22"/>
        </w:rPr>
        <w:t>• veškerý čas spěl k době, kdy se život přelomí v ten posmrtný</w:t>
      </w:r>
    </w:p>
    <w:p w14:paraId="02B256EA" w14:textId="77777777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/>
          <w:sz w:val="22"/>
          <w:szCs w:val="22"/>
        </w:rPr>
        <w:t>• celý středověk plný cestování v zabydleném prostoru</w:t>
      </w:r>
    </w:p>
    <w:p w14:paraId="0EBCEDF5" w14:textId="77777777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/>
          <w:sz w:val="22"/>
          <w:szCs w:val="22"/>
        </w:rPr>
        <w:t>• láska ke kuriozitám -&gt; důl. pro středověk relikviáře</w:t>
      </w:r>
    </w:p>
    <w:p w14:paraId="01018429" w14:textId="77777777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57AB1">
        <w:rPr>
          <w:rFonts w:ascii="Calibri" w:hAnsi="Calibri" w:cs="Calibri"/>
          <w:b/>
          <w:bCs/>
          <w:color w:val="000000"/>
          <w:sz w:val="22"/>
          <w:szCs w:val="22"/>
        </w:rPr>
        <w:t>STŘEDOVĚK A PROSTOR</w:t>
      </w:r>
    </w:p>
    <w:p w14:paraId="3237CD32" w14:textId="77777777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/>
          <w:sz w:val="22"/>
          <w:szCs w:val="22"/>
        </w:rPr>
        <w:t>• středověký lid se furt stěhoval a byli v pohybu -&gt; doznívá nomádské stěhování</w:t>
      </w:r>
    </w:p>
    <w:p w14:paraId="21C7C8C4" w14:textId="1839DD2C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/>
          <w:sz w:val="22"/>
          <w:szCs w:val="22"/>
        </w:rPr>
        <w:t>• stáli ve městech, tím vznikají poutní místa -&gt; je třeba někam dojít, každá cesta je cíl -&gt; důležité pro středověk – mít cíl a cestu (k bohu) př.: Katedrála JAKOB DE COMPOSTELLE</w:t>
      </w:r>
    </w:p>
    <w:p w14:paraId="67940F3F" w14:textId="23E02622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157AB1">
        <w:rPr>
          <w:rFonts w:ascii="Calibri" w:hAnsi="Calibri" w:cs="Calibri"/>
          <w:b/>
          <w:bCs/>
          <w:color w:val="000000"/>
          <w:sz w:val="22"/>
          <w:szCs w:val="22"/>
        </w:rPr>
        <w:t xml:space="preserve">UNIVERZITNÍ ŽIVOT </w:t>
      </w:r>
    </w:p>
    <w:p w14:paraId="6923B553" w14:textId="162516EA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/>
          <w:sz w:val="22"/>
          <w:szCs w:val="22"/>
        </w:rPr>
        <w:t>• lokály svobody, území sama pro sebe – bez státních orgánů a jejich dohledů</w:t>
      </w:r>
      <w:r w:rsidR="00E13CA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57AB1">
        <w:rPr>
          <w:rFonts w:ascii="Calibri" w:hAnsi="Calibri" w:cs="Calibri"/>
          <w:color w:val="000000"/>
          <w:sz w:val="22"/>
          <w:szCs w:val="22"/>
        </w:rPr>
        <w:t>(policie atd.)</w:t>
      </w:r>
    </w:p>
    <w:p w14:paraId="2E90F43F" w14:textId="1179EE87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/>
          <w:sz w:val="22"/>
          <w:szCs w:val="22"/>
        </w:rPr>
        <w:t>• 1. univerzity se objevují ve 12.st.</w:t>
      </w:r>
    </w:p>
    <w:p w14:paraId="0DC06FB0" w14:textId="4FD79B45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/>
          <w:sz w:val="22"/>
          <w:szCs w:val="22"/>
        </w:rPr>
        <w:t>• 7 svobodných umění – jakože 7 šalamounových chrámů, který měl 7 sloupů</w:t>
      </w:r>
    </w:p>
    <w:p w14:paraId="1D6C926A" w14:textId="42C113B4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/>
          <w:sz w:val="22"/>
          <w:szCs w:val="22"/>
        </w:rPr>
        <w:t xml:space="preserve">• na fakultě: 1. práva, 2. </w:t>
      </w:r>
      <w:proofErr w:type="spellStart"/>
      <w:r w:rsidRPr="00157AB1">
        <w:rPr>
          <w:rFonts w:ascii="Calibri" w:hAnsi="Calibri" w:cs="Calibri"/>
          <w:color w:val="000000"/>
          <w:sz w:val="22"/>
          <w:szCs w:val="22"/>
        </w:rPr>
        <w:t>fylozofie</w:t>
      </w:r>
      <w:proofErr w:type="spellEnd"/>
      <w:r w:rsidRPr="00157AB1">
        <w:rPr>
          <w:rFonts w:ascii="Calibri" w:hAnsi="Calibri" w:cs="Calibri"/>
          <w:color w:val="000000"/>
          <w:sz w:val="22"/>
          <w:szCs w:val="22"/>
        </w:rPr>
        <w:t>, 3. medicína, 4. teologie</w:t>
      </w:r>
    </w:p>
    <w:p w14:paraId="041DA70D" w14:textId="00E32D46" w:rsidR="00157AB1" w:rsidRPr="00157AB1" w:rsidRDefault="00157AB1" w:rsidP="00157AB1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b/>
          <w:bCs/>
          <w:color w:val="000000" w:themeColor="text1"/>
          <w:sz w:val="22"/>
          <w:szCs w:val="22"/>
        </w:rPr>
        <w:t>v</w:t>
      </w:r>
      <w:r w:rsidRPr="00157AB1">
        <w:rPr>
          <w:rFonts w:ascii="Calibri" w:hAnsi="Calibri" w:cs="Calibri"/>
          <w:color w:val="000000" w:themeColor="text1"/>
          <w:sz w:val="22"/>
          <w:szCs w:val="22"/>
        </w:rPr>
        <w:t xml:space="preserve">ěděné se strukturovalo na </w:t>
      </w:r>
      <w:r w:rsidRPr="00157AB1">
        <w:rPr>
          <w:rFonts w:ascii="Calibri" w:hAnsi="Calibri" w:cs="Calibri"/>
          <w:b/>
          <w:bCs/>
          <w:color w:val="000000" w:themeColor="text1"/>
          <w:sz w:val="22"/>
          <w:szCs w:val="22"/>
        </w:rPr>
        <w:t>TRIVIUM a KVADRIUM</w:t>
      </w:r>
    </w:p>
    <w:p w14:paraId="264C8C28" w14:textId="718343A1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 Trivium = rétorika, dialekt – bylo to umění stavby, myšlení a struktury</w:t>
      </w:r>
    </w:p>
    <w:p w14:paraId="53C660E9" w14:textId="7D845A9D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proofErr w:type="spellStart"/>
      <w:r w:rsidRPr="00157AB1">
        <w:rPr>
          <w:rFonts w:ascii="Calibri" w:hAnsi="Calibri" w:cs="Calibri"/>
          <w:color w:val="000000" w:themeColor="text1"/>
          <w:sz w:val="22"/>
          <w:szCs w:val="22"/>
        </w:rPr>
        <w:t>Kvadrium</w:t>
      </w:r>
      <w:proofErr w:type="spellEnd"/>
      <w:r w:rsidRPr="00157AB1">
        <w:rPr>
          <w:rFonts w:ascii="Calibri" w:hAnsi="Calibri" w:cs="Calibri"/>
          <w:color w:val="000000" w:themeColor="text1"/>
          <w:sz w:val="22"/>
          <w:szCs w:val="22"/>
        </w:rPr>
        <w:t xml:space="preserve"> = geometrické, aritmetické, hudba, astronomie</w:t>
      </w:r>
    </w:p>
    <w:p w14:paraId="599546A6" w14:textId="626B55E7" w:rsidR="00157AB1" w:rsidRPr="00157AB1" w:rsidRDefault="00157AB1" w:rsidP="00157AB1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b/>
          <w:bCs/>
          <w:color w:val="000000" w:themeColor="text1"/>
          <w:sz w:val="22"/>
          <w:szCs w:val="22"/>
        </w:rPr>
        <w:t>důl. mistři a žáci byli pospolu</w:t>
      </w:r>
    </w:p>
    <w:p w14:paraId="4ACB66EB" w14:textId="3C117A62" w:rsidR="00157AB1" w:rsidRDefault="00157AB1" w:rsidP="00157AB1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mistři= </w:t>
      </w:r>
      <w:r w:rsidRPr="00157AB1">
        <w:rPr>
          <w:rFonts w:ascii="Calibri" w:hAnsi="Calibri" w:cs="Calibri"/>
          <w:color w:val="000000" w:themeColor="text1"/>
          <w:sz w:val="22"/>
          <w:szCs w:val="22"/>
        </w:rPr>
        <w:t>byly rok na univerzitě -&gt; pak šli zase dá</w:t>
      </w:r>
      <w:r w:rsidRPr="00157AB1">
        <w:rPr>
          <w:rFonts w:ascii="Calibri" w:hAnsi="Calibri" w:cs="Calibri"/>
          <w:b/>
          <w:bCs/>
          <w:color w:val="000000" w:themeColor="text1"/>
          <w:sz w:val="22"/>
          <w:szCs w:val="22"/>
        </w:rPr>
        <w:t>l – měli neustálý pohyb – pohyb středověku</w:t>
      </w:r>
    </w:p>
    <w:p w14:paraId="0590D7B3" w14:textId="77777777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32066D26" w14:textId="2BD41BA4" w:rsidR="00157AB1" w:rsidRPr="00157AB1" w:rsidRDefault="00157AB1" w:rsidP="00157AB1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157AB1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STAVITELÉ, ZEDNÍCI, ŘEMESLNÍCI </w:t>
      </w:r>
      <w:r w:rsidRPr="00157AB1">
        <w:rPr>
          <w:rFonts w:ascii="Calibri" w:hAnsi="Calibri" w:cs="Calibri"/>
          <w:color w:val="000000" w:themeColor="text1"/>
          <w:sz w:val="22"/>
          <w:szCs w:val="22"/>
        </w:rPr>
        <w:t>– také neměli trvalé bydliště – byli neustále v prostoru, nepolapitelné profese</w:t>
      </w:r>
    </w:p>
    <w:p w14:paraId="0335402B" w14:textId="241FCB28" w:rsidR="00157AB1" w:rsidRDefault="00157AB1" w:rsidP="00157AB1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veškerý pohyb středověku byl</w:t>
      </w:r>
      <w:r w:rsidRPr="00157AB1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VZHŮRU -&gt; </w:t>
      </w:r>
      <w:r w:rsidRPr="00157AB1">
        <w:rPr>
          <w:rFonts w:ascii="Calibri" w:hAnsi="Calibri" w:cs="Calibri"/>
          <w:color w:val="000000" w:themeColor="text1"/>
          <w:sz w:val="22"/>
          <w:szCs w:val="22"/>
        </w:rPr>
        <w:t xml:space="preserve">tomu co nás přesahuje </w:t>
      </w:r>
      <w:r w:rsidR="00B3173B">
        <w:rPr>
          <w:rFonts w:ascii="Calibri" w:hAnsi="Calibri" w:cs="Calibri"/>
          <w:b/>
          <w:bCs/>
          <w:color w:val="000000" w:themeColor="text1"/>
          <w:sz w:val="22"/>
          <w:szCs w:val="22"/>
        </w:rPr>
        <w:t>–</w:t>
      </w:r>
      <w:r w:rsidRPr="00157AB1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transcendence</w:t>
      </w:r>
    </w:p>
    <w:p w14:paraId="42AE5D7E" w14:textId="39CC9C5D" w:rsidR="00B3173B" w:rsidRDefault="00B3173B" w:rsidP="00B3173B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799768BC" w14:textId="03730276" w:rsidR="00B3173B" w:rsidRPr="00B3173B" w:rsidRDefault="00B3173B" w:rsidP="00B3173B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katedrály jako samotné – vznik v Románském umění – viz otázka č.5</w:t>
      </w:r>
    </w:p>
    <w:p w14:paraId="7DE11C39" w14:textId="0214880A" w:rsidR="00157AB1" w:rsidRDefault="00157AB1" w:rsidP="00157AB1">
      <w:pPr>
        <w:rPr>
          <w:b/>
          <w:bCs/>
        </w:rPr>
      </w:pPr>
    </w:p>
    <w:p w14:paraId="68B39D5B" w14:textId="67AE07F5" w:rsidR="004C1CEC" w:rsidRPr="00056A6D" w:rsidRDefault="004C1CEC" w:rsidP="00157AB1">
      <w:pPr>
        <w:rPr>
          <w:rFonts w:ascii="Calibri" w:hAnsi="Calibri" w:cs="Calibri"/>
          <w:b/>
          <w:bCs/>
          <w:sz w:val="22"/>
          <w:szCs w:val="22"/>
        </w:rPr>
      </w:pPr>
      <w:r w:rsidRPr="00056A6D">
        <w:rPr>
          <w:rFonts w:ascii="Calibri" w:hAnsi="Calibri" w:cs="Calibri"/>
          <w:b/>
          <w:bCs/>
          <w:sz w:val="22"/>
          <w:szCs w:val="22"/>
        </w:rPr>
        <w:t>GOTIKA</w:t>
      </w:r>
    </w:p>
    <w:p w14:paraId="7DBA34B9" w14:textId="73401136" w:rsidR="004C1CEC" w:rsidRDefault="004C1CEC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4C1CE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4C1CEC">
        <w:rPr>
          <w:rFonts w:ascii="Calibri" w:hAnsi="Calibri" w:cs="Calibri"/>
          <w:sz w:val="22"/>
          <w:szCs w:val="22"/>
        </w:rPr>
        <w:t>od 12-15.st.</w:t>
      </w:r>
    </w:p>
    <w:p w14:paraId="7BE14664" w14:textId="3E1902EC" w:rsidR="00056A6D" w:rsidRPr="004C1CEC" w:rsidRDefault="00056A6D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Gotika je nejhladší doba za posledních 1000 let, kdyby nebylo ducha této doby, nevznikla by renesance</w:t>
      </w:r>
    </w:p>
    <w:p w14:paraId="1A74382B" w14:textId="0EF1D61A" w:rsidR="004C1CEC" w:rsidRPr="004C1CEC" w:rsidRDefault="004C1CEC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4C1CE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4C1CEC">
        <w:rPr>
          <w:rFonts w:ascii="Calibri" w:hAnsi="Calibri" w:cs="Calibri"/>
          <w:sz w:val="22"/>
          <w:szCs w:val="22"/>
        </w:rPr>
        <w:t xml:space="preserve">to co vážilo, tady se vznáší, katedrála působí velmi </w:t>
      </w:r>
      <w:proofErr w:type="spellStart"/>
      <w:r w:rsidRPr="004C1CEC">
        <w:rPr>
          <w:rFonts w:ascii="Calibri" w:hAnsi="Calibri" w:cs="Calibri"/>
          <w:sz w:val="22"/>
          <w:szCs w:val="22"/>
        </w:rPr>
        <w:t>odlehčeným</w:t>
      </w:r>
      <w:proofErr w:type="spellEnd"/>
      <w:r w:rsidRPr="004C1CEC">
        <w:rPr>
          <w:rFonts w:ascii="Calibri" w:hAnsi="Calibri" w:cs="Calibri"/>
          <w:sz w:val="22"/>
          <w:szCs w:val="22"/>
        </w:rPr>
        <w:t xml:space="preserve"> dojmem, jako napnutá struna</w:t>
      </w:r>
    </w:p>
    <w:p w14:paraId="67F85734" w14:textId="6E321D77" w:rsidR="004C1CEC" w:rsidRDefault="004C1CEC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4C1CE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 </w:t>
      </w:r>
      <w:r w:rsidRPr="004C1CEC">
        <w:rPr>
          <w:rFonts w:ascii="Calibri" w:hAnsi="Calibri" w:cs="Calibri"/>
          <w:b/>
          <w:bCs/>
          <w:sz w:val="22"/>
          <w:szCs w:val="22"/>
        </w:rPr>
        <w:t>Katedrála =</w:t>
      </w:r>
      <w:r w:rsidRPr="004C1CEC">
        <w:rPr>
          <w:rFonts w:ascii="Calibri" w:hAnsi="Calibri" w:cs="Calibri"/>
          <w:sz w:val="22"/>
          <w:szCs w:val="22"/>
        </w:rPr>
        <w:t xml:space="preserve"> kostel, nástroj přímého </w:t>
      </w:r>
      <w:proofErr w:type="spellStart"/>
      <w:r w:rsidRPr="004C1CEC">
        <w:rPr>
          <w:rFonts w:ascii="Calibri" w:hAnsi="Calibri" w:cs="Calibri"/>
          <w:sz w:val="22"/>
          <w:szCs w:val="22"/>
        </w:rPr>
        <w:t>bohového</w:t>
      </w:r>
      <w:proofErr w:type="spellEnd"/>
      <w:r w:rsidRPr="004C1CEC">
        <w:rPr>
          <w:rFonts w:ascii="Calibri" w:hAnsi="Calibri" w:cs="Calibri"/>
          <w:sz w:val="22"/>
          <w:szCs w:val="22"/>
        </w:rPr>
        <w:t xml:space="preserve"> účinku, </w:t>
      </w:r>
      <w:proofErr w:type="spellStart"/>
      <w:r w:rsidRPr="004C1CEC">
        <w:rPr>
          <w:rFonts w:ascii="Calibri" w:hAnsi="Calibri" w:cs="Calibri"/>
          <w:sz w:val="22"/>
          <w:szCs w:val="22"/>
        </w:rPr>
        <w:t>ktery</w:t>
      </w:r>
      <w:proofErr w:type="spellEnd"/>
      <w:r w:rsidRPr="004C1CEC">
        <w:rPr>
          <w:rFonts w:ascii="Calibri" w:hAnsi="Calibri" w:cs="Calibri"/>
          <w:sz w:val="22"/>
          <w:szCs w:val="22"/>
        </w:rPr>
        <w:t>́ dokáže lidi přetvářet a měnit, “</w:t>
      </w:r>
      <w:proofErr w:type="spellStart"/>
      <w:r w:rsidRPr="004C1CEC">
        <w:rPr>
          <w:rFonts w:ascii="Calibri" w:hAnsi="Calibri" w:cs="Calibri"/>
          <w:sz w:val="22"/>
          <w:szCs w:val="22"/>
        </w:rPr>
        <w:t>maly</w:t>
      </w:r>
      <w:proofErr w:type="spellEnd"/>
      <w:r w:rsidRPr="004C1CEC">
        <w:rPr>
          <w:rFonts w:ascii="Calibri" w:hAnsi="Calibri" w:cs="Calibri"/>
          <w:sz w:val="22"/>
          <w:szCs w:val="22"/>
        </w:rPr>
        <w:t>́ vesmír”</w:t>
      </w:r>
    </w:p>
    <w:p w14:paraId="13A14BB4" w14:textId="0488A480" w:rsidR="00B3173B" w:rsidRDefault="00B3173B" w:rsidP="004C1CEC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začíná opět svobodná společnost, díky pohybu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</w:rPr>
        <w:t>stavitelů..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</w:rPr>
        <w:t xml:space="preserve"> – putují z místa na místo -&gt; putují od katedrál ke katedrálám -&gt; stát přestává mít kontrolu</w:t>
      </w:r>
    </w:p>
    <w:p w14:paraId="01F6166D" w14:textId="5592D8B0" w:rsidR="00B3173B" w:rsidRDefault="00B3173B" w:rsidP="004C1CEC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zaniká členění práce na manuální a intelektuální a na uměleckou a řemeslnou -&gt; rozdíl se stírá</w:t>
      </w:r>
    </w:p>
    <w:p w14:paraId="7D8FC8C7" w14:textId="29D59BB0" w:rsidR="00B3173B" w:rsidRPr="00B3173B" w:rsidRDefault="00B3173B" w:rsidP="00B3173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přichází tedy svobodná společnost s nomádským myšlením</w:t>
      </w:r>
    </w:p>
    <w:p w14:paraId="40D6650B" w14:textId="3D8F8A91" w:rsidR="004C1CEC" w:rsidRPr="004C1CEC" w:rsidRDefault="004C1CEC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4C1CE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B3173B">
        <w:rPr>
          <w:rFonts w:ascii="Calibri" w:hAnsi="Calibri" w:cs="Calibri"/>
          <w:sz w:val="22"/>
          <w:szCs w:val="22"/>
          <w:u w:val="single"/>
        </w:rPr>
        <w:t>účinek katedrály:</w:t>
      </w:r>
      <w:r w:rsidRPr="004C1CEC">
        <w:rPr>
          <w:rFonts w:ascii="Calibri" w:hAnsi="Calibri" w:cs="Calibri"/>
          <w:sz w:val="22"/>
          <w:szCs w:val="22"/>
        </w:rPr>
        <w:t xml:space="preserve"> telurické síly (=elektromagnetismus země, katedrály vždycky stojí na místech, které vykazují </w:t>
      </w:r>
      <w:proofErr w:type="spellStart"/>
      <w:r w:rsidRPr="004C1CEC">
        <w:rPr>
          <w:rFonts w:ascii="Calibri" w:hAnsi="Calibri" w:cs="Calibri"/>
          <w:sz w:val="22"/>
          <w:szCs w:val="22"/>
        </w:rPr>
        <w:t>výraznou</w:t>
      </w:r>
      <w:proofErr w:type="spellEnd"/>
      <w:r w:rsidRPr="004C1CEC">
        <w:rPr>
          <w:rFonts w:ascii="Calibri" w:hAnsi="Calibri" w:cs="Calibri"/>
          <w:sz w:val="22"/>
          <w:szCs w:val="22"/>
        </w:rPr>
        <w:t xml:space="preserve"> telurickou energii, </w:t>
      </w:r>
      <w:proofErr w:type="spellStart"/>
      <w:r w:rsidRPr="004C1CEC">
        <w:rPr>
          <w:rFonts w:ascii="Calibri" w:hAnsi="Calibri" w:cs="Calibri"/>
          <w:sz w:val="22"/>
          <w:szCs w:val="22"/>
        </w:rPr>
        <w:t>výrazné</w:t>
      </w:r>
      <w:proofErr w:type="spellEnd"/>
      <w:r w:rsidRPr="004C1CEC">
        <w:rPr>
          <w:rFonts w:ascii="Calibri" w:hAnsi="Calibri" w:cs="Calibri"/>
          <w:sz w:val="22"/>
          <w:szCs w:val="22"/>
        </w:rPr>
        <w:t xml:space="preserve"> elektrické magnetické zóny)</w:t>
      </w:r>
    </w:p>
    <w:p w14:paraId="46C39EEA" w14:textId="7A280FB4" w:rsidR="004C1CEC" w:rsidRPr="004C1CEC" w:rsidRDefault="004C1CEC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 konstrukční novinka: může mít více jak 3 lodě, kněžiště obloženo kaplemi, má vnější opěrný systém – šikmé tlaky věží jsou přenášeny pomocí opěrných oblouků vně tu stavbu</w:t>
      </w:r>
    </w:p>
    <w:p w14:paraId="7BEF333B" w14:textId="0D4C03D3" w:rsidR="004C1CEC" w:rsidRPr="004C1CEC" w:rsidRDefault="004C1CEC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4C1CE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4C1CEC">
        <w:rPr>
          <w:rFonts w:ascii="Calibri" w:hAnsi="Calibri" w:cs="Calibri"/>
          <w:b/>
          <w:bCs/>
          <w:sz w:val="22"/>
          <w:szCs w:val="22"/>
        </w:rPr>
        <w:t>př</w:t>
      </w:r>
      <w:proofErr w:type="spellEnd"/>
      <w:r w:rsidRPr="004C1CEC">
        <w:rPr>
          <w:rFonts w:ascii="Calibri" w:hAnsi="Calibri" w:cs="Calibri"/>
          <w:b/>
          <w:bCs/>
          <w:sz w:val="22"/>
          <w:szCs w:val="22"/>
        </w:rPr>
        <w:t>:</w:t>
      </w:r>
      <w:r w:rsidRPr="004C1CEC">
        <w:rPr>
          <w:rFonts w:ascii="Calibri" w:hAnsi="Calibri" w:cs="Calibri"/>
          <w:sz w:val="22"/>
          <w:szCs w:val="22"/>
        </w:rPr>
        <w:t xml:space="preserve"> Chrám v </w:t>
      </w:r>
      <w:proofErr w:type="spellStart"/>
      <w:r w:rsidRPr="004C1CEC">
        <w:rPr>
          <w:rFonts w:ascii="Calibri" w:hAnsi="Calibri" w:cs="Calibri"/>
          <w:sz w:val="22"/>
          <w:szCs w:val="22"/>
        </w:rPr>
        <w:t>Klini</w:t>
      </w:r>
      <w:proofErr w:type="spellEnd"/>
      <w:r w:rsidRPr="004C1CEC">
        <w:rPr>
          <w:rFonts w:ascii="Calibri" w:hAnsi="Calibri" w:cs="Calibri"/>
          <w:sz w:val="22"/>
          <w:szCs w:val="22"/>
        </w:rPr>
        <w:t xml:space="preserve">, Katedrála Santiago de </w:t>
      </w:r>
      <w:proofErr w:type="spellStart"/>
      <w:r w:rsidRPr="004C1CEC">
        <w:rPr>
          <w:rFonts w:ascii="Calibri" w:hAnsi="Calibri" w:cs="Calibri"/>
          <w:sz w:val="22"/>
          <w:szCs w:val="22"/>
        </w:rPr>
        <w:t>Compostela</w:t>
      </w:r>
      <w:proofErr w:type="spellEnd"/>
    </w:p>
    <w:p w14:paraId="228D4F47" w14:textId="383B708C" w:rsidR="004C1CEC" w:rsidRPr="004C1CEC" w:rsidRDefault="004C1CEC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4C1CE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4C1CEC">
        <w:rPr>
          <w:rFonts w:ascii="Calibri" w:hAnsi="Calibri" w:cs="Calibri"/>
          <w:sz w:val="22"/>
          <w:szCs w:val="22"/>
          <w:u w:val="single"/>
        </w:rPr>
        <w:t>zvukovy</w:t>
      </w:r>
      <w:proofErr w:type="spellEnd"/>
      <w:r w:rsidRPr="004C1CEC">
        <w:rPr>
          <w:rFonts w:ascii="Calibri" w:hAnsi="Calibri" w:cs="Calibri"/>
          <w:sz w:val="22"/>
          <w:szCs w:val="22"/>
          <w:u w:val="single"/>
        </w:rPr>
        <w:t>́ vjem:</w:t>
      </w:r>
      <w:r w:rsidRPr="004C1CE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C1CEC">
        <w:rPr>
          <w:rFonts w:ascii="Calibri" w:hAnsi="Calibri" w:cs="Calibri"/>
          <w:sz w:val="22"/>
          <w:szCs w:val="22"/>
        </w:rPr>
        <w:t>Gregoriánsky</w:t>
      </w:r>
      <w:proofErr w:type="spellEnd"/>
      <w:r w:rsidRPr="004C1CEC">
        <w:rPr>
          <w:rFonts w:ascii="Calibri" w:hAnsi="Calibri" w:cs="Calibri"/>
          <w:sz w:val="22"/>
          <w:szCs w:val="22"/>
        </w:rPr>
        <w:t>́ chorál</w:t>
      </w:r>
    </w:p>
    <w:p w14:paraId="22271F8D" w14:textId="5B597BDB" w:rsidR="004C1CEC" w:rsidRPr="004C1CEC" w:rsidRDefault="004C1CEC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4C1CE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4C1CEC">
        <w:rPr>
          <w:rFonts w:ascii="Calibri" w:hAnsi="Calibri" w:cs="Calibri"/>
          <w:sz w:val="22"/>
          <w:szCs w:val="22"/>
          <w:u w:val="single"/>
        </w:rPr>
        <w:t>čichovy</w:t>
      </w:r>
      <w:proofErr w:type="spellEnd"/>
      <w:r w:rsidRPr="004C1CEC">
        <w:rPr>
          <w:rFonts w:ascii="Calibri" w:hAnsi="Calibri" w:cs="Calibri"/>
          <w:sz w:val="22"/>
          <w:szCs w:val="22"/>
          <w:u w:val="single"/>
        </w:rPr>
        <w:t>́ vjem:</w:t>
      </w:r>
      <w:r w:rsidRPr="004C1CEC">
        <w:rPr>
          <w:rFonts w:ascii="Calibri" w:hAnsi="Calibri" w:cs="Calibri"/>
          <w:sz w:val="22"/>
          <w:szCs w:val="22"/>
        </w:rPr>
        <w:t xml:space="preserve"> Kadidlo (pryskyřice a </w:t>
      </w:r>
      <w:proofErr w:type="gramStart"/>
      <w:r w:rsidRPr="004C1CEC">
        <w:rPr>
          <w:rFonts w:ascii="Calibri" w:hAnsi="Calibri" w:cs="Calibri"/>
          <w:sz w:val="22"/>
          <w:szCs w:val="22"/>
        </w:rPr>
        <w:t>kadidlovník)-</w:t>
      </w:r>
      <w:proofErr w:type="gramEnd"/>
      <w:r w:rsidRPr="004C1CEC">
        <w:rPr>
          <w:rFonts w:ascii="Calibri" w:hAnsi="Calibri" w:cs="Calibri"/>
          <w:sz w:val="22"/>
          <w:szCs w:val="22"/>
        </w:rPr>
        <w:t xml:space="preserve"> Jemen, Etiopie, Somálsko</w:t>
      </w:r>
    </w:p>
    <w:p w14:paraId="74E460D2" w14:textId="2A428AD0" w:rsidR="004C1CEC" w:rsidRPr="00B3173B" w:rsidRDefault="004C1CEC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u w:val="single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4C1CE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4C1CEC">
        <w:rPr>
          <w:rFonts w:ascii="Calibri" w:hAnsi="Calibri" w:cs="Calibri"/>
          <w:b/>
          <w:bCs/>
          <w:sz w:val="22"/>
          <w:szCs w:val="22"/>
        </w:rPr>
        <w:t>katedrály:</w:t>
      </w:r>
      <w:r w:rsidRPr="004C1CEC">
        <w:rPr>
          <w:rFonts w:ascii="Calibri" w:hAnsi="Calibri" w:cs="Calibri"/>
          <w:sz w:val="22"/>
          <w:szCs w:val="22"/>
        </w:rPr>
        <w:t xml:space="preserve"> </w:t>
      </w:r>
      <w:r w:rsidRPr="00B3173B">
        <w:rPr>
          <w:rFonts w:ascii="Calibri" w:hAnsi="Calibri" w:cs="Calibri"/>
          <w:sz w:val="22"/>
          <w:szCs w:val="22"/>
          <w:u w:val="single"/>
        </w:rPr>
        <w:t xml:space="preserve">Katedrála sv. Víta, katedrály v Kolíně a Plzni, katedrála v Remeši, katedrála </w:t>
      </w:r>
      <w:proofErr w:type="spellStart"/>
      <w:r w:rsidRPr="00B3173B">
        <w:rPr>
          <w:rFonts w:ascii="Calibri" w:hAnsi="Calibri" w:cs="Calibri"/>
          <w:sz w:val="22"/>
          <w:szCs w:val="22"/>
          <w:u w:val="single"/>
        </w:rPr>
        <w:t>Chartres</w:t>
      </w:r>
      <w:proofErr w:type="spellEnd"/>
    </w:p>
    <w:p w14:paraId="3D46C2B9" w14:textId="4236E299" w:rsidR="004C1CEC" w:rsidRPr="004C1CEC" w:rsidRDefault="004C1CEC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4C1CE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4C1CEC">
        <w:rPr>
          <w:rFonts w:ascii="Calibri" w:hAnsi="Calibri" w:cs="Calibri"/>
          <w:sz w:val="22"/>
          <w:szCs w:val="22"/>
        </w:rPr>
        <w:t>Gotika má tendenci k </w:t>
      </w:r>
      <w:proofErr w:type="gramStart"/>
      <w:r w:rsidRPr="004C1CEC">
        <w:rPr>
          <w:rFonts w:ascii="Calibri" w:hAnsi="Calibri" w:cs="Calibri"/>
          <w:sz w:val="22"/>
          <w:szCs w:val="22"/>
        </w:rPr>
        <w:t>hladkému - začíná</w:t>
      </w:r>
      <w:proofErr w:type="gramEnd"/>
      <w:r w:rsidRPr="004C1CEC">
        <w:rPr>
          <w:rFonts w:ascii="Calibri" w:hAnsi="Calibri" w:cs="Calibri"/>
          <w:sz w:val="22"/>
          <w:szCs w:val="22"/>
        </w:rPr>
        <w:t xml:space="preserve"> mizet státní řád, nomádské myšlení</w:t>
      </w:r>
    </w:p>
    <w:p w14:paraId="29DE140E" w14:textId="4CF4B32B" w:rsidR="004C1CEC" w:rsidRPr="004C1CEC" w:rsidRDefault="004C1CEC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lastRenderedPageBreak/>
        <w:t>•</w:t>
      </w:r>
      <w:r w:rsidRPr="004C1CE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gramStart"/>
      <w:r w:rsidRPr="004C1CEC">
        <w:rPr>
          <w:rFonts w:ascii="Calibri" w:hAnsi="Calibri" w:cs="Calibri"/>
          <w:sz w:val="22"/>
          <w:szCs w:val="22"/>
        </w:rPr>
        <w:t>Myšlení</w:t>
      </w:r>
      <w:proofErr w:type="gramEnd"/>
      <w:r w:rsidRPr="004C1CEC">
        <w:rPr>
          <w:rFonts w:ascii="Calibri" w:hAnsi="Calibri" w:cs="Calibri"/>
          <w:sz w:val="22"/>
          <w:szCs w:val="22"/>
        </w:rPr>
        <w:t xml:space="preserve"> které chápe problém, jako </w:t>
      </w:r>
      <w:proofErr w:type="spellStart"/>
      <w:r w:rsidRPr="004C1CEC">
        <w:rPr>
          <w:rFonts w:ascii="Calibri" w:hAnsi="Calibri" w:cs="Calibri"/>
          <w:sz w:val="22"/>
          <w:szCs w:val="22"/>
        </w:rPr>
        <w:t>výzvu</w:t>
      </w:r>
      <w:proofErr w:type="spellEnd"/>
      <w:r w:rsidRPr="004C1CEC">
        <w:rPr>
          <w:rFonts w:ascii="Calibri" w:hAnsi="Calibri" w:cs="Calibri"/>
          <w:sz w:val="22"/>
          <w:szCs w:val="22"/>
        </w:rPr>
        <w:t xml:space="preserve"> - ne překážku, myšlení které nejde cestou </w:t>
      </w:r>
      <w:proofErr w:type="spellStart"/>
      <w:r w:rsidRPr="004C1CEC">
        <w:rPr>
          <w:rFonts w:ascii="Calibri" w:hAnsi="Calibri" w:cs="Calibri"/>
          <w:sz w:val="22"/>
          <w:szCs w:val="22"/>
        </w:rPr>
        <w:t>byrokratických</w:t>
      </w:r>
      <w:proofErr w:type="spellEnd"/>
      <w:r w:rsidRPr="004C1CEC">
        <w:rPr>
          <w:rFonts w:ascii="Calibri" w:hAnsi="Calibri" w:cs="Calibri"/>
          <w:sz w:val="22"/>
          <w:szCs w:val="22"/>
        </w:rPr>
        <w:t xml:space="preserve"> povolení, </w:t>
      </w:r>
      <w:proofErr w:type="spellStart"/>
      <w:r w:rsidRPr="004C1CEC">
        <w:rPr>
          <w:rFonts w:ascii="Calibri" w:hAnsi="Calibri" w:cs="Calibri"/>
          <w:sz w:val="22"/>
          <w:szCs w:val="22"/>
        </w:rPr>
        <w:t>složitých</w:t>
      </w:r>
      <w:proofErr w:type="spellEnd"/>
      <w:r w:rsidRPr="004C1CEC">
        <w:rPr>
          <w:rFonts w:ascii="Calibri" w:hAnsi="Calibri" w:cs="Calibri"/>
          <w:sz w:val="22"/>
          <w:szCs w:val="22"/>
        </w:rPr>
        <w:t xml:space="preserve"> plánu a propočtů, myšlení které myslí praxí, dělení mezi řemeslem x umění, intelektuální x manuální prací</w:t>
      </w:r>
    </w:p>
    <w:p w14:paraId="47B431AE" w14:textId="628A644B" w:rsidR="004C1CEC" w:rsidRPr="004C1CEC" w:rsidRDefault="004C1CEC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4C1CE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4C1CEC">
        <w:rPr>
          <w:rFonts w:ascii="Calibri" w:hAnsi="Calibri" w:cs="Calibri"/>
          <w:sz w:val="22"/>
          <w:szCs w:val="22"/>
        </w:rPr>
        <w:t>poslední svobodné období (ve smyslu toho hladkého, které Evropa prožila)</w:t>
      </w:r>
    </w:p>
    <w:p w14:paraId="66E2BCD2" w14:textId="72366BC2" w:rsidR="004C1CEC" w:rsidRPr="004C1CEC" w:rsidRDefault="004C1CEC" w:rsidP="004C1CE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4C1CE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4C1CEC">
        <w:rPr>
          <w:rFonts w:ascii="Calibri" w:hAnsi="Calibri" w:cs="Calibri"/>
          <w:sz w:val="22"/>
          <w:szCs w:val="22"/>
        </w:rPr>
        <w:t>spiritualita a duchovnost</w:t>
      </w:r>
    </w:p>
    <w:p w14:paraId="0D5A77E2" w14:textId="6DEF554A" w:rsidR="00157AB1" w:rsidRDefault="004C1CEC" w:rsidP="004C1CEC">
      <w:pPr>
        <w:rPr>
          <w:rFonts w:ascii="Calibri" w:hAnsi="Calibri" w:cs="Calibri"/>
          <w:b/>
          <w:bCs/>
          <w:sz w:val="22"/>
          <w:szCs w:val="22"/>
        </w:rPr>
      </w:pPr>
      <w:r w:rsidRPr="004C1CEC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4C1CE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4C1CEC">
        <w:rPr>
          <w:rFonts w:ascii="Calibri" w:hAnsi="Calibri" w:cs="Calibri"/>
          <w:b/>
          <w:bCs/>
          <w:sz w:val="22"/>
          <w:szCs w:val="22"/>
        </w:rPr>
        <w:t xml:space="preserve">celý středověk je pohyb vzhůru, myšlenková </w:t>
      </w:r>
      <w:proofErr w:type="spellStart"/>
      <w:r w:rsidRPr="004C1CEC">
        <w:rPr>
          <w:rFonts w:ascii="Calibri" w:hAnsi="Calibri" w:cs="Calibri"/>
          <w:b/>
          <w:bCs/>
          <w:sz w:val="22"/>
          <w:szCs w:val="22"/>
        </w:rPr>
        <w:t>vertikalita</w:t>
      </w:r>
      <w:proofErr w:type="spellEnd"/>
    </w:p>
    <w:p w14:paraId="11A7DD1D" w14:textId="3D8805DE" w:rsidR="004C1CEC" w:rsidRDefault="004C1CEC" w:rsidP="004C1CEC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333347">
        <w:rPr>
          <w:rFonts w:ascii="Calibri" w:hAnsi="Calibri" w:cs="Calibri"/>
          <w:color w:val="000000" w:themeColor="text1"/>
          <w:sz w:val="22"/>
          <w:szCs w:val="22"/>
          <w:u w:val="single"/>
        </w:rPr>
        <w:t>výzdoba: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katedrál – pozornost je u Z – průčelí, kamenosochař. Výzdoba</w:t>
      </w:r>
    </w:p>
    <w:p w14:paraId="2E70F0F5" w14:textId="06F6B7E3" w:rsidR="004C1CEC" w:rsidRDefault="004C1CEC" w:rsidP="004C1CEC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333347">
        <w:rPr>
          <w:rFonts w:ascii="Calibri" w:hAnsi="Calibri" w:cs="Calibri"/>
          <w:color w:val="000000" w:themeColor="text1"/>
          <w:sz w:val="22"/>
          <w:szCs w:val="22"/>
          <w:u w:val="single"/>
        </w:rPr>
        <w:t>funkce katedrály: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jistá nauka, má za úkol vzdělávat ty smrtelníky,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vyzbrazuje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svatý -&gt; hl.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</w:rPr>
        <w:t>témata- témata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</w:rPr>
        <w:t xml:space="preserve"> posledního soudu</w:t>
      </w:r>
    </w:p>
    <w:p w14:paraId="41F92E85" w14:textId="5E41FDB9" w:rsidR="004C1CEC" w:rsidRDefault="004C1CEC" w:rsidP="004C1CEC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představují obraz křesťanského světa a jeho pojetí a mají za úkol utvrzovat ve víře</w:t>
      </w:r>
    </w:p>
    <w:p w14:paraId="24AF9CF1" w14:textId="4B098B99" w:rsidR="004C1CEC" w:rsidRDefault="004C1CEC" w:rsidP="004C1CEC">
      <w:pPr>
        <w:pStyle w:val="Odstavecseseznamem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vrcholné období katedrál se datuje 13.století</w:t>
      </w:r>
    </w:p>
    <w:p w14:paraId="483D3D81" w14:textId="18581963" w:rsidR="00333347" w:rsidRDefault="00333347" w:rsidP="0033334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333347">
        <w:rPr>
          <w:rFonts w:ascii="Calibri" w:hAnsi="Calibri" w:cs="Calibri"/>
          <w:color w:val="000000" w:themeColor="text1"/>
          <w:sz w:val="22"/>
          <w:szCs w:val="22"/>
          <w:u w:val="single"/>
        </w:rPr>
        <w:t>malířství: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převážne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fresky, malba vitráží,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knížní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malba -&gt; znaky: výrazná obrysová linka. Zlaté pozadí, symboly</w:t>
      </w:r>
    </w:p>
    <w:p w14:paraId="06D2A5B6" w14:textId="0F8EC274" w:rsidR="00333347" w:rsidRPr="00333347" w:rsidRDefault="00333347" w:rsidP="00333347">
      <w:pPr>
        <w:rPr>
          <w:rFonts w:ascii="Calibri" w:hAnsi="Calibri" w:cs="Calibri"/>
          <w:color w:val="000000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hl. desková malba, malba na oltáře -&gt; motivy opět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křestanské</w:t>
      </w:r>
      <w:proofErr w:type="spellEnd"/>
    </w:p>
    <w:p w14:paraId="251953D8" w14:textId="57481E06" w:rsidR="004C1CEC" w:rsidRDefault="004C1CEC" w:rsidP="004C1CEC">
      <w:pPr>
        <w:rPr>
          <w:rFonts w:ascii="Calibri" w:hAnsi="Calibri" w:cs="Calibri"/>
          <w:color w:val="000000"/>
          <w:sz w:val="22"/>
          <w:szCs w:val="22"/>
        </w:rPr>
      </w:pPr>
    </w:p>
    <w:p w14:paraId="04B4BC47" w14:textId="475248A1" w:rsidR="004C1CEC" w:rsidRDefault="004C1CEC" w:rsidP="004C1CE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malí</w:t>
      </w:r>
      <w:r w:rsidR="00333347">
        <w:rPr>
          <w:rFonts w:ascii="Calibri" w:hAnsi="Calibri" w:cs="Calibri"/>
          <w:color w:val="000000"/>
          <w:sz w:val="22"/>
          <w:szCs w:val="22"/>
        </w:rPr>
        <w:t>ř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 w:rsidRPr="00333347">
        <w:rPr>
          <w:rFonts w:ascii="Calibri" w:hAnsi="Calibri" w:cs="Calibri"/>
          <w:b/>
          <w:bCs/>
          <w:color w:val="000000"/>
          <w:sz w:val="22"/>
          <w:szCs w:val="22"/>
        </w:rPr>
        <w:t xml:space="preserve">GIOTTO </w:t>
      </w:r>
    </w:p>
    <w:p w14:paraId="54EB250C" w14:textId="6FF3DF61" w:rsidR="004C1CEC" w:rsidRDefault="004C1CEC" w:rsidP="004C1CEC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kolem r. 1300 </w:t>
      </w:r>
    </w:p>
    <w:p w14:paraId="6FEB2946" w14:textId="0D66407A" w:rsidR="004C1CEC" w:rsidRDefault="004C1CEC" w:rsidP="004C1CEC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tento malíř předběhl dobu tak o 100 let – pokládá se za renesančního malíře -&gt; v jeho </w:t>
      </w:r>
      <w:r w:rsidR="00333347">
        <w:rPr>
          <w:rFonts w:ascii="Calibri" w:hAnsi="Calibri" w:cs="Calibri"/>
          <w:color w:val="000000" w:themeColor="text1"/>
          <w:sz w:val="22"/>
          <w:szCs w:val="22"/>
        </w:rPr>
        <w:t>malbách vysoká míra realismu, reálná výška postav, snaha zachycení prostoru – hloubka (</w:t>
      </w:r>
      <w:proofErr w:type="spellStart"/>
      <w:r w:rsidR="00333347">
        <w:rPr>
          <w:rFonts w:ascii="Calibri" w:hAnsi="Calibri" w:cs="Calibri"/>
          <w:color w:val="000000" w:themeColor="text1"/>
          <w:sz w:val="22"/>
          <w:szCs w:val="22"/>
        </w:rPr>
        <w:t>perspek</w:t>
      </w:r>
      <w:proofErr w:type="spellEnd"/>
      <w:r w:rsidR="00333347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26C4355B" w14:textId="38F48195" w:rsidR="00333347" w:rsidRDefault="00333347" w:rsidP="004C1CEC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díla: </w:t>
      </w:r>
      <w:r w:rsidRPr="00333347">
        <w:rPr>
          <w:rFonts w:ascii="Calibri" w:hAnsi="Calibri" w:cs="Calibri"/>
          <w:color w:val="000000" w:themeColor="text1"/>
          <w:sz w:val="22"/>
          <w:szCs w:val="22"/>
          <w:u w:val="single"/>
        </w:rPr>
        <w:t>Narození J.K. freska z Kaple, Jidášův polibek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– malérová malba, podpora plastičnosti</w:t>
      </w:r>
    </w:p>
    <w:p w14:paraId="371BA2B8" w14:textId="3AB92806" w:rsidR="00333347" w:rsidRDefault="00333347" w:rsidP="00333347">
      <w:pPr>
        <w:pStyle w:val="Odstavecseseznamem"/>
        <w:numPr>
          <w:ilvl w:val="0"/>
          <w:numId w:val="4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překračuje hranici gotického umění</w:t>
      </w:r>
    </w:p>
    <w:p w14:paraId="44525AB6" w14:textId="77777777" w:rsidR="00333347" w:rsidRDefault="00333347" w:rsidP="00333347">
      <w:pPr>
        <w:ind w:left="360"/>
      </w:pPr>
      <w:r>
        <w:fldChar w:fldCharType="begin"/>
      </w:r>
      <w:r>
        <w:instrText xml:space="preserve"> INCLUDEPICTURE "/var/folders/86/5q53hpd177q9h6nsby8pxsmh0000gn/T/com.microsoft.Word/WebArchiveCopyPasteTempFiles/giotto_gefangenennahme_1.jpg"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D7F892" wp14:editId="2B988071">
            <wp:extent cx="1738184" cy="1738184"/>
            <wp:effectExtent l="0" t="0" r="1905" b="1905"/>
            <wp:docPr id="1" name="Obrázek 1" descr="Arrest of Christ / Giotto / c.1303/05 - Artist Artist jako tisk anebo  olejomal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est of Christ / Giotto / c.1303/05 - Artist Artist jako tisk anebo  olejomalb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444" cy="175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</w:p>
    <w:p w14:paraId="5E67B3C8" w14:textId="6F239D31" w:rsidR="00333347" w:rsidRPr="00333347" w:rsidRDefault="00333347" w:rsidP="00333347">
      <w:pPr>
        <w:ind w:left="360"/>
        <w:rPr>
          <w:rFonts w:ascii="Calibri" w:hAnsi="Calibri" w:cs="Calibri"/>
        </w:rPr>
      </w:pPr>
      <w:r w:rsidRPr="00333347">
        <w:rPr>
          <w:rFonts w:ascii="Calibri" w:hAnsi="Calibri" w:cs="Calibri"/>
          <w:sz w:val="22"/>
          <w:szCs w:val="22"/>
        </w:rPr>
        <w:t>Jidášův polibek</w:t>
      </w:r>
    </w:p>
    <w:p w14:paraId="504E8656" w14:textId="6F845EB7" w:rsidR="00333347" w:rsidRDefault="00333347" w:rsidP="00333347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D4EAE0F" w14:textId="77777777" w:rsidR="00333347" w:rsidRDefault="00333347" w:rsidP="00333347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333347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ČECHY </w:t>
      </w:r>
    </w:p>
    <w:p w14:paraId="44328BA4" w14:textId="28054160" w:rsidR="00333347" w:rsidRPr="00333347" w:rsidRDefault="00333347" w:rsidP="00333347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157AB1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333347">
        <w:rPr>
          <w:rFonts w:ascii="Calibri" w:hAnsi="Calibri" w:cs="Calibri"/>
          <w:b/>
          <w:bCs/>
          <w:color w:val="000000" w:themeColor="text1"/>
          <w:sz w:val="22"/>
          <w:szCs w:val="22"/>
        </w:rPr>
        <w:t>CISTERCIÁCI</w:t>
      </w:r>
    </w:p>
    <w:p w14:paraId="186FC591" w14:textId="0FEF1B2F" w:rsidR="00333347" w:rsidRDefault="00333347" w:rsidP="0033334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u nás vše ve zpoždění, stavby jsou především skromné, střídmé, však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kontrukční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novinky, prostá výzdoba</w:t>
      </w:r>
    </w:p>
    <w:p w14:paraId="62F296FD" w14:textId="6CA9D2E5" w:rsidR="00333347" w:rsidRDefault="00333347" w:rsidP="0033334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př. Anežský klášter, Klášter Osek</w:t>
      </w:r>
    </w:p>
    <w:p w14:paraId="4A0C7EEC" w14:textId="6200EB03" w:rsidR="00333347" w:rsidRDefault="00333347" w:rsidP="00333347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333347">
        <w:rPr>
          <w:rFonts w:ascii="Calibri" w:hAnsi="Calibri" w:cs="Calibri"/>
          <w:b/>
          <w:bCs/>
          <w:color w:val="000000" w:themeColor="text1"/>
          <w:sz w:val="22"/>
          <w:szCs w:val="22"/>
        </w:rPr>
        <w:t>KLASICKÁ GOTIKA</w:t>
      </w:r>
    </w:p>
    <w:p w14:paraId="5844BA3D" w14:textId="6DBA4C40" w:rsidR="00333347" w:rsidRDefault="00333347" w:rsidP="0033334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oblíbené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orstlinné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motivy – rozvinuté, elegantní, bohatší výzdoba než v románském slohu</w:t>
      </w:r>
    </w:p>
    <w:p w14:paraId="1F0C3687" w14:textId="247EE5B3" w:rsidR="00333347" w:rsidRDefault="00333347" w:rsidP="0033334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333347">
        <w:rPr>
          <w:rFonts w:ascii="Calibri" w:hAnsi="Calibri" w:cs="Calibri"/>
          <w:b/>
          <w:bCs/>
          <w:color w:val="000000" w:themeColor="text1"/>
          <w:sz w:val="22"/>
          <w:szCs w:val="22"/>
        </w:rPr>
        <w:t>Karel IV.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– miloval kuriozity a relikviáře</w:t>
      </w:r>
    </w:p>
    <w:p w14:paraId="333EC84A" w14:textId="60A30DF2" w:rsidR="00333347" w:rsidRDefault="00333347" w:rsidP="0033334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za vrcholné gotiky jsou u moci Lucemburkové</w:t>
      </w:r>
    </w:p>
    <w:p w14:paraId="24078F1D" w14:textId="63F7E42A" w:rsidR="00333347" w:rsidRDefault="00333347" w:rsidP="0033334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za jeho vlády – největší rozkvět gotiky v Čechách</w:t>
      </w:r>
    </w:p>
    <w:p w14:paraId="10A1624E" w14:textId="171C014E" w:rsidR="00333347" w:rsidRDefault="00333347" w:rsidP="0033334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začla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stavba Katedrály sv. Víta</w:t>
      </w:r>
    </w:p>
    <w:p w14:paraId="3C4920A1" w14:textId="5C758472" w:rsidR="00333347" w:rsidRDefault="00333347" w:rsidP="00333347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366FFF4" w14:textId="0FD59CEC" w:rsidR="00333347" w:rsidRPr="00056A6D" w:rsidRDefault="00333347" w:rsidP="00333347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056A6D">
        <w:rPr>
          <w:rFonts w:ascii="Calibri" w:hAnsi="Calibri" w:cs="Calibri"/>
          <w:b/>
          <w:bCs/>
          <w:color w:val="000000" w:themeColor="text1"/>
          <w:sz w:val="22"/>
          <w:szCs w:val="22"/>
        </w:rPr>
        <w:t>POZDNÍ GOTICKÉ OBDOBÍ</w:t>
      </w:r>
    </w:p>
    <w:p w14:paraId="10F1B6D8" w14:textId="467E383B" w:rsidR="00333347" w:rsidRDefault="00333347" w:rsidP="0033334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konec 15.st.</w:t>
      </w:r>
      <w:r w:rsidR="00056A6D">
        <w:rPr>
          <w:rFonts w:ascii="Calibri" w:hAnsi="Calibri" w:cs="Calibri"/>
          <w:color w:val="000000" w:themeColor="text1"/>
          <w:sz w:val="22"/>
          <w:szCs w:val="22"/>
        </w:rPr>
        <w:t xml:space="preserve"> u nás</w:t>
      </w:r>
    </w:p>
    <w:p w14:paraId="7C8E8A3B" w14:textId="4FC16966" w:rsidR="00056A6D" w:rsidRPr="00056A6D" w:rsidRDefault="00056A6D" w:rsidP="00333347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na trůn nastupují </w:t>
      </w:r>
      <w:proofErr w:type="spellStart"/>
      <w:r w:rsidRPr="00056A6D">
        <w:rPr>
          <w:rFonts w:ascii="Calibri" w:hAnsi="Calibri" w:cs="Calibri"/>
          <w:b/>
          <w:bCs/>
          <w:color w:val="000000" w:themeColor="text1"/>
          <w:sz w:val="22"/>
          <w:szCs w:val="22"/>
        </w:rPr>
        <w:t>Jagelonci</w:t>
      </w:r>
      <w:proofErr w:type="spellEnd"/>
    </w:p>
    <w:p w14:paraId="49F55A8D" w14:textId="5153259D" w:rsidR="00056A6D" w:rsidRDefault="00056A6D" w:rsidP="0033334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v tomto období se neválčí</w:t>
      </w:r>
    </w:p>
    <w:p w14:paraId="7DD6E042" w14:textId="759CFDCC" w:rsidR="00056A6D" w:rsidRDefault="00056A6D" w:rsidP="0033334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v tomto období začínají pronikat do umění a arch. -&gt; renesanční prvky</w:t>
      </w:r>
    </w:p>
    <w:p w14:paraId="22C161FD" w14:textId="7D284F38" w:rsidR="00056A6D" w:rsidRDefault="00056A6D" w:rsidP="0033334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57AB1">
        <w:rPr>
          <w:rFonts w:ascii="Calibri" w:hAnsi="Calibri" w:cs="Calibri"/>
          <w:color w:val="000000" w:themeColor="text1"/>
          <w:sz w:val="22"/>
          <w:szCs w:val="22"/>
        </w:rPr>
        <w:t>•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začínají se objevovat hybridní stavby: kombinuje se v nich gotika a renesance</w:t>
      </w:r>
    </w:p>
    <w:p w14:paraId="2313696E" w14:textId="6091E37C" w:rsidR="00333347" w:rsidRDefault="00333347" w:rsidP="00333347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57D0FE63" w14:textId="77777777" w:rsidR="00056A6D" w:rsidRDefault="00056A6D" w:rsidP="00333347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E8C3E0D" w14:textId="4EEFB2F6" w:rsidR="00056A6D" w:rsidRDefault="00056A6D" w:rsidP="00056A6D"/>
    <w:p w14:paraId="047344D0" w14:textId="77777777" w:rsidR="00333347" w:rsidRPr="00333347" w:rsidRDefault="00333347" w:rsidP="00333347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566489D7" w14:textId="5CB154B1" w:rsidR="00056A6D" w:rsidRDefault="00056A6D" w:rsidP="00056A6D">
      <w:r>
        <w:fldChar w:fldCharType="begin"/>
      </w:r>
      <w:r>
        <w:instrText xml:space="preserve"> INCLUDEPICTURE "/var/folders/86/5q53hpd177q9h6nsby8pxsmh0000gn/T/com.microsoft.Word/WebArchiveCopyPasteTempFiles/260px-Reims_Kathedrale.jpg"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3B34C8" wp14:editId="1030E287">
            <wp:extent cx="1642265" cy="2191265"/>
            <wp:effectExtent l="0" t="0" r="0" b="6350"/>
            <wp:docPr id="2" name="Obrázek 2" descr="Katedrála Notre-Dame (Remeš)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tedrála Notre-Dame (Remeš) – Wikiped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482" cy="222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"/var/folders/86/5q53hpd177q9h6nsby8pxsmh0000gn/T/com.microsoft.Word/WebArchiveCopyPasteTempFiles/anezsky_klaster11.jpg?itok=Sq87qzP_"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0AF587" wp14:editId="3179ECBF">
            <wp:extent cx="3874293" cy="1491855"/>
            <wp:effectExtent l="0" t="0" r="0" b="0"/>
            <wp:docPr id="3" name="Obrázek 3" descr="Klášter sv. Anežky České | Symfonický orchestr hlavního města Prahy F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lášter sv. Anežky České | Symfonický orchestr hlavního města Prahy FO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46" cy="149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53C1FD5" w14:textId="378CABA2" w:rsidR="00157AB1" w:rsidRPr="00056A6D" w:rsidRDefault="00056A6D">
      <w:pPr>
        <w:rPr>
          <w:rFonts w:ascii="Calibri" w:hAnsi="Calibri" w:cs="Calibri"/>
          <w:sz w:val="21"/>
          <w:szCs w:val="21"/>
        </w:rPr>
      </w:pPr>
      <w:r w:rsidRPr="00056A6D">
        <w:rPr>
          <w:rFonts w:ascii="Calibri" w:hAnsi="Calibri" w:cs="Calibri"/>
          <w:sz w:val="21"/>
          <w:szCs w:val="21"/>
        </w:rPr>
        <w:t>Katedrála v Remeši                    Anežský klášter – opak té gotiky ve světě a cisterciánské – střídmé</w:t>
      </w:r>
    </w:p>
    <w:p w14:paraId="2AA12F82" w14:textId="04A856E9" w:rsidR="00056A6D" w:rsidRDefault="00056A6D">
      <w:pPr>
        <w:rPr>
          <w:rFonts w:ascii="Calibri" w:hAnsi="Calibri" w:cs="Calibri"/>
          <w:b/>
          <w:bCs/>
          <w:sz w:val="21"/>
          <w:szCs w:val="21"/>
        </w:rPr>
      </w:pPr>
    </w:p>
    <w:p w14:paraId="2B65D911" w14:textId="2A45BE0C" w:rsidR="00056A6D" w:rsidRDefault="00056A6D" w:rsidP="00056A6D">
      <w:r>
        <w:fldChar w:fldCharType="begin"/>
      </w:r>
      <w:r>
        <w:instrText xml:space="preserve"> INCLUDEPICTURE "/var/folders/86/5q53hpd177q9h6nsby8pxsmh0000gn/T/com.microsoft.Word/WebArchiveCopyPasteTempFiles/2Q=="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F1794B" wp14:editId="05C4247C">
            <wp:extent cx="1985319" cy="2112772"/>
            <wp:effectExtent l="0" t="0" r="0" b="0"/>
            <wp:docPr id="4" name="Obrázek 4" descr="Vyšebrodský cyklus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yšebrodský cyklus – Wikiped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18" cy="211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"/var/folders/86/5q53hpd177q9h6nsby8pxsmh0000gn/T/com.microsoft.Word/WebArchiveCopyPasteTempFiles/Z"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D7EB2C" wp14:editId="168D1A97">
            <wp:extent cx="1459955" cy="2109041"/>
            <wp:effectExtent l="0" t="0" r="635" b="0"/>
            <wp:docPr id="5" name="Obrázek 5" descr="Mistr Třeboňského oltáře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istr Třeboňského oltáře – Wikiped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695" cy="212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9C706EA" w14:textId="7D453218" w:rsidR="00056A6D" w:rsidRDefault="00056A6D" w:rsidP="00056A6D"/>
    <w:p w14:paraId="491AE377" w14:textId="1092B4AC" w:rsidR="00056A6D" w:rsidRDefault="00056A6D">
      <w:pPr>
        <w:rPr>
          <w:rFonts w:ascii="Calibri" w:hAnsi="Calibri" w:cs="Calibri"/>
          <w:sz w:val="21"/>
          <w:szCs w:val="21"/>
        </w:rPr>
      </w:pPr>
      <w:r w:rsidRPr="00056A6D">
        <w:rPr>
          <w:rFonts w:ascii="Calibri" w:hAnsi="Calibri" w:cs="Calibri"/>
          <w:sz w:val="21"/>
          <w:szCs w:val="21"/>
        </w:rPr>
        <w:t xml:space="preserve">Malba oltářů – Mistr Vyšebrodského       Mistr </w:t>
      </w:r>
      <w:proofErr w:type="spellStart"/>
      <w:r w:rsidRPr="00056A6D">
        <w:rPr>
          <w:rFonts w:ascii="Calibri" w:hAnsi="Calibri" w:cs="Calibri"/>
          <w:sz w:val="21"/>
          <w:szCs w:val="21"/>
        </w:rPr>
        <w:t>Třebonského</w:t>
      </w:r>
      <w:proofErr w:type="spellEnd"/>
    </w:p>
    <w:p w14:paraId="6729DBEF" w14:textId="4BE75B88" w:rsidR="00056A6D" w:rsidRDefault="00056A6D">
      <w:pPr>
        <w:rPr>
          <w:rFonts w:ascii="Calibri" w:hAnsi="Calibri" w:cs="Calibri"/>
          <w:sz w:val="21"/>
          <w:szCs w:val="21"/>
        </w:rPr>
      </w:pPr>
    </w:p>
    <w:p w14:paraId="4186979B" w14:textId="2B58BD4D" w:rsidR="00056A6D" w:rsidRDefault="00056A6D" w:rsidP="00056A6D"/>
    <w:p w14:paraId="34ED3EDC" w14:textId="44B344C3" w:rsidR="00056A6D" w:rsidRDefault="00056A6D" w:rsidP="00056A6D">
      <w:r>
        <w:fldChar w:fldCharType="begin"/>
      </w:r>
      <w:r>
        <w:instrText xml:space="preserve"> INCLUDEPICTURE "/var/folders/86/5q53hpd177q9h6nsby8pxsmh0000gn/T/com.microsoft.Word/WebArchiveCopyPasteTempFiles/Vn%C4%9Bj%C5%A1%C3%AD+op%C4%9Brn%C3%BD+syst%C3%A9m.jpg"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9F0E1E" wp14:editId="62254BC8">
            <wp:extent cx="3393740" cy="2545492"/>
            <wp:effectExtent l="0" t="0" r="0" b="0"/>
            <wp:docPr id="7" name="Obrázek 7" descr="Gotika.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otika. - ppt stáhnou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91" cy="255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5AF45FA" w14:textId="358B5F3B" w:rsidR="00056A6D" w:rsidRPr="00056A6D" w:rsidRDefault="00056A6D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Vnější opěrný systém katedrál</w:t>
      </w:r>
    </w:p>
    <w:sectPr w:rsidR="00056A6D" w:rsidRPr="00056A6D" w:rsidSect="00604E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5650D"/>
    <w:multiLevelType w:val="multilevel"/>
    <w:tmpl w:val="017EAA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BE68DB"/>
    <w:multiLevelType w:val="multilevel"/>
    <w:tmpl w:val="CFF8D77A"/>
    <w:lvl w:ilvl="0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7C57F8"/>
    <w:multiLevelType w:val="multilevel"/>
    <w:tmpl w:val="5B1259D2"/>
    <w:lvl w:ilvl="0">
      <w:start w:val="1"/>
      <w:numFmt w:val="decimal"/>
      <w:lvlText w:val="%1"/>
      <w:lvlJc w:val="left"/>
      <w:pPr>
        <w:ind w:left="1501" w:hanging="432"/>
      </w:pPr>
    </w:lvl>
    <w:lvl w:ilvl="1">
      <w:start w:val="1"/>
      <w:numFmt w:val="decimal"/>
      <w:lvlText w:val="%1.%2"/>
      <w:lvlJc w:val="left"/>
      <w:pPr>
        <w:ind w:left="1645" w:hanging="576"/>
      </w:pPr>
    </w:lvl>
    <w:lvl w:ilvl="2">
      <w:start w:val="1"/>
      <w:numFmt w:val="decimal"/>
      <w:lvlText w:val="%1.%2.%3"/>
      <w:lvlJc w:val="left"/>
      <w:pPr>
        <w:ind w:left="1789" w:hanging="720"/>
      </w:pPr>
    </w:lvl>
    <w:lvl w:ilvl="3">
      <w:start w:val="1"/>
      <w:numFmt w:val="decimal"/>
      <w:lvlText w:val="%1.%2.%3.%4"/>
      <w:lvlJc w:val="left"/>
      <w:pPr>
        <w:ind w:left="1933" w:hanging="864"/>
      </w:pPr>
    </w:lvl>
    <w:lvl w:ilvl="4">
      <w:start w:val="1"/>
      <w:numFmt w:val="decimal"/>
      <w:lvlText w:val="%1.%2.%3.%4.%5"/>
      <w:lvlJc w:val="left"/>
      <w:pPr>
        <w:ind w:left="2077" w:hanging="1008"/>
      </w:pPr>
    </w:lvl>
    <w:lvl w:ilvl="5">
      <w:start w:val="1"/>
      <w:numFmt w:val="decimal"/>
      <w:lvlText w:val="%1.%2.%3.%4.%5.%6"/>
      <w:lvlJc w:val="left"/>
      <w:pPr>
        <w:ind w:left="2221" w:hanging="1152"/>
      </w:pPr>
    </w:lvl>
    <w:lvl w:ilvl="6">
      <w:start w:val="1"/>
      <w:numFmt w:val="decimal"/>
      <w:lvlText w:val="%1.%2.%3.%4.%5.%6.%7"/>
      <w:lvlJc w:val="left"/>
      <w:pPr>
        <w:ind w:left="2365" w:hanging="1296"/>
      </w:pPr>
    </w:lvl>
    <w:lvl w:ilvl="7">
      <w:start w:val="1"/>
      <w:numFmt w:val="decimal"/>
      <w:lvlText w:val="%1.%2.%3.%4.%5.%6.%7.%8"/>
      <w:lvlJc w:val="left"/>
      <w:pPr>
        <w:ind w:left="2509" w:hanging="1440"/>
      </w:pPr>
    </w:lvl>
    <w:lvl w:ilvl="8">
      <w:start w:val="1"/>
      <w:numFmt w:val="decimal"/>
      <w:lvlText w:val="%1.%2.%3.%4.%5.%6.%7.%8.%9"/>
      <w:lvlJc w:val="left"/>
      <w:pPr>
        <w:ind w:left="2653" w:hanging="1584"/>
      </w:pPr>
    </w:lvl>
  </w:abstractNum>
  <w:abstractNum w:abstractNumId="3" w15:restartNumberingAfterBreak="0">
    <w:nsid w:val="7C8A1B10"/>
    <w:multiLevelType w:val="hybridMultilevel"/>
    <w:tmpl w:val="EB5E0E74"/>
    <w:lvl w:ilvl="0" w:tplc="7278D0E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b w:val="0"/>
        <w:color w:val="000000"/>
        <w:sz w:val="2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B1"/>
    <w:rsid w:val="000009B0"/>
    <w:rsid w:val="00033847"/>
    <w:rsid w:val="00056A6D"/>
    <w:rsid w:val="000875CE"/>
    <w:rsid w:val="00152D55"/>
    <w:rsid w:val="00157AB1"/>
    <w:rsid w:val="001C6251"/>
    <w:rsid w:val="00333347"/>
    <w:rsid w:val="00367DC9"/>
    <w:rsid w:val="004C1CEC"/>
    <w:rsid w:val="004F7D26"/>
    <w:rsid w:val="005C22A4"/>
    <w:rsid w:val="00604EAE"/>
    <w:rsid w:val="007F5310"/>
    <w:rsid w:val="00A246F3"/>
    <w:rsid w:val="00A8316B"/>
    <w:rsid w:val="00AE4293"/>
    <w:rsid w:val="00AE5225"/>
    <w:rsid w:val="00B3173B"/>
    <w:rsid w:val="00B66156"/>
    <w:rsid w:val="00CF77D3"/>
    <w:rsid w:val="00DB71C6"/>
    <w:rsid w:val="00E13CAA"/>
    <w:rsid w:val="00E760EB"/>
    <w:rsid w:val="00E90CDC"/>
    <w:rsid w:val="00E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54802B"/>
  <w15:chartTrackingRefBased/>
  <w15:docId w15:val="{54F40847-D560-D04F-B438-B2962B69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33347"/>
    <w:rPr>
      <w:rFonts w:ascii="Times New Roman" w:eastAsia="Times New Roman" w:hAnsi="Times New Roman" w:cs="Times New Roman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90CDC"/>
    <w:pPr>
      <w:keepNext/>
      <w:keepLines/>
      <w:numPr>
        <w:numId w:val="3"/>
      </w:numPr>
      <w:spacing w:before="120" w:line="360" w:lineRule="auto"/>
      <w:ind w:left="1501" w:hanging="432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0CD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Odstavecseseznamem">
    <w:name w:val="List Paragraph"/>
    <w:basedOn w:val="Normln"/>
    <w:uiPriority w:val="34"/>
    <w:qFormat/>
    <w:rsid w:val="00157AB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897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Hiřman Matyáš</dc:creator>
  <cp:keywords/>
  <dc:description/>
  <cp:lastModifiedBy>Hiřman Matyáš</cp:lastModifiedBy>
  <cp:revision>4</cp:revision>
  <cp:lastPrinted>2021-05-17T17:36:00Z</cp:lastPrinted>
  <dcterms:created xsi:type="dcterms:W3CDTF">2021-05-17T17:36:00Z</dcterms:created>
  <dcterms:modified xsi:type="dcterms:W3CDTF">2021-05-17T19:42:00Z</dcterms:modified>
</cp:coreProperties>
</file>