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62CD1077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 w:rsidR="004760C2">
        <w:rPr>
          <w:rFonts w:ascii="Times New Roman" w:hAnsi="Times New Roman" w:cs="Times New Roman"/>
          <w:sz w:val="24"/>
          <w:szCs w:val="24"/>
        </w:rPr>
        <w:t>proceso iš vartotojo pusės patikrinimui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 xml:space="preserve">as būtų sėkmingas, kai </w:t>
      </w:r>
      <w:r w:rsidR="00055D13">
        <w:rPr>
          <w:rFonts w:ascii="Times New Roman" w:hAnsi="Times New Roman" w:cs="Times New Roman"/>
          <w:sz w:val="24"/>
          <w:szCs w:val="24"/>
        </w:rPr>
        <w:t>vartotojas bando užsisakyti serverius su įvairiais parametrų rinkiniais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</w:t>
      </w:r>
      <w:r w:rsidR="004760C2">
        <w:rPr>
          <w:rFonts w:ascii="Times New Roman" w:hAnsi="Times New Roman" w:cs="Times New Roman"/>
          <w:sz w:val="24"/>
          <w:szCs w:val="24"/>
        </w:rPr>
        <w:t>į</w:t>
      </w:r>
      <w:r w:rsidRPr="000E28F7">
        <w:rPr>
          <w:rFonts w:ascii="Times New Roman" w:hAnsi="Times New Roman" w:cs="Times New Roman"/>
          <w:sz w:val="24"/>
          <w:szCs w:val="24"/>
        </w:rPr>
        <w:t>, testavimo tiksl</w:t>
      </w:r>
      <w:r w:rsidR="00A71BEA">
        <w:rPr>
          <w:rFonts w:ascii="Times New Roman" w:hAnsi="Times New Roman" w:cs="Times New Roman"/>
          <w:sz w:val="24"/>
          <w:szCs w:val="24"/>
        </w:rPr>
        <w:t>us</w:t>
      </w:r>
      <w:r w:rsidRPr="000E28F7">
        <w:rPr>
          <w:rFonts w:ascii="Times New Roman" w:hAnsi="Times New Roman" w:cs="Times New Roman"/>
          <w:sz w:val="24"/>
          <w:szCs w:val="24"/>
        </w:rPr>
        <w:t>, testavimo strategij</w:t>
      </w:r>
      <w:r w:rsidR="004760C2"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>, testavimo rezultatų pateikimą</w:t>
      </w:r>
      <w:r w:rsidR="00055D13">
        <w:rPr>
          <w:rFonts w:ascii="Times New Roman" w:hAnsi="Times New Roman" w:cs="Times New Roman"/>
          <w:sz w:val="24"/>
          <w:szCs w:val="24"/>
        </w:rPr>
        <w:t>,</w:t>
      </w:r>
      <w:r w:rsidRPr="000E28F7">
        <w:rPr>
          <w:rFonts w:ascii="Times New Roman" w:hAnsi="Times New Roman" w:cs="Times New Roman"/>
          <w:sz w:val="24"/>
          <w:szCs w:val="24"/>
        </w:rPr>
        <w:t xml:space="preserve"> testavimo aplinką</w:t>
      </w:r>
      <w:r w:rsidR="00055D13">
        <w:rPr>
          <w:rFonts w:ascii="Times New Roman" w:hAnsi="Times New Roman" w:cs="Times New Roman"/>
          <w:sz w:val="24"/>
          <w:szCs w:val="24"/>
        </w:rPr>
        <w:t xml:space="preserve"> ir testavimo planą</w:t>
      </w:r>
      <w:r w:rsidRPr="000E28F7">
        <w:rPr>
          <w:rFonts w:ascii="Times New Roman" w:hAnsi="Times New Roman" w:cs="Times New Roman"/>
          <w:sz w:val="24"/>
          <w:szCs w:val="24"/>
        </w:rPr>
        <w:t>.</w:t>
      </w:r>
    </w:p>
    <w:p w14:paraId="7BE855ED" w14:textId="77777777" w:rsid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0A9D61B" w14:textId="4964C869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serverio užsakymui veikimą siunčiant užklausas su atsitiktiniais parametrais.</w:t>
      </w:r>
    </w:p>
    <w:p w14:paraId="5FF221C2" w14:textId="50BC9C2E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gebėjimus apdoroti klaidingas arba netikėtas užklausas.</w:t>
      </w:r>
    </w:p>
    <w:p w14:paraId="67D5889B" w14:textId="54B9F16D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Patikrinti ar atsakymai į užklausas pateikia tinkamus duomenis bei HTTP statuso kodus.</w:t>
      </w:r>
    </w:p>
    <w:p w14:paraId="3AD5B099" w14:textId="58411B15" w:rsidR="00564F16" w:rsidRDefault="00F027CC" w:rsidP="0056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 testavimo apimtį neįeina užklausų formavimui reikalingų tinkamų duomenų gavimo API taškų funkcionalumo patikrinimas:</w:t>
      </w:r>
    </w:p>
    <w:p w14:paraId="53428755" w14:textId="6E280F02" w:rsidR="00F027CC" w:rsidRDefault="00F027CC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Visų galimų regionų </w:t>
      </w:r>
      <w:r w:rsidR="00E3514A">
        <w:rPr>
          <w:rFonts w:ascii="Times New Roman" w:hAnsi="Times New Roman" w:cs="Times New Roman"/>
          <w:sz w:val="24"/>
          <w:szCs w:val="24"/>
        </w:rPr>
        <w:t xml:space="preserve">sąrašo </w:t>
      </w:r>
      <w:r>
        <w:rPr>
          <w:rFonts w:ascii="Times New Roman" w:hAnsi="Times New Roman" w:cs="Times New Roman"/>
          <w:sz w:val="24"/>
          <w:szCs w:val="24"/>
        </w:rPr>
        <w:t>gavimas</w:t>
      </w:r>
      <w:r w:rsidR="00E3514A">
        <w:rPr>
          <w:rFonts w:ascii="Times New Roman" w:hAnsi="Times New Roman" w:cs="Times New Roman"/>
          <w:sz w:val="24"/>
          <w:szCs w:val="24"/>
        </w:rPr>
        <w:t>.</w:t>
      </w:r>
    </w:p>
    <w:p w14:paraId="093F068D" w14:textId="2E07D691" w:rsidR="00F027CC" w:rsidRDefault="00F027CC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Visų galimų planų </w:t>
      </w:r>
      <w:r w:rsidR="00E3514A">
        <w:rPr>
          <w:rFonts w:ascii="Times New Roman" w:hAnsi="Times New Roman" w:cs="Times New Roman"/>
          <w:sz w:val="24"/>
          <w:szCs w:val="24"/>
        </w:rPr>
        <w:t xml:space="preserve"> sąrašo </w:t>
      </w:r>
      <w:r>
        <w:rPr>
          <w:rFonts w:ascii="Times New Roman" w:hAnsi="Times New Roman" w:cs="Times New Roman"/>
          <w:sz w:val="24"/>
          <w:szCs w:val="24"/>
        </w:rPr>
        <w:t>gavimas.</w:t>
      </w:r>
    </w:p>
    <w:p w14:paraId="2199DA7A" w14:textId="3A6DBFBC" w:rsidR="00F027CC" w:rsidRPr="00F027CC" w:rsidRDefault="00E3514A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 plano galimų OS atvaizdų sąrašo gavimas.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325AAAC" w14:textId="693BD71D" w:rsidR="00DD542F" w:rsidRDefault="00DD542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42F">
        <w:rPr>
          <w:rFonts w:ascii="Times New Roman" w:hAnsi="Times New Roman" w:cs="Times New Roman"/>
          <w:sz w:val="24"/>
          <w:szCs w:val="24"/>
        </w:rPr>
        <w:t>Įsitikin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DD542F">
        <w:rPr>
          <w:rFonts w:ascii="Times New Roman" w:hAnsi="Times New Roman" w:cs="Times New Roman"/>
          <w:sz w:val="24"/>
          <w:szCs w:val="24"/>
        </w:rPr>
        <w:t xml:space="preserve">, kad API gali </w:t>
      </w:r>
      <w:r>
        <w:rPr>
          <w:rFonts w:ascii="Times New Roman" w:hAnsi="Times New Roman" w:cs="Times New Roman"/>
          <w:sz w:val="24"/>
          <w:szCs w:val="24"/>
        </w:rPr>
        <w:t>apdoroti</w:t>
      </w:r>
      <w:r w:rsidRPr="00DD542F">
        <w:rPr>
          <w:rFonts w:ascii="Times New Roman" w:hAnsi="Times New Roman" w:cs="Times New Roman"/>
          <w:sz w:val="24"/>
          <w:szCs w:val="24"/>
        </w:rPr>
        <w:t xml:space="preserve"> netikėtas arba netinkamas užklausas </w:t>
      </w:r>
      <w:r>
        <w:rPr>
          <w:rFonts w:ascii="Times New Roman" w:hAnsi="Times New Roman" w:cs="Times New Roman"/>
          <w:sz w:val="24"/>
          <w:szCs w:val="24"/>
        </w:rPr>
        <w:t>nesukeliant sistemos trikdžių</w:t>
      </w:r>
      <w:r w:rsidRPr="00DD542F">
        <w:rPr>
          <w:rFonts w:ascii="Times New Roman" w:hAnsi="Times New Roman" w:cs="Times New Roman"/>
          <w:sz w:val="24"/>
          <w:szCs w:val="24"/>
        </w:rPr>
        <w:t>.</w:t>
      </w:r>
    </w:p>
    <w:p w14:paraId="555F0C0D" w14:textId="7C70D1D5" w:rsidR="009830C6" w:rsidRDefault="00290E6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Patikrinti</w:t>
      </w:r>
      <w:r w:rsidR="00DD542F">
        <w:rPr>
          <w:rFonts w:ascii="Times New Roman" w:hAnsi="Times New Roman" w:cs="Times New Roman"/>
          <w:sz w:val="24"/>
          <w:szCs w:val="24"/>
        </w:rPr>
        <w:t xml:space="preserve"> iš API gautus rezultatus.</w:t>
      </w:r>
    </w:p>
    <w:p w14:paraId="51B2705F" w14:textId="08162D4D" w:rsidR="009830C6" w:rsidRDefault="00DD542F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830C6" w:rsidRPr="009830C6">
        <w:rPr>
          <w:rFonts w:ascii="Times New Roman" w:hAnsi="Times New Roman" w:cs="Times New Roman"/>
          <w:sz w:val="24"/>
          <w:szCs w:val="24"/>
        </w:rPr>
        <w:t xml:space="preserve">egistruoti </w:t>
      </w:r>
      <w:r>
        <w:rPr>
          <w:rFonts w:ascii="Times New Roman" w:hAnsi="Times New Roman" w:cs="Times New Roman"/>
          <w:sz w:val="24"/>
          <w:szCs w:val="24"/>
        </w:rPr>
        <w:t>užklausų ir atsakymų duomenis</w:t>
      </w:r>
      <w:r w:rsidR="008677FB">
        <w:rPr>
          <w:rFonts w:ascii="Times New Roman" w:hAnsi="Times New Roman" w:cs="Times New Roman"/>
          <w:sz w:val="24"/>
          <w:szCs w:val="24"/>
        </w:rPr>
        <w:t xml:space="preserve"> ir suteikti</w:t>
      </w:r>
      <w:r>
        <w:rPr>
          <w:rFonts w:ascii="Times New Roman" w:hAnsi="Times New Roman" w:cs="Times New Roman"/>
          <w:sz w:val="24"/>
          <w:szCs w:val="24"/>
        </w:rPr>
        <w:t xml:space="preserve"> galimybę atlikti rezultatų analizę.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1E436E0C" w14:textId="0790FD08" w:rsidR="006B4D9F" w:rsidRDefault="006B4D9F" w:rsidP="006B4D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</w:t>
      </w:r>
      <w:r w:rsidR="005E1581">
        <w:rPr>
          <w:rFonts w:ascii="Times New Roman" w:hAnsi="Times New Roman" w:cs="Times New Roman"/>
          <w:sz w:val="24"/>
          <w:szCs w:val="24"/>
        </w:rPr>
        <w:t xml:space="preserve"> API testavimui, nežinant </w:t>
      </w:r>
      <w:r w:rsidR="00EF5EA3">
        <w:rPr>
          <w:rFonts w:ascii="Times New Roman" w:hAnsi="Times New Roman" w:cs="Times New Roman"/>
          <w:sz w:val="24"/>
          <w:szCs w:val="24"/>
        </w:rPr>
        <w:t>vidinio API kodo ir veikimo</w:t>
      </w:r>
      <w:r w:rsidRPr="006B4D9F">
        <w:rPr>
          <w:rFonts w:ascii="Times New Roman" w:hAnsi="Times New Roman" w:cs="Times New Roman"/>
          <w:sz w:val="24"/>
          <w:szCs w:val="24"/>
        </w:rPr>
        <w:t>.</w:t>
      </w:r>
      <w:r w:rsidR="00EF5EA3">
        <w:rPr>
          <w:rFonts w:ascii="Times New Roman" w:hAnsi="Times New Roman" w:cs="Times New Roman"/>
          <w:sz w:val="24"/>
          <w:szCs w:val="24"/>
        </w:rPr>
        <w:t xml:space="preserve"> Testavimas atliekamas</w:t>
      </w:r>
      <w:r w:rsidR="00F24AD1">
        <w:rPr>
          <w:rFonts w:ascii="Times New Roman" w:hAnsi="Times New Roman" w:cs="Times New Roman"/>
          <w:sz w:val="24"/>
          <w:szCs w:val="24"/>
        </w:rPr>
        <w:t xml:space="preserve"> automatiškai,</w:t>
      </w:r>
      <w:r w:rsidR="00EF5EA3">
        <w:rPr>
          <w:rFonts w:ascii="Times New Roman" w:hAnsi="Times New Roman" w:cs="Times New Roman"/>
          <w:sz w:val="24"/>
          <w:szCs w:val="24"/>
        </w:rPr>
        <w:t xml:space="preserve"> sukuriant programą ,,beždžionę“, kuri imituoja vartotoją ir tam tikru laiko intervalu bando užsakyti serverį atsitiktinai parenkant galimus parametrus.</w:t>
      </w:r>
      <w:r w:rsidR="005649BC">
        <w:rPr>
          <w:rFonts w:ascii="Times New Roman" w:hAnsi="Times New Roman" w:cs="Times New Roman"/>
          <w:sz w:val="24"/>
          <w:szCs w:val="24"/>
        </w:rPr>
        <w:t xml:space="preserve"> Parametrai gaunami kreipiantis į kitus API taškus, kurių veikimo tinkamumas nėra testuojamas, todėl, klaidos atveju, ,,beždžionė“ nusiųs netinkamą užklausą.</w:t>
      </w:r>
    </w:p>
    <w:p w14:paraId="3DE125E2" w14:textId="748CFE35" w:rsidR="00927341" w:rsidRPr="00927341" w:rsidRDefault="00927341" w:rsidP="0092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341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22BDBF0E" w14:textId="30D97966" w:rsidR="00927341" w:rsidRPr="00F63EDD" w:rsidRDefault="00F63EDD" w:rsidP="00F63EDD">
      <w:pPr>
        <w:jc w:val="both"/>
        <w:rPr>
          <w:rFonts w:ascii="Times New Roman" w:hAnsi="Times New Roman" w:cs="Times New Roman"/>
          <w:sz w:val="24"/>
          <w:szCs w:val="24"/>
        </w:rPr>
      </w:pPr>
      <w:r w:rsidRPr="00F63EDD">
        <w:rPr>
          <w:rFonts w:ascii="Times New Roman" w:hAnsi="Times New Roman" w:cs="Times New Roman"/>
          <w:sz w:val="24"/>
          <w:szCs w:val="24"/>
        </w:rPr>
        <w:t>Gauti testavimo rezultatai</w:t>
      </w:r>
      <w:r>
        <w:rPr>
          <w:rFonts w:ascii="Times New Roman" w:hAnsi="Times New Roman" w:cs="Times New Roman"/>
          <w:sz w:val="24"/>
          <w:szCs w:val="24"/>
        </w:rPr>
        <w:t xml:space="preserve"> bus saugomi MySQL duomenų bazėje</w:t>
      </w:r>
      <w:r w:rsidR="00927341" w:rsidRPr="00F63E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EDD">
        <w:rPr>
          <w:rFonts w:ascii="Times New Roman" w:hAnsi="Times New Roman" w:cs="Times New Roman"/>
          <w:sz w:val="24"/>
          <w:szCs w:val="24"/>
        </w:rPr>
        <w:t>Testo rezultatuose bus nurodyta kiekvieno testo būsena</w:t>
      </w:r>
      <w:r w:rsidR="00252EAC">
        <w:rPr>
          <w:rFonts w:ascii="Times New Roman" w:hAnsi="Times New Roman" w:cs="Times New Roman"/>
          <w:sz w:val="24"/>
          <w:szCs w:val="24"/>
        </w:rPr>
        <w:t>, vykdymo laikas, unikalus ID ir išsaugoti užklausos bei gauto atsakymo duomenys.</w:t>
      </w:r>
      <w:r w:rsidR="00B43322">
        <w:rPr>
          <w:rFonts w:ascii="Times New Roman" w:hAnsi="Times New Roman" w:cs="Times New Roman"/>
          <w:sz w:val="24"/>
          <w:szCs w:val="24"/>
        </w:rPr>
        <w:t xml:space="preserve"> Duomenims saugoti bus sukurtos kelios atskiros lentelės su esminiais laukais, siekiant rezultatus padaryti l</w:t>
      </w:r>
      <w:r w:rsidR="000B027A">
        <w:rPr>
          <w:rFonts w:ascii="Times New Roman" w:hAnsi="Times New Roman" w:cs="Times New Roman"/>
          <w:sz w:val="24"/>
          <w:szCs w:val="24"/>
        </w:rPr>
        <w:t>abiau</w:t>
      </w:r>
      <w:r w:rsidR="00B43322">
        <w:rPr>
          <w:rFonts w:ascii="Times New Roman" w:hAnsi="Times New Roman" w:cs="Times New Roman"/>
          <w:sz w:val="24"/>
          <w:szCs w:val="24"/>
        </w:rPr>
        <w:t xml:space="preserve"> filtruojamus.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t>Testavimo aplinka</w:t>
      </w:r>
    </w:p>
    <w:p w14:paraId="5986E052" w14:textId="65E76D9E" w:rsidR="00CA6D2B" w:rsidRDefault="00CA6D2B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Testavimas atliekamas su realiu produkcijoje veikiančiu API. Programo</w:t>
      </w:r>
      <w:r w:rsidR="002B20B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,,beždžionės“ </w:t>
      </w:r>
      <w:r w:rsidR="002B20B2">
        <w:rPr>
          <w:rFonts w:ascii="Times New Roman" w:hAnsi="Times New Roman" w:cs="Times New Roman"/>
          <w:sz w:val="24"/>
          <w:szCs w:val="24"/>
        </w:rPr>
        <w:t xml:space="preserve">rašymui </w:t>
      </w:r>
      <w:r>
        <w:rPr>
          <w:rFonts w:ascii="Times New Roman" w:hAnsi="Times New Roman" w:cs="Times New Roman"/>
          <w:sz w:val="24"/>
          <w:szCs w:val="24"/>
        </w:rPr>
        <w:t>naudojama C# programavimo kalba ir jos naudojamos bibliotekos bei karkasai:</w:t>
      </w:r>
    </w:p>
    <w:p w14:paraId="73F1F736" w14:textId="0BEFF875" w:rsidR="00CA6D2B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7.0</w:t>
      </w:r>
    </w:p>
    <w:p w14:paraId="5DF75D00" w14:textId="4AC11B33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lastRenderedPageBreak/>
        <w:t>RestSharp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110.2.0</w:t>
      </w:r>
    </w:p>
    <w:p w14:paraId="033546F4" w14:textId="4E469220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13.0.3</w:t>
      </w:r>
    </w:p>
    <w:p w14:paraId="0D0170DA" w14:textId="1D0ACBE5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Microsoft.NET.Test.Sdk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17.5.0</w:t>
      </w:r>
    </w:p>
    <w:p w14:paraId="32840DC4" w14:textId="26FD8E1E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Microsoft.Extensions.Configuration.Json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7.0.0</w:t>
      </w:r>
    </w:p>
    <w:p w14:paraId="619C6983" w14:textId="3FB0D3EE" w:rsidR="00AA5F94" w:rsidRDefault="00AA5F94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F9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3.13.3</w:t>
      </w:r>
    </w:p>
    <w:p w14:paraId="047618AF" w14:textId="354BC7FA" w:rsidR="00384036" w:rsidRDefault="00FD4ACD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4ACD">
        <w:rPr>
          <w:rFonts w:ascii="Times New Roman" w:hAnsi="Times New Roman" w:cs="Times New Roman"/>
          <w:sz w:val="24"/>
          <w:szCs w:val="24"/>
        </w:rPr>
        <w:t>NUnit3TestAdapter</w:t>
      </w:r>
      <w:r>
        <w:rPr>
          <w:rFonts w:ascii="Times New Roman" w:hAnsi="Times New Roman" w:cs="Times New Roman"/>
          <w:sz w:val="24"/>
          <w:szCs w:val="24"/>
        </w:rPr>
        <w:t xml:space="preserve"> 4.4.2</w:t>
      </w:r>
    </w:p>
    <w:p w14:paraId="53B1D188" w14:textId="312B5533" w:rsidR="00974CE4" w:rsidRDefault="00974CE4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Parašyta programa yra konsolės tipo ir sukompiliuotas vykdomasis failas gali būti paleidžiamas skirtingose operacinėse sistemose, kuriose įdiegtas tinkamas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DA9250" w14:textId="5DAD12A9" w:rsidR="0056622F" w:rsidRPr="0056622F" w:rsidRDefault="0056622F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Rezultatų duomenims saugoti naudojama MySQL duomenų bazės valdymo sistema.</w:t>
      </w:r>
    </w:p>
    <w:p w14:paraId="031DC703" w14:textId="4A59F0CA" w:rsidR="004C0199" w:rsidRPr="00921221" w:rsidRDefault="00921221" w:rsidP="00073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7247E46D" w14:textId="19A224DE" w:rsidR="00F24AD1" w:rsidRDefault="001C5292" w:rsidP="001C52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scenarijai</w:t>
      </w:r>
      <w:r w:rsidR="0056622F">
        <w:rPr>
          <w:rFonts w:ascii="Times New Roman" w:hAnsi="Times New Roman" w:cs="Times New Roman"/>
          <w:sz w:val="24"/>
          <w:szCs w:val="24"/>
        </w:rPr>
        <w:t>:</w:t>
      </w:r>
    </w:p>
    <w:p w14:paraId="7FB8EACF" w14:textId="1227B9BA" w:rsidR="001C5292" w:rsidRDefault="00DE62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Užsakomas serveris su standartiniais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06509886" w14:textId="1E791DDC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Užsakomas serveris su nestandartiniais tinkamais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304E1DBC" w14:textId="38A34BB9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Užsakomas serveris su klaidingais parametrais.</w:t>
      </w:r>
    </w:p>
    <w:p w14:paraId="77FEFF2F" w14:textId="13ADB33B" w:rsidR="001D2483" w:rsidRDefault="005B3C0E" w:rsidP="005B3C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atvejai: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F20D92" w14:paraId="4174F5C3" w14:textId="77777777" w:rsidTr="00F20D92">
        <w:tc>
          <w:tcPr>
            <w:tcW w:w="5529" w:type="dxa"/>
          </w:tcPr>
          <w:p w14:paraId="1179C2F5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Įvestis</w:t>
            </w:r>
          </w:p>
        </w:tc>
        <w:tc>
          <w:tcPr>
            <w:tcW w:w="5245" w:type="dxa"/>
          </w:tcPr>
          <w:p w14:paraId="0738E8D4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Numatomas rezultatas</w:t>
            </w:r>
          </w:p>
        </w:tc>
      </w:tr>
      <w:tr w:rsidR="00F20D92" w14:paraId="52694E0E" w14:textId="77777777" w:rsidTr="00F20D92">
        <w:tc>
          <w:tcPr>
            <w:tcW w:w="5529" w:type="dxa"/>
          </w:tcPr>
          <w:p w14:paraId="3F051F85" w14:textId="550BB9D3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klaidingais parametrais</w:t>
            </w:r>
          </w:p>
        </w:tc>
        <w:tc>
          <w:tcPr>
            <w:tcW w:w="5245" w:type="dxa"/>
          </w:tcPr>
          <w:p w14:paraId="4296F773" w14:textId="14D2F91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400</w:t>
            </w:r>
          </w:p>
        </w:tc>
      </w:tr>
      <w:tr w:rsidR="00F20D92" w14:paraId="788B4B1E" w14:textId="77777777" w:rsidTr="00F20D92">
        <w:tc>
          <w:tcPr>
            <w:tcW w:w="5529" w:type="dxa"/>
          </w:tcPr>
          <w:p w14:paraId="2CE44062" w14:textId="02C9D96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 standartiniais parametrais – pirmas regionas, pirmas planas, pirmas OS atvaizdas, nepasirinkti kiti papildomi parametrai</w:t>
            </w:r>
          </w:p>
        </w:tc>
        <w:tc>
          <w:tcPr>
            <w:tcW w:w="5245" w:type="dxa"/>
          </w:tcPr>
          <w:p w14:paraId="4B86CC83" w14:textId="1228983B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atsakymo JSON objektas su </w:t>
            </w:r>
            <w:r w:rsidR="009266B8">
              <w:rPr>
                <w:rFonts w:ascii="Times New Roman" w:hAnsi="Times New Roman" w:cs="Times New Roman"/>
                <w:sz w:val="24"/>
                <w:szCs w:val="24"/>
              </w:rPr>
              <w:t>standartiniais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parametrais ir užsakytas atitinkamas serveris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6B8" w14:paraId="45F65A05" w14:textId="77777777" w:rsidTr="00F20D92">
        <w:tc>
          <w:tcPr>
            <w:tcW w:w="5529" w:type="dxa"/>
          </w:tcPr>
          <w:p w14:paraId="12CDB915" w14:textId="1298F7CA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atsitiktiniais galimais parametrais.</w:t>
            </w:r>
          </w:p>
        </w:tc>
        <w:tc>
          <w:tcPr>
            <w:tcW w:w="5245" w:type="dxa"/>
          </w:tcPr>
          <w:p w14:paraId="794225C7" w14:textId="2921D657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atsakymo JSON objektas su 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užpildytais atitinkamais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parametrais ir užsakytas 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tinkamas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serveris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6B8" w14:paraId="70BBAE1A" w14:textId="77777777" w:rsidTr="00F20D92">
        <w:tc>
          <w:tcPr>
            <w:tcW w:w="5529" w:type="dxa"/>
          </w:tcPr>
          <w:p w14:paraId="16E83C13" w14:textId="77777777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655589A" w14:textId="77777777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6B8" w14:paraId="02F7ED1F" w14:textId="77777777" w:rsidTr="00F20D92">
        <w:tc>
          <w:tcPr>
            <w:tcW w:w="5529" w:type="dxa"/>
          </w:tcPr>
          <w:p w14:paraId="6B1302FE" w14:textId="77777777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366CBAC" w14:textId="77777777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6B8" w14:paraId="56401146" w14:textId="77777777" w:rsidTr="00F20D92">
        <w:tc>
          <w:tcPr>
            <w:tcW w:w="5529" w:type="dxa"/>
          </w:tcPr>
          <w:p w14:paraId="7C507867" w14:textId="77777777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62805D3" w14:textId="77777777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0665E9" w14:textId="77777777" w:rsidR="00F24AD1" w:rsidRDefault="00F24AD1" w:rsidP="00BC6A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665C4" w14:textId="02AD2373" w:rsidR="00BC6A82" w:rsidRPr="00BC6A82" w:rsidRDefault="00BC6A82" w:rsidP="00BC6A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Testavimo vykdymas </w:t>
      </w:r>
      <w:r w:rsidR="008B2D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D52">
        <w:rPr>
          <w:rFonts w:ascii="Times New Roman" w:hAnsi="Times New Roman" w:cs="Times New Roman"/>
          <w:sz w:val="24"/>
          <w:szCs w:val="24"/>
        </w:rPr>
        <w:t xml:space="preserve">automatinis </w:t>
      </w:r>
      <w:r>
        <w:rPr>
          <w:rFonts w:ascii="Times New Roman" w:hAnsi="Times New Roman" w:cs="Times New Roman"/>
          <w:sz w:val="24"/>
          <w:szCs w:val="24"/>
        </w:rPr>
        <w:t xml:space="preserve">,,Beždžionės“ </w:t>
      </w:r>
      <w:r w:rsidR="008B2D52">
        <w:rPr>
          <w:rFonts w:ascii="Times New Roman" w:hAnsi="Times New Roman" w:cs="Times New Roman"/>
          <w:sz w:val="24"/>
          <w:szCs w:val="24"/>
        </w:rPr>
        <w:t xml:space="preserve">paleidimas kartą per valandą. Programos </w:t>
      </w:r>
      <w:r>
        <w:rPr>
          <w:rFonts w:ascii="Times New Roman" w:hAnsi="Times New Roman" w:cs="Times New Roman"/>
          <w:sz w:val="24"/>
          <w:szCs w:val="24"/>
        </w:rPr>
        <w:t>veikimo principas:</w:t>
      </w:r>
    </w:p>
    <w:p w14:paraId="7298E8A8" w14:textId="41079F9F" w:rsidR="00224B0F" w:rsidRPr="00224B0F" w:rsidRDefault="00655854" w:rsidP="00224B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FC1AC2" w:rsidRPr="00224B0F">
        <w:rPr>
          <w:rFonts w:ascii="Times New Roman" w:hAnsi="Times New Roman" w:cs="Times New Roman"/>
          <w:sz w:val="24"/>
          <w:szCs w:val="24"/>
        </w:rPr>
        <w:t>API tašk</w:t>
      </w:r>
      <w:r>
        <w:rPr>
          <w:rFonts w:ascii="Times New Roman" w:hAnsi="Times New Roman" w:cs="Times New Roman"/>
          <w:sz w:val="24"/>
          <w:szCs w:val="24"/>
        </w:rPr>
        <w:t>us surenkami galimi duomenys užklausai formuoti</w:t>
      </w:r>
      <w:r w:rsidR="00FC1AC2" w:rsidRPr="00224B0F">
        <w:rPr>
          <w:rFonts w:ascii="Times New Roman" w:hAnsi="Times New Roman" w:cs="Times New Roman"/>
          <w:sz w:val="24"/>
          <w:szCs w:val="24"/>
        </w:rPr>
        <w:t>:</w:t>
      </w:r>
    </w:p>
    <w:p w14:paraId="1074E1EE" w14:textId="5ABBD376" w:rsidR="00921221" w:rsidRDefault="0090725D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Regionų sąrašas</w:t>
      </w:r>
      <w:r w:rsidR="00073245">
        <w:rPr>
          <w:rFonts w:ascii="Times New Roman" w:hAnsi="Times New Roman" w:cs="Times New Roman"/>
          <w:sz w:val="24"/>
          <w:szCs w:val="24"/>
        </w:rPr>
        <w:t>.</w:t>
      </w:r>
    </w:p>
    <w:p w14:paraId="074A531A" w14:textId="481D5687" w:rsidR="00FC1AC2" w:rsidRDefault="0090725D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Planų sąrašas.</w:t>
      </w:r>
    </w:p>
    <w:p w14:paraId="34E85765" w14:textId="4A1F3553" w:rsidR="00FC1AC2" w:rsidRDefault="0090725D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 plano</w:t>
      </w:r>
      <w:r w:rsidR="00FC1AC2">
        <w:rPr>
          <w:rFonts w:ascii="Times New Roman" w:hAnsi="Times New Roman" w:cs="Times New Roman"/>
          <w:sz w:val="24"/>
          <w:szCs w:val="24"/>
        </w:rPr>
        <w:t xml:space="preserve"> OS atvaizdų sąraš</w:t>
      </w:r>
      <w:r>
        <w:rPr>
          <w:rFonts w:ascii="Times New Roman" w:hAnsi="Times New Roman" w:cs="Times New Roman"/>
          <w:sz w:val="24"/>
          <w:szCs w:val="24"/>
        </w:rPr>
        <w:t>as</w:t>
      </w:r>
      <w:r w:rsidR="00FC1AC2">
        <w:rPr>
          <w:rFonts w:ascii="Times New Roman" w:hAnsi="Times New Roman" w:cs="Times New Roman"/>
          <w:sz w:val="24"/>
          <w:szCs w:val="24"/>
        </w:rPr>
        <w:t>.</w:t>
      </w:r>
    </w:p>
    <w:p w14:paraId="1DF9BCAD" w14:textId="0C2B2EDA" w:rsidR="00FC1AC2" w:rsidRDefault="00FC1AC2" w:rsidP="001E71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65D6A051" w14:textId="78775340" w:rsidR="00224B0F" w:rsidRDefault="009A11B0" w:rsidP="00224B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Suformuojama</w:t>
      </w:r>
      <w:r w:rsidR="00F24AD1">
        <w:rPr>
          <w:rFonts w:ascii="Times New Roman" w:hAnsi="Times New Roman" w:cs="Times New Roman"/>
          <w:sz w:val="24"/>
          <w:szCs w:val="24"/>
        </w:rPr>
        <w:t xml:space="preserve"> užklaus</w:t>
      </w:r>
      <w:r>
        <w:rPr>
          <w:rFonts w:ascii="Times New Roman" w:hAnsi="Times New Roman" w:cs="Times New Roman"/>
          <w:sz w:val="24"/>
          <w:szCs w:val="24"/>
        </w:rPr>
        <w:t>a</w:t>
      </w:r>
      <w:r w:rsidR="00F24AD1">
        <w:rPr>
          <w:rFonts w:ascii="Times New Roman" w:hAnsi="Times New Roman" w:cs="Times New Roman"/>
          <w:sz w:val="24"/>
          <w:szCs w:val="24"/>
        </w:rPr>
        <w:t xml:space="preserve"> su atsitiktiniais parametrais.</w:t>
      </w:r>
    </w:p>
    <w:p w14:paraId="2DEDB9F6" w14:textId="4D7ECD46" w:rsidR="00F24AD1" w:rsidRDefault="009C7605" w:rsidP="00224B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Vykdomas kreipimasis į API tašką </w:t>
      </w:r>
      <w:r w:rsidR="00271EE7">
        <w:rPr>
          <w:rFonts w:ascii="Times New Roman" w:hAnsi="Times New Roman" w:cs="Times New Roman"/>
          <w:sz w:val="24"/>
          <w:szCs w:val="24"/>
        </w:rPr>
        <w:t>s</w:t>
      </w:r>
      <w:r w:rsidR="00CC1B62">
        <w:rPr>
          <w:rFonts w:ascii="Times New Roman" w:hAnsi="Times New Roman" w:cs="Times New Roman"/>
          <w:sz w:val="24"/>
          <w:szCs w:val="24"/>
        </w:rPr>
        <w:t>iunčiant</w:t>
      </w:r>
      <w:r>
        <w:rPr>
          <w:rFonts w:ascii="Times New Roman" w:hAnsi="Times New Roman" w:cs="Times New Roman"/>
          <w:sz w:val="24"/>
          <w:szCs w:val="24"/>
        </w:rPr>
        <w:t xml:space="preserve"> sugeneruot</w:t>
      </w:r>
      <w:r w:rsidR="00CC1B62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užklaus</w:t>
      </w:r>
      <w:r w:rsidR="00CC1B62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C16AD0" w14:textId="2AC286B0" w:rsidR="009C7605" w:rsidRDefault="009C7605" w:rsidP="00224B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Gaunamas teigiamas arba neigiamas rezultatas.</w:t>
      </w:r>
    </w:p>
    <w:p w14:paraId="589FD7B7" w14:textId="6741535C" w:rsidR="00921221" w:rsidRPr="009C7605" w:rsidRDefault="009C7605" w:rsidP="009212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Rezultato duomenys išsaugomi duomenų bazėje.</w:t>
      </w:r>
    </w:p>
    <w:sectPr w:rsidR="00921221" w:rsidRPr="009C760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6784"/>
    <w:multiLevelType w:val="hybridMultilevel"/>
    <w:tmpl w:val="D67877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B7054"/>
    <w:multiLevelType w:val="hybridMultilevel"/>
    <w:tmpl w:val="515EFD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D2A99"/>
    <w:multiLevelType w:val="hybridMultilevel"/>
    <w:tmpl w:val="DC9625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266A4"/>
    <w:multiLevelType w:val="hybridMultilevel"/>
    <w:tmpl w:val="D19E19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20FD6"/>
    <w:multiLevelType w:val="hybridMultilevel"/>
    <w:tmpl w:val="953450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454EC"/>
    <w:multiLevelType w:val="hybridMultilevel"/>
    <w:tmpl w:val="6A84BC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DFD"/>
    <w:multiLevelType w:val="hybridMultilevel"/>
    <w:tmpl w:val="32C4FC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96665">
    <w:abstractNumId w:val="5"/>
  </w:num>
  <w:num w:numId="2" w16cid:durableId="2056729590">
    <w:abstractNumId w:val="1"/>
  </w:num>
  <w:num w:numId="3" w16cid:durableId="1636720644">
    <w:abstractNumId w:val="3"/>
  </w:num>
  <w:num w:numId="4" w16cid:durableId="205534712">
    <w:abstractNumId w:val="2"/>
  </w:num>
  <w:num w:numId="5" w16cid:durableId="1130634771">
    <w:abstractNumId w:val="9"/>
  </w:num>
  <w:num w:numId="6" w16cid:durableId="648829656">
    <w:abstractNumId w:val="8"/>
  </w:num>
  <w:num w:numId="7" w16cid:durableId="807476147">
    <w:abstractNumId w:val="7"/>
  </w:num>
  <w:num w:numId="8" w16cid:durableId="860704379">
    <w:abstractNumId w:val="0"/>
  </w:num>
  <w:num w:numId="9" w16cid:durableId="1179125988">
    <w:abstractNumId w:val="4"/>
  </w:num>
  <w:num w:numId="10" w16cid:durableId="2030402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55D13"/>
    <w:rsid w:val="00064591"/>
    <w:rsid w:val="00073245"/>
    <w:rsid w:val="000B027A"/>
    <w:rsid w:val="000C7A07"/>
    <w:rsid w:val="000E28F7"/>
    <w:rsid w:val="000E598D"/>
    <w:rsid w:val="0016792B"/>
    <w:rsid w:val="00176A8D"/>
    <w:rsid w:val="00190DD3"/>
    <w:rsid w:val="001933E9"/>
    <w:rsid w:val="001C5292"/>
    <w:rsid w:val="001D2483"/>
    <w:rsid w:val="001E7164"/>
    <w:rsid w:val="001F727A"/>
    <w:rsid w:val="00224B0F"/>
    <w:rsid w:val="00252EAC"/>
    <w:rsid w:val="002713AA"/>
    <w:rsid w:val="00271EE7"/>
    <w:rsid w:val="00274CEA"/>
    <w:rsid w:val="00290E6F"/>
    <w:rsid w:val="00296C86"/>
    <w:rsid w:val="002B20B2"/>
    <w:rsid w:val="002F4E03"/>
    <w:rsid w:val="00381DFE"/>
    <w:rsid w:val="00384036"/>
    <w:rsid w:val="00394A26"/>
    <w:rsid w:val="003C7286"/>
    <w:rsid w:val="0047445F"/>
    <w:rsid w:val="004760C2"/>
    <w:rsid w:val="00495F2C"/>
    <w:rsid w:val="004A525E"/>
    <w:rsid w:val="004C0199"/>
    <w:rsid w:val="00521003"/>
    <w:rsid w:val="00563943"/>
    <w:rsid w:val="005649BC"/>
    <w:rsid w:val="00564F16"/>
    <w:rsid w:val="0056622F"/>
    <w:rsid w:val="005A484B"/>
    <w:rsid w:val="005B3C0E"/>
    <w:rsid w:val="005E1581"/>
    <w:rsid w:val="00601DE2"/>
    <w:rsid w:val="0063531E"/>
    <w:rsid w:val="00655854"/>
    <w:rsid w:val="006853A1"/>
    <w:rsid w:val="006B4D9F"/>
    <w:rsid w:val="006F4396"/>
    <w:rsid w:val="00711ADA"/>
    <w:rsid w:val="0076019F"/>
    <w:rsid w:val="00764A8D"/>
    <w:rsid w:val="007D40B7"/>
    <w:rsid w:val="007E1338"/>
    <w:rsid w:val="007E69F2"/>
    <w:rsid w:val="007F62FF"/>
    <w:rsid w:val="008677FB"/>
    <w:rsid w:val="00870D52"/>
    <w:rsid w:val="008742BA"/>
    <w:rsid w:val="008B2D52"/>
    <w:rsid w:val="0090725D"/>
    <w:rsid w:val="00911F27"/>
    <w:rsid w:val="00911F2F"/>
    <w:rsid w:val="00921221"/>
    <w:rsid w:val="009266B8"/>
    <w:rsid w:val="00927341"/>
    <w:rsid w:val="00974CE4"/>
    <w:rsid w:val="009830C6"/>
    <w:rsid w:val="009A0625"/>
    <w:rsid w:val="009A11B0"/>
    <w:rsid w:val="009A6111"/>
    <w:rsid w:val="009C7605"/>
    <w:rsid w:val="009F3859"/>
    <w:rsid w:val="00A71BEA"/>
    <w:rsid w:val="00A74C2A"/>
    <w:rsid w:val="00AA5F94"/>
    <w:rsid w:val="00AC1D4F"/>
    <w:rsid w:val="00B43322"/>
    <w:rsid w:val="00B4447E"/>
    <w:rsid w:val="00BB2DE7"/>
    <w:rsid w:val="00BC6A82"/>
    <w:rsid w:val="00BD438B"/>
    <w:rsid w:val="00C1572B"/>
    <w:rsid w:val="00C3263C"/>
    <w:rsid w:val="00CA1B19"/>
    <w:rsid w:val="00CA6D2B"/>
    <w:rsid w:val="00CC1B62"/>
    <w:rsid w:val="00CF3152"/>
    <w:rsid w:val="00D53990"/>
    <w:rsid w:val="00DB6209"/>
    <w:rsid w:val="00DD542F"/>
    <w:rsid w:val="00DD6453"/>
    <w:rsid w:val="00DE1564"/>
    <w:rsid w:val="00DE50A4"/>
    <w:rsid w:val="00DE628C"/>
    <w:rsid w:val="00DF10B7"/>
    <w:rsid w:val="00DF4971"/>
    <w:rsid w:val="00E3514A"/>
    <w:rsid w:val="00EF5EA3"/>
    <w:rsid w:val="00F027CC"/>
    <w:rsid w:val="00F20D92"/>
    <w:rsid w:val="00F24AD1"/>
    <w:rsid w:val="00F3057D"/>
    <w:rsid w:val="00F63806"/>
    <w:rsid w:val="00F63EDD"/>
    <w:rsid w:val="00F906C6"/>
    <w:rsid w:val="00FA19D4"/>
    <w:rsid w:val="00FC1AC2"/>
    <w:rsid w:val="00FD4ACD"/>
    <w:rsid w:val="00FE60C4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  <w:style w:type="table" w:styleId="TableGrid">
    <w:name w:val="Table Grid"/>
    <w:basedOn w:val="TableNormal"/>
    <w:uiPriority w:val="39"/>
    <w:rsid w:val="007E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2382</Words>
  <Characters>1358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102</cp:revision>
  <dcterms:created xsi:type="dcterms:W3CDTF">2023-04-15T19:28:00Z</dcterms:created>
  <dcterms:modified xsi:type="dcterms:W3CDTF">2023-04-19T19:17:00Z</dcterms:modified>
</cp:coreProperties>
</file>