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E95EB12" w14:textId="77777777" w:rsidR="00DC5256" w:rsidRPr="0092780F" w:rsidRDefault="00DC5256"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r>
        <w:rPr>
          <w:rFonts w:hint="eastAsia"/>
          <w:b/>
          <w:bCs/>
          <w:sz w:val="28"/>
          <w:szCs w:val="32"/>
          <w:lang w:val="en-CA"/>
        </w:rPr>
        <w:t>A</w:t>
      </w:r>
      <w:r>
        <w:rPr>
          <w:b/>
          <w:bCs/>
          <w:sz w:val="28"/>
          <w:szCs w:val="32"/>
          <w:lang w:val="en-CA"/>
        </w:rPr>
        <w:t>pp.tsx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877AA3" w:rsidRPr="00582D32" w14:paraId="4DC1255B" w14:textId="77777777" w:rsidTr="00CD1B85">
        <w:tc>
          <w:tcPr>
            <w:tcW w:w="1843" w:type="dxa"/>
          </w:tcPr>
          <w:p w14:paraId="4A35BB10" w14:textId="77777777" w:rsidR="00877AA3" w:rsidRPr="00582D32" w:rsidRDefault="00877AA3"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0A5643A3" w14:textId="77777777" w:rsidR="00877AA3" w:rsidRPr="00582D32" w:rsidRDefault="00877AA3"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A6D6A21" w14:textId="77777777" w:rsidR="00877AA3" w:rsidRPr="00582D32" w:rsidRDefault="00877AA3"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428D4A61" w14:textId="77777777" w:rsidR="00877AA3" w:rsidRPr="00582D32" w:rsidRDefault="00877AA3"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6B55A3" w14:textId="77777777" w:rsidR="00877AA3" w:rsidRPr="00582D32" w:rsidRDefault="00877AA3"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877AA3" w14:paraId="5C992BEC" w14:textId="77777777" w:rsidTr="00CD1B85">
        <w:tc>
          <w:tcPr>
            <w:tcW w:w="1843" w:type="dxa"/>
          </w:tcPr>
          <w:p w14:paraId="05C2F76B" w14:textId="22ED466F" w:rsidR="00877AA3" w:rsidRPr="00582D32" w:rsidRDefault="00877AA3" w:rsidP="00CD1B85">
            <w:pPr>
              <w:rPr>
                <w:sz w:val="16"/>
                <w:szCs w:val="18"/>
                <w:lang w:val="en-CA"/>
              </w:rPr>
            </w:pPr>
            <w:r>
              <w:rPr>
                <w:sz w:val="16"/>
                <w:szCs w:val="18"/>
                <w:lang w:val="en-CA"/>
              </w:rPr>
              <w:t>settings.tsx,</w:t>
            </w:r>
            <w:r w:rsidR="00695C79">
              <w:rPr>
                <w:sz w:val="16"/>
                <w:szCs w:val="18"/>
                <w:lang w:val="en-CA"/>
              </w:rPr>
              <w:t xml:space="preserve"> </w:t>
            </w:r>
            <w:r>
              <w:rPr>
                <w:sz w:val="16"/>
                <w:szCs w:val="18"/>
                <w:lang w:val="en-CA"/>
              </w:rPr>
              <w:t>DraggableModal.tsx</w:t>
            </w:r>
          </w:p>
        </w:tc>
        <w:tc>
          <w:tcPr>
            <w:tcW w:w="1843" w:type="dxa"/>
          </w:tcPr>
          <w:p w14:paraId="239A71CE" w14:textId="7C1617D2" w:rsidR="00877AA3" w:rsidRPr="00582D32" w:rsidRDefault="00877AA3" w:rsidP="00CD1B85">
            <w:pPr>
              <w:rPr>
                <w:sz w:val="16"/>
                <w:szCs w:val="18"/>
                <w:lang w:val="en-CA"/>
              </w:rPr>
            </w:pPr>
            <w:r>
              <w:rPr>
                <w:sz w:val="16"/>
                <w:szCs w:val="18"/>
                <w:lang w:val="en-CA"/>
              </w:rPr>
              <w:t>DraggableModal:</w:t>
            </w:r>
            <w:r w:rsidR="00E431F2">
              <w:rPr>
                <w:sz w:val="16"/>
                <w:szCs w:val="18"/>
                <w:lang w:val="en-CA"/>
              </w:rPr>
              <w:t xml:space="preserve"> </w:t>
            </w:r>
            <w:r>
              <w:rPr>
                <w:sz w:val="16"/>
                <w:szCs w:val="18"/>
                <w:lang w:val="en-CA"/>
              </w:rPr>
              <w:t>remember the page state next time you open it</w:t>
            </w:r>
            <w:r w:rsidR="00E431F2">
              <w:rPr>
                <w:sz w:val="16"/>
                <w:szCs w:val="18"/>
                <w:lang w:val="en-CA"/>
              </w:rPr>
              <w:t xml:space="preserve"> (#1: settings)</w:t>
            </w:r>
          </w:p>
        </w:tc>
        <w:tc>
          <w:tcPr>
            <w:tcW w:w="2410" w:type="dxa"/>
          </w:tcPr>
          <w:p w14:paraId="770CAC92" w14:textId="7D079BAB" w:rsidR="00877AA3" w:rsidRPr="00582D32" w:rsidRDefault="00877AA3" w:rsidP="00CD1B85">
            <w:pPr>
              <w:rPr>
                <w:sz w:val="16"/>
                <w:szCs w:val="18"/>
                <w:lang w:val="en-CA"/>
              </w:rPr>
            </w:pPr>
            <w:r>
              <w:rPr>
                <w:rFonts w:hint="eastAsia"/>
                <w:sz w:val="16"/>
                <w:szCs w:val="18"/>
                <w:lang w:val="en-CA"/>
              </w:rPr>
              <w:t>O</w:t>
            </w:r>
            <w:r>
              <w:rPr>
                <w:sz w:val="16"/>
                <w:szCs w:val="18"/>
                <w:lang w:val="en-CA"/>
              </w:rPr>
              <w:t xml:space="preserve">pen settings. click on a different tab than the one you started with. </w:t>
            </w:r>
            <w:r>
              <w:rPr>
                <w:rFonts w:hint="eastAsia"/>
                <w:sz w:val="16"/>
                <w:szCs w:val="18"/>
                <w:lang w:val="en-CA"/>
              </w:rPr>
              <w:t>C</w:t>
            </w:r>
            <w:r>
              <w:rPr>
                <w:sz w:val="16"/>
                <w:szCs w:val="18"/>
                <w:lang w:val="en-CA"/>
              </w:rPr>
              <w:t>lose settings. reopen it</w:t>
            </w:r>
          </w:p>
        </w:tc>
        <w:tc>
          <w:tcPr>
            <w:tcW w:w="3118" w:type="dxa"/>
          </w:tcPr>
          <w:p w14:paraId="3C455AD8" w14:textId="6BAF1DDF" w:rsidR="00877AA3" w:rsidRPr="00582D32" w:rsidRDefault="004639F1" w:rsidP="00CD1B85">
            <w:pPr>
              <w:rPr>
                <w:sz w:val="16"/>
                <w:szCs w:val="18"/>
                <w:lang w:val="en-CA"/>
              </w:rPr>
            </w:pPr>
            <w:r>
              <w:rPr>
                <w:rFonts w:hint="eastAsia"/>
                <w:sz w:val="16"/>
                <w:szCs w:val="18"/>
                <w:lang w:val="en-CA"/>
              </w:rPr>
              <w:t>W</w:t>
            </w:r>
            <w:r>
              <w:rPr>
                <w:sz w:val="16"/>
                <w:szCs w:val="18"/>
                <w:lang w:val="en-CA"/>
              </w:rPr>
              <w:t>hen you reopen settings, it should reopen on the tab you previously were on before you closed.</w:t>
            </w:r>
          </w:p>
        </w:tc>
        <w:tc>
          <w:tcPr>
            <w:tcW w:w="2410" w:type="dxa"/>
          </w:tcPr>
          <w:p w14:paraId="4BBAE969" w14:textId="11898211" w:rsidR="00877AA3" w:rsidRDefault="00B55058" w:rsidP="00CD1B85">
            <w:pPr>
              <w:rPr>
                <w:sz w:val="16"/>
                <w:szCs w:val="18"/>
                <w:lang w:val="en-CA"/>
              </w:rPr>
            </w:pPr>
            <w:r>
              <w:rPr>
                <w:rFonts w:hint="eastAsia"/>
                <w:sz w:val="16"/>
                <w:szCs w:val="18"/>
                <w:lang w:val="en-CA"/>
              </w:rPr>
              <w:t>I</w:t>
            </w:r>
            <w:r>
              <w:rPr>
                <w:sz w:val="16"/>
                <w:szCs w:val="18"/>
                <w:lang w:val="en-CA"/>
              </w:rPr>
              <w:t xml:space="preserve">mplemented as of </w:t>
            </w:r>
            <w:r w:rsidRPr="00B55058">
              <w:rPr>
                <w:sz w:val="16"/>
                <w:szCs w:val="18"/>
                <w:lang w:val="en-CA"/>
              </w:rPr>
              <w:t>1d0238597f37bde11d1e6104a2cd19ec89778495</w:t>
            </w:r>
            <w:r>
              <w:rPr>
                <w:sz w:val="16"/>
                <w:szCs w:val="18"/>
                <w:lang w:val="en-CA"/>
              </w:rPr>
              <w:t xml:space="preserve"> + 1</w:t>
            </w:r>
          </w:p>
        </w:tc>
      </w:tr>
      <w:tr w:rsidR="00695C79" w14:paraId="36088815" w14:textId="77777777" w:rsidTr="00CD1B85">
        <w:tc>
          <w:tcPr>
            <w:tcW w:w="1843" w:type="dxa"/>
          </w:tcPr>
          <w:p w14:paraId="7E1D1992" w14:textId="077F8E2C" w:rsidR="00695C79" w:rsidRDefault="00E431F2" w:rsidP="00E431F2">
            <w:pPr>
              <w:jc w:val="both"/>
              <w:rPr>
                <w:sz w:val="16"/>
                <w:szCs w:val="18"/>
                <w:lang w:val="en-CA"/>
              </w:rPr>
            </w:pPr>
            <w:r>
              <w:rPr>
                <w:sz w:val="16"/>
                <w:szCs w:val="18"/>
                <w:lang w:val="en-CA"/>
              </w:rPr>
              <w:t xml:space="preserve">styles.tsx. </w:t>
            </w:r>
            <w:r w:rsidR="00695C79">
              <w:rPr>
                <w:sz w:val="16"/>
                <w:szCs w:val="18"/>
                <w:lang w:val="en-CA"/>
              </w:rPr>
              <w:t>DraggableModal.tsx</w:t>
            </w:r>
          </w:p>
        </w:tc>
        <w:tc>
          <w:tcPr>
            <w:tcW w:w="1843" w:type="dxa"/>
          </w:tcPr>
          <w:p w14:paraId="3D6ADF9D" w14:textId="5583CE1F" w:rsidR="00695C79" w:rsidRDefault="00E431F2" w:rsidP="00CD1B85">
            <w:pPr>
              <w:rPr>
                <w:sz w:val="16"/>
                <w:szCs w:val="18"/>
                <w:lang w:val="en-CA"/>
              </w:rPr>
            </w:pPr>
            <w:r>
              <w:rPr>
                <w:sz w:val="16"/>
                <w:szCs w:val="18"/>
                <w:lang w:val="en-CA"/>
              </w:rPr>
              <w:t>DraggableModal: remember the page state next time you open it (#2 styles)</w:t>
            </w:r>
          </w:p>
        </w:tc>
        <w:tc>
          <w:tcPr>
            <w:tcW w:w="2410" w:type="dxa"/>
          </w:tcPr>
          <w:p w14:paraId="48116154" w14:textId="4A176563" w:rsidR="00695C79" w:rsidRDefault="00010B7B" w:rsidP="00CD1B85">
            <w:pPr>
              <w:rPr>
                <w:sz w:val="16"/>
                <w:szCs w:val="18"/>
                <w:lang w:val="en-CA"/>
              </w:rPr>
            </w:pPr>
            <w:r>
              <w:rPr>
                <w:rFonts w:hint="eastAsia"/>
                <w:sz w:val="16"/>
                <w:szCs w:val="18"/>
                <w:lang w:val="en-CA"/>
              </w:rPr>
              <w:t>O</w:t>
            </w:r>
            <w:r>
              <w:rPr>
                <w:sz w:val="16"/>
                <w:szCs w:val="18"/>
                <w:lang w:val="en-CA"/>
              </w:rPr>
              <w:t xml:space="preserve">pen styles. </w:t>
            </w:r>
            <w:r>
              <w:rPr>
                <w:rFonts w:hint="eastAsia"/>
                <w:sz w:val="16"/>
                <w:szCs w:val="18"/>
                <w:lang w:val="en-CA"/>
              </w:rPr>
              <w:t>C</w:t>
            </w:r>
            <w:r>
              <w:rPr>
                <w:sz w:val="16"/>
                <w:szCs w:val="18"/>
                <w:lang w:val="en-CA"/>
              </w:rPr>
              <w:t xml:space="preserve">lick into a random theme or a random folder. </w:t>
            </w:r>
            <w:r>
              <w:rPr>
                <w:rFonts w:hint="eastAsia"/>
                <w:sz w:val="16"/>
                <w:szCs w:val="18"/>
                <w:lang w:val="en-CA"/>
              </w:rPr>
              <w:t>D</w:t>
            </w:r>
            <w:r>
              <w:rPr>
                <w:sz w:val="16"/>
                <w:szCs w:val="18"/>
                <w:lang w:val="en-CA"/>
              </w:rPr>
              <w:t xml:space="preserve">irectly click the x button to close it (do not click back to close). </w:t>
            </w:r>
            <w:r>
              <w:rPr>
                <w:rFonts w:hint="eastAsia"/>
                <w:sz w:val="16"/>
                <w:szCs w:val="18"/>
                <w:lang w:val="en-CA"/>
              </w:rPr>
              <w:t>R</w:t>
            </w:r>
            <w:r>
              <w:rPr>
                <w:sz w:val="16"/>
                <w:szCs w:val="18"/>
                <w:lang w:val="en-CA"/>
              </w:rPr>
              <w:t>eopen the styles page.</w:t>
            </w:r>
          </w:p>
        </w:tc>
        <w:tc>
          <w:tcPr>
            <w:tcW w:w="3118" w:type="dxa"/>
          </w:tcPr>
          <w:p w14:paraId="5DCF9E71" w14:textId="26C28F6A" w:rsidR="00695C79" w:rsidRDefault="00010B7B" w:rsidP="00CD1B85">
            <w:pPr>
              <w:rPr>
                <w:sz w:val="16"/>
                <w:szCs w:val="18"/>
                <w:lang w:val="en-CA"/>
              </w:rPr>
            </w:pPr>
            <w:r>
              <w:rPr>
                <w:rFonts w:hint="eastAsia"/>
                <w:sz w:val="16"/>
                <w:szCs w:val="18"/>
                <w:lang w:val="en-CA"/>
              </w:rPr>
              <w:t>T</w:t>
            </w:r>
            <w:r>
              <w:rPr>
                <w:sz w:val="16"/>
                <w:szCs w:val="18"/>
                <w:lang w:val="en-CA"/>
              </w:rPr>
              <w:t>he styles page should open where you left off</w:t>
            </w:r>
          </w:p>
        </w:tc>
        <w:tc>
          <w:tcPr>
            <w:tcW w:w="2410" w:type="dxa"/>
          </w:tcPr>
          <w:p w14:paraId="00FE4778" w14:textId="2125B3F2" w:rsidR="00695C79" w:rsidRDefault="00010B7B" w:rsidP="00CD1B85">
            <w:pPr>
              <w:rPr>
                <w:sz w:val="16"/>
                <w:szCs w:val="18"/>
                <w:lang w:val="en-CA"/>
              </w:rPr>
            </w:pPr>
            <w:r>
              <w:rPr>
                <w:rFonts w:hint="eastAsia"/>
                <w:sz w:val="16"/>
                <w:szCs w:val="18"/>
                <w:lang w:val="en-CA"/>
              </w:rPr>
              <w:t>N</w:t>
            </w:r>
            <w:r>
              <w:rPr>
                <w:sz w:val="16"/>
                <w:szCs w:val="18"/>
                <w:lang w:val="en-CA"/>
              </w:rPr>
              <w:t>ot implemented yet</w:t>
            </w:r>
          </w:p>
        </w:tc>
      </w:tr>
    </w:tbl>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r>
        <w:rPr>
          <w:rFonts w:hint="eastAsia"/>
          <w:b/>
          <w:bCs/>
          <w:sz w:val="28"/>
          <w:szCs w:val="32"/>
          <w:lang w:val="en-CA"/>
        </w:rPr>
        <w:t>S</w:t>
      </w:r>
      <w:r>
        <w:rPr>
          <w:b/>
          <w:bCs/>
          <w:sz w:val="28"/>
          <w:szCs w:val="32"/>
          <w:lang w:val="en-CA"/>
        </w:rPr>
        <w:t>ettings.tsx</w:t>
      </w:r>
      <w:r w:rsidR="00F90E4D">
        <w:rPr>
          <w:b/>
          <w:bCs/>
          <w:sz w:val="28"/>
          <w:szCs w:val="32"/>
          <w:lang w:val="en-CA"/>
        </w:rPr>
        <w:t>: keyboard</w:t>
      </w:r>
    </w:p>
    <w:tbl>
      <w:tblPr>
        <w:tblStyle w:val="ae"/>
        <w:tblW w:w="11624" w:type="dxa"/>
        <w:tblInd w:w="-1706" w:type="dxa"/>
        <w:tblLook w:val="04A0" w:firstRow="1" w:lastRow="0" w:firstColumn="1" w:lastColumn="0" w:noHBand="0" w:noVBand="1"/>
      </w:tblPr>
      <w:tblGrid>
        <w:gridCol w:w="1885"/>
        <w:gridCol w:w="1761"/>
        <w:gridCol w:w="2450"/>
        <w:gridCol w:w="3118"/>
        <w:gridCol w:w="2410"/>
      </w:tblGrid>
      <w:tr w:rsidR="00F90E4D" w:rsidRPr="00582D32" w14:paraId="31F09189" w14:textId="4613FBE9" w:rsidTr="00DC5256">
        <w:tc>
          <w:tcPr>
            <w:tcW w:w="1885"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761"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5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DC5256">
        <w:tc>
          <w:tcPr>
            <w:tcW w:w="1885" w:type="dxa"/>
          </w:tcPr>
          <w:p w14:paraId="750BF548" w14:textId="6863C979" w:rsidR="00F90E4D" w:rsidRPr="00582D32" w:rsidRDefault="00F90E4D" w:rsidP="005222D8">
            <w:pPr>
              <w:rPr>
                <w:rFonts w:hint="eastAsia"/>
                <w:sz w:val="16"/>
                <w:szCs w:val="18"/>
                <w:lang w:val="en-CA"/>
              </w:rPr>
            </w:pPr>
            <w:r>
              <w:rPr>
                <w:sz w:val="16"/>
                <w:szCs w:val="18"/>
                <w:lang w:val="en-CA"/>
              </w:rPr>
              <w:t>Settings.tsx</w:t>
            </w:r>
          </w:p>
        </w:tc>
        <w:tc>
          <w:tcPr>
            <w:tcW w:w="1761"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3118"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410"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 xml:space="preserve">ither add a visual </w:t>
            </w:r>
            <w:r>
              <w:rPr>
                <w:sz w:val="16"/>
                <w:szCs w:val="18"/>
                <w:lang w:val="en-CA"/>
              </w:rPr>
              <w:lastRenderedPageBreak/>
              <w:t>indicator or accept the keybind after 1 keypress.</w:t>
            </w:r>
          </w:p>
        </w:tc>
      </w:tr>
      <w:tr w:rsidR="00F90E4D" w:rsidRPr="00582D32" w14:paraId="07FAA3FA" w14:textId="4CDB48C3" w:rsidTr="00DC5256">
        <w:tc>
          <w:tcPr>
            <w:tcW w:w="1885" w:type="dxa"/>
          </w:tcPr>
          <w:p w14:paraId="074974CB" w14:textId="284C99B2" w:rsidR="00F90E4D" w:rsidRPr="00582D32" w:rsidRDefault="00F90E4D" w:rsidP="005222D8">
            <w:pPr>
              <w:rPr>
                <w:rFonts w:hint="eastAsia"/>
                <w:sz w:val="16"/>
                <w:szCs w:val="18"/>
                <w:lang w:val="en-CA"/>
              </w:rPr>
            </w:pPr>
            <w:r>
              <w:rPr>
                <w:rFonts w:hint="eastAsia"/>
                <w:sz w:val="16"/>
                <w:szCs w:val="18"/>
                <w:lang w:val="en-CA"/>
              </w:rPr>
              <w:lastRenderedPageBreak/>
              <w:t>S</w:t>
            </w:r>
            <w:r>
              <w:rPr>
                <w:sz w:val="16"/>
                <w:szCs w:val="18"/>
                <w:lang w:val="en-CA"/>
              </w:rPr>
              <w:t>ettings.tsx</w:t>
            </w:r>
          </w:p>
        </w:tc>
        <w:tc>
          <w:tcPr>
            <w:tcW w:w="1761" w:type="dxa"/>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3118" w:type="dxa"/>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410" w:type="dxa"/>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DC5256">
        <w:tc>
          <w:tcPr>
            <w:tcW w:w="1885" w:type="dxa"/>
          </w:tcPr>
          <w:p w14:paraId="3571590E" w14:textId="635BE224"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58724082" w14:textId="1C24D07F"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3118" w:type="dxa"/>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410" w:type="dxa"/>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DC5256">
        <w:tc>
          <w:tcPr>
            <w:tcW w:w="1885" w:type="dxa"/>
          </w:tcPr>
          <w:p w14:paraId="6C7E18A7" w14:textId="3E1048A8"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3C84B7AD" w14:textId="2E065E7B"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4A874F2C" w14:textId="581F46D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“x” button on the right side in a keybind box</w:t>
            </w:r>
          </w:p>
        </w:tc>
        <w:tc>
          <w:tcPr>
            <w:tcW w:w="3118" w:type="dxa"/>
          </w:tcPr>
          <w:p w14:paraId="43F53755" w14:textId="19594006"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keybind. </w:t>
            </w:r>
            <w:r>
              <w:rPr>
                <w:rFonts w:hint="eastAsia"/>
                <w:sz w:val="16"/>
                <w:szCs w:val="18"/>
                <w:lang w:val="en-CA"/>
              </w:rPr>
              <w:t>I</w:t>
            </w:r>
            <w:r>
              <w:rPr>
                <w:sz w:val="16"/>
                <w:szCs w:val="18"/>
                <w:lang w:val="en-CA"/>
              </w:rPr>
              <w:t>f there is only one keybind, there should still be an X button</w:t>
            </w:r>
          </w:p>
        </w:tc>
        <w:tc>
          <w:tcPr>
            <w:tcW w:w="2410" w:type="dxa"/>
          </w:tcPr>
          <w:p w14:paraId="4624ABA7" w14:textId="1A27EC38" w:rsidR="00F90E4D" w:rsidRDefault="00846A7A" w:rsidP="005222D8">
            <w:pPr>
              <w:rPr>
                <w:rFonts w:hint="eastAsia"/>
                <w:sz w:val="16"/>
                <w:szCs w:val="18"/>
                <w:lang w:val="en-CA"/>
              </w:rPr>
            </w:pPr>
            <w:r>
              <w:rPr>
                <w:rFonts w:hint="eastAsia"/>
                <w:sz w:val="16"/>
                <w:szCs w:val="18"/>
                <w:lang w:val="en-CA"/>
              </w:rPr>
              <w:t>S</w:t>
            </w:r>
            <w:r>
              <w:rPr>
                <w:sz w:val="16"/>
                <w:szCs w:val="18"/>
                <w:lang w:val="en-CA"/>
              </w:rPr>
              <w:t>ingle keybinds don’t have an X button</w:t>
            </w:r>
            <w:r w:rsidR="0099491B">
              <w:rPr>
                <w:sz w:val="16"/>
                <w:szCs w:val="18"/>
                <w:lang w:val="en-CA"/>
              </w:rPr>
              <w:t xml:space="preserve">. </w:t>
            </w:r>
            <w:r w:rsidR="0099491B">
              <w:rPr>
                <w:rFonts w:hint="eastAsia"/>
                <w:sz w:val="16"/>
                <w:szCs w:val="18"/>
                <w:lang w:val="en-CA"/>
              </w:rPr>
              <w:t>N</w:t>
            </w:r>
            <w:r w:rsidR="0099491B">
              <w:rPr>
                <w:sz w:val="16"/>
                <w:szCs w:val="18"/>
                <w:lang w:val="en-CA"/>
              </w:rPr>
              <w:t>eeds fixing: allow single keybinds to have an X button</w:t>
            </w:r>
          </w:p>
        </w:tc>
      </w:tr>
      <w:tr w:rsidR="00F90E4D" w:rsidRPr="00582D32" w14:paraId="03537715" w14:textId="07DA1265" w:rsidTr="00DC5256">
        <w:tc>
          <w:tcPr>
            <w:tcW w:w="1885" w:type="dxa"/>
          </w:tcPr>
          <w:p w14:paraId="2BDB688A" w14:textId="46638670"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50" w:type="dxa"/>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3118" w:type="dxa"/>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410" w:type="dxa"/>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CBC20BC" w:rsidR="00582D32" w:rsidRPr="00D97B29" w:rsidRDefault="00D97B29" w:rsidP="00D97B29">
      <w:pPr>
        <w:jc w:val="center"/>
        <w:rPr>
          <w:rFonts w:hint="eastAsia"/>
          <w:b/>
          <w:bCs/>
          <w:sz w:val="28"/>
          <w:szCs w:val="32"/>
          <w:lang w:val="en-CA"/>
        </w:rPr>
      </w:pPr>
      <w:r>
        <w:rPr>
          <w:rFonts w:hint="eastAsia"/>
          <w:b/>
          <w:bCs/>
          <w:sz w:val="28"/>
          <w:szCs w:val="32"/>
          <w:lang w:val="en-CA"/>
        </w:rPr>
        <w:t>S</w:t>
      </w:r>
      <w:r>
        <w:rPr>
          <w:b/>
          <w:bCs/>
          <w:sz w:val="28"/>
          <w:szCs w:val="32"/>
          <w:lang w:val="en-CA"/>
        </w:rPr>
        <w:t xml:space="preserve">ettings.tsx: </w:t>
      </w:r>
      <w:r w:rsidR="00C5736F">
        <w:rPr>
          <w:b/>
          <w:bCs/>
          <w:sz w:val="28"/>
          <w:szCs w:val="32"/>
          <w:lang w:val="en-CA"/>
        </w:rPr>
        <w:t>switches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4B369B" w14:paraId="079AA3BB" w14:textId="77777777" w:rsidTr="008145F1">
        <w:tc>
          <w:tcPr>
            <w:tcW w:w="1667" w:type="dxa"/>
            <w:shd w:val="clear" w:color="auto" w:fill="D9F2D0" w:themeFill="accent6" w:themeFillTint="33"/>
          </w:tcPr>
          <w:p w14:paraId="56E859C6" w14:textId="3AEDFBE0" w:rsidR="004B369B" w:rsidRDefault="004B369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2AC8E63C" w14:textId="32C79061" w:rsidR="004B369B" w:rsidRDefault="004B369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2F460B">
              <w:rPr>
                <w:sz w:val="16"/>
                <w:szCs w:val="18"/>
              </w:rPr>
              <w:t>: DISABLED</w:t>
            </w:r>
          </w:p>
        </w:tc>
        <w:tc>
          <w:tcPr>
            <w:tcW w:w="2410" w:type="dxa"/>
            <w:shd w:val="clear" w:color="auto" w:fill="D9F2D0" w:themeFill="accent6" w:themeFillTint="33"/>
          </w:tcPr>
          <w:p w14:paraId="78355573" w14:textId="2348970E" w:rsidR="004B369B" w:rsidRPr="004B369B"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F460B">
              <w:rPr>
                <w:rFonts w:hint="eastAsia"/>
                <w:sz w:val="16"/>
                <w:szCs w:val="18"/>
                <w:lang w:val="en-CA"/>
              </w:rPr>
              <w:t>T</w:t>
            </w:r>
            <w:r w:rsidR="002F460B">
              <w:rPr>
                <w:sz w:val="16"/>
                <w:szCs w:val="18"/>
                <w:lang w:val="en-CA"/>
              </w:rPr>
              <w:t>ry dragging the x button, - button, and back button.</w:t>
            </w:r>
          </w:p>
        </w:tc>
        <w:tc>
          <w:tcPr>
            <w:tcW w:w="3118" w:type="dxa"/>
            <w:shd w:val="clear" w:color="auto" w:fill="D9F2D0" w:themeFill="accent6" w:themeFillTint="33"/>
          </w:tcPr>
          <w:p w14:paraId="311C0BD3" w14:textId="0CA5D3AE" w:rsidR="004B369B" w:rsidRDefault="002F460B" w:rsidP="005222D8">
            <w:pPr>
              <w:rPr>
                <w:rFonts w:hint="eastAsia"/>
                <w:sz w:val="16"/>
                <w:szCs w:val="18"/>
                <w:lang w:val="en-CA"/>
              </w:rPr>
            </w:pPr>
            <w:r>
              <w:rPr>
                <w:rFonts w:hint="eastAsia"/>
                <w:sz w:val="16"/>
                <w:szCs w:val="18"/>
                <w:lang w:val="en-CA"/>
              </w:rPr>
              <w:t>I</w:t>
            </w:r>
            <w:r>
              <w:rPr>
                <w:sz w:val="16"/>
                <w:szCs w:val="18"/>
                <w:lang w:val="en-CA"/>
              </w:rPr>
              <w:t>t shouldn’t drag the modal</w:t>
            </w:r>
          </w:p>
        </w:tc>
        <w:tc>
          <w:tcPr>
            <w:tcW w:w="2410" w:type="dxa"/>
            <w:shd w:val="clear" w:color="auto" w:fill="D9F2D0" w:themeFill="accent6" w:themeFillTint="33"/>
          </w:tcPr>
          <w:p w14:paraId="1BFE58A0" w14:textId="00C823BC" w:rsidR="004B369B" w:rsidRDefault="002F460B" w:rsidP="005222D8">
            <w:pPr>
              <w:rPr>
                <w:rFonts w:hint="eastAsia"/>
                <w:sz w:val="16"/>
                <w:szCs w:val="18"/>
                <w:lang w:val="en-CA"/>
              </w:rPr>
            </w:pPr>
            <w:r>
              <w:rPr>
                <w:rFonts w:hint="eastAsia"/>
                <w:sz w:val="16"/>
                <w:szCs w:val="18"/>
                <w:lang w:val="en-CA"/>
              </w:rPr>
              <w:t>W</w:t>
            </w:r>
            <w:r>
              <w:rPr>
                <w:sz w:val="16"/>
                <w:szCs w:val="18"/>
                <w:lang w:val="en-CA"/>
              </w:rPr>
              <w:t xml:space="preserve">orks as of </w:t>
            </w:r>
            <w:r w:rsidR="0017536A" w:rsidRPr="0017536A">
              <w:rPr>
                <w:sz w:val="16"/>
                <w:szCs w:val="18"/>
                <w:lang w:val="en-CA"/>
              </w:rPr>
              <w:t>199def07d25e3c2c827656c83e632a8c36045ea9</w:t>
            </w:r>
          </w:p>
        </w:tc>
      </w:tr>
      <w:tr w:rsidR="002F460B" w14:paraId="275BA93F" w14:textId="77777777" w:rsidTr="008145F1">
        <w:tc>
          <w:tcPr>
            <w:tcW w:w="1667" w:type="dxa"/>
            <w:shd w:val="clear" w:color="auto" w:fill="D9F2D0" w:themeFill="accent6" w:themeFillTint="33"/>
          </w:tcPr>
          <w:p w14:paraId="7BDD409F" w14:textId="40727A9E" w:rsidR="002F460B" w:rsidRDefault="002F460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720500A1" w14:textId="69CF9E1A"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0C1D30">
              <w:rPr>
                <w:sz w:val="16"/>
                <w:szCs w:val="18"/>
              </w:rPr>
              <w:t>. ENABLED</w:t>
            </w:r>
            <w:r>
              <w:rPr>
                <w:sz w:val="16"/>
                <w:szCs w:val="18"/>
              </w:rPr>
              <w:t xml:space="preserve"> </w:t>
            </w:r>
          </w:p>
        </w:tc>
        <w:tc>
          <w:tcPr>
            <w:tcW w:w="2410" w:type="dxa"/>
            <w:shd w:val="clear" w:color="auto" w:fill="D9F2D0" w:themeFill="accent6" w:themeFillTint="33"/>
          </w:tcPr>
          <w:p w14:paraId="44F61DD8" w14:textId="731E02EC"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ry dragging the x button, - button and back button</w:t>
            </w:r>
          </w:p>
        </w:tc>
        <w:tc>
          <w:tcPr>
            <w:tcW w:w="3118" w:type="dxa"/>
            <w:shd w:val="clear" w:color="auto" w:fill="D9F2D0" w:themeFill="accent6" w:themeFillTint="33"/>
          </w:tcPr>
          <w:p w14:paraId="30E3BCF7" w14:textId="3F83B280" w:rsidR="002F460B" w:rsidRDefault="000C1D30" w:rsidP="005222D8">
            <w:pPr>
              <w:rPr>
                <w:rFonts w:hint="eastAsia"/>
                <w:sz w:val="16"/>
                <w:szCs w:val="18"/>
                <w:lang w:val="en-CA"/>
              </w:rPr>
            </w:pPr>
            <w:r>
              <w:rPr>
                <w:rFonts w:hint="eastAsia"/>
                <w:sz w:val="16"/>
                <w:szCs w:val="18"/>
                <w:lang w:val="en-CA"/>
              </w:rPr>
              <w:t>I</w:t>
            </w:r>
            <w:r>
              <w:rPr>
                <w:sz w:val="16"/>
                <w:szCs w:val="18"/>
                <w:lang w:val="en-CA"/>
              </w:rPr>
              <w:t>t should drag</w:t>
            </w:r>
          </w:p>
        </w:tc>
        <w:tc>
          <w:tcPr>
            <w:tcW w:w="2410" w:type="dxa"/>
            <w:shd w:val="clear" w:color="auto" w:fill="D9F2D0" w:themeFill="accent6" w:themeFillTint="33"/>
          </w:tcPr>
          <w:p w14:paraId="2BD50CE0" w14:textId="4793A57B"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F07104" w:rsidRPr="00F07104">
              <w:rPr>
                <w:sz w:val="16"/>
                <w:szCs w:val="18"/>
                <w:lang w:val="en-CA"/>
              </w:rPr>
              <w:t>199def07d25e3c2c827656c83e632a8c36045ea9</w:t>
            </w:r>
          </w:p>
        </w:tc>
      </w:tr>
      <w:tr w:rsidR="000C1D30" w14:paraId="3EC7D985" w14:textId="77777777" w:rsidTr="003706B5">
        <w:tc>
          <w:tcPr>
            <w:tcW w:w="1667" w:type="dxa"/>
          </w:tcPr>
          <w:p w14:paraId="61920DF9" w14:textId="5C6FCD48" w:rsidR="000C1D30" w:rsidRDefault="000C1D30"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tcPr>
          <w:p w14:paraId="3B2EE578" w14:textId="604A6510" w:rsidR="000C1D30" w:rsidRDefault="00206246"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ENABLED/DISABLED</w:t>
            </w:r>
          </w:p>
        </w:tc>
        <w:tc>
          <w:tcPr>
            <w:tcW w:w="2410" w:type="dxa"/>
          </w:tcPr>
          <w:p w14:paraId="11260889" w14:textId="08BB8966" w:rsidR="000C1D30"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06246">
              <w:rPr>
                <w:rFonts w:hint="eastAsia"/>
                <w:sz w:val="16"/>
                <w:szCs w:val="18"/>
                <w:lang w:val="en-CA"/>
              </w:rPr>
              <w:t>T</w:t>
            </w:r>
            <w:r w:rsidR="00206246">
              <w:rPr>
                <w:sz w:val="16"/>
                <w:szCs w:val="18"/>
                <w:lang w:val="en-CA"/>
              </w:rPr>
              <w:t>ry clicking on the x button, - button, or back button</w:t>
            </w:r>
          </w:p>
        </w:tc>
        <w:tc>
          <w:tcPr>
            <w:tcW w:w="3118" w:type="dxa"/>
          </w:tcPr>
          <w:p w14:paraId="7B221E5F" w14:textId="53C1199B" w:rsidR="000C1D30" w:rsidRDefault="00206246" w:rsidP="005222D8">
            <w:pPr>
              <w:rPr>
                <w:rFonts w:hint="eastAsia"/>
                <w:sz w:val="16"/>
                <w:szCs w:val="18"/>
                <w:lang w:val="en-CA"/>
              </w:rPr>
            </w:pPr>
            <w:r>
              <w:rPr>
                <w:rFonts w:hint="eastAsia"/>
                <w:sz w:val="16"/>
                <w:szCs w:val="18"/>
                <w:lang w:val="en-CA"/>
              </w:rPr>
              <w:t>A</w:t>
            </w:r>
            <w:r>
              <w:rPr>
                <w:sz w:val="16"/>
                <w:szCs w:val="18"/>
                <w:lang w:val="en-CA"/>
              </w:rPr>
              <w:t>ll 3 buttons should execute</w:t>
            </w:r>
          </w:p>
        </w:tc>
        <w:tc>
          <w:tcPr>
            <w:tcW w:w="2410" w:type="dxa"/>
          </w:tcPr>
          <w:p w14:paraId="66F421F6" w14:textId="66EAE45F" w:rsidR="000C1D30" w:rsidRDefault="008A7376"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A7376">
              <w:rPr>
                <w:sz w:val="16"/>
                <w:szCs w:val="18"/>
                <w:lang w:val="en-CA"/>
              </w:rPr>
              <w:t>1d0238597f37bde11d1e6104a2cd19ec89778495</w:t>
            </w:r>
          </w:p>
        </w:tc>
      </w:tr>
      <w:tr w:rsidR="002F460B" w14:paraId="649050D7" w14:textId="77777777" w:rsidTr="007D2634">
        <w:tc>
          <w:tcPr>
            <w:tcW w:w="1667" w:type="dxa"/>
            <w:shd w:val="clear" w:color="auto" w:fill="B3E5A1" w:themeFill="accent6" w:themeFillTint="66"/>
          </w:tcPr>
          <w:p w14:paraId="39C357DC" w14:textId="78F3230B" w:rsidR="002F460B" w:rsidRDefault="002F460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B3E5A1" w:themeFill="accent6" w:themeFillTint="66"/>
          </w:tcPr>
          <w:p w14:paraId="160E57A2" w14:textId="50D6F6E3"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000C1D30">
              <w:rPr>
                <w:sz w:val="16"/>
                <w:szCs w:val="18"/>
              </w:rPr>
              <w:t>execute header action buttons when dragging</w:t>
            </w:r>
            <w:r w:rsidR="003F3478">
              <w:rPr>
                <w:sz w:val="16"/>
                <w:szCs w:val="18"/>
              </w:rPr>
              <w:t>: DISABLED</w:t>
            </w:r>
          </w:p>
        </w:tc>
        <w:tc>
          <w:tcPr>
            <w:tcW w:w="2410" w:type="dxa"/>
            <w:shd w:val="clear" w:color="auto" w:fill="B3E5A1" w:themeFill="accent6" w:themeFillTint="66"/>
          </w:tcPr>
          <w:p w14:paraId="3F44AAFB" w14:textId="3BEA95CB"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 xml:space="preserve">ry </w:t>
            </w:r>
            <w:r>
              <w:rPr>
                <w:sz w:val="16"/>
                <w:szCs w:val="18"/>
                <w:lang w:val="en-CA"/>
              </w:rPr>
              <w:t>dragging on the x button, - button, or back button</w:t>
            </w:r>
            <w:r w:rsidR="008145F1">
              <w:rPr>
                <w:sz w:val="16"/>
                <w:szCs w:val="18"/>
                <w:lang w:val="en-CA"/>
              </w:rPr>
              <w:t xml:space="preserve">. </w:t>
            </w:r>
          </w:p>
        </w:tc>
        <w:tc>
          <w:tcPr>
            <w:tcW w:w="3118" w:type="dxa"/>
            <w:shd w:val="clear" w:color="auto" w:fill="B3E5A1" w:themeFill="accent6" w:themeFillTint="66"/>
          </w:tcPr>
          <w:p w14:paraId="486043D0" w14:textId="163FE1D9" w:rsidR="002F460B" w:rsidRDefault="003F3478" w:rsidP="005222D8">
            <w:pPr>
              <w:rPr>
                <w:rFonts w:hint="eastAsia"/>
                <w:sz w:val="16"/>
                <w:szCs w:val="18"/>
                <w:lang w:val="en-CA"/>
              </w:rPr>
            </w:pPr>
            <w:r>
              <w:rPr>
                <w:rFonts w:hint="eastAsia"/>
                <w:sz w:val="16"/>
                <w:szCs w:val="18"/>
                <w:lang w:val="en-CA"/>
              </w:rPr>
              <w:t>I</w:t>
            </w:r>
            <w:r>
              <w:rPr>
                <w:sz w:val="16"/>
                <w:szCs w:val="18"/>
                <w:lang w:val="en-CA"/>
              </w:rPr>
              <w:t>t shouldn’t execute the button you’re dragging</w:t>
            </w:r>
          </w:p>
        </w:tc>
        <w:tc>
          <w:tcPr>
            <w:tcW w:w="2410" w:type="dxa"/>
            <w:shd w:val="clear" w:color="auto" w:fill="B3E5A1" w:themeFill="accent6" w:themeFillTint="66"/>
          </w:tcPr>
          <w:p w14:paraId="30165A3B" w14:textId="72ECF77E"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7D2634" w:rsidRPr="007D2634">
              <w:rPr>
                <w:sz w:val="16"/>
                <w:szCs w:val="18"/>
                <w:lang w:val="en-CA"/>
              </w:rPr>
              <w:t>199def07d25e3c2c827656c83e632a8c36045ea9</w:t>
            </w:r>
          </w:p>
        </w:tc>
      </w:tr>
      <w:tr w:rsidR="003F3478" w14:paraId="570F29D0" w14:textId="77777777" w:rsidTr="003706B5">
        <w:tc>
          <w:tcPr>
            <w:tcW w:w="1667" w:type="dxa"/>
          </w:tcPr>
          <w:p w14:paraId="4DB7E927" w14:textId="06915693" w:rsidR="003F3478" w:rsidRDefault="003F3478"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tcPr>
          <w:p w14:paraId="23785F07" w14:textId="3576127A" w:rsidR="003F3478" w:rsidRDefault="003F3478" w:rsidP="005222D8">
            <w:pPr>
              <w:rPr>
                <w:rFonts w:hint="eastAsia"/>
                <w:sz w:val="16"/>
                <w:szCs w:val="18"/>
                <w:lang w:val="en-CA"/>
              </w:rPr>
            </w:pPr>
            <w:r>
              <w:rPr>
                <w:rFonts w:hint="eastAsia"/>
                <w:sz w:val="16"/>
                <w:szCs w:val="18"/>
                <w:lang w:val="en-CA"/>
              </w:rPr>
              <w:t>S</w:t>
            </w:r>
            <w:r>
              <w:rPr>
                <w:sz w:val="16"/>
                <w:szCs w:val="18"/>
                <w:lang w:val="en-CA"/>
              </w:rPr>
              <w:t>ettings: switches: execute header action buttons when dragging: ENABLED</w:t>
            </w:r>
          </w:p>
        </w:tc>
        <w:tc>
          <w:tcPr>
            <w:tcW w:w="2410" w:type="dxa"/>
          </w:tcPr>
          <w:p w14:paraId="5BE24B8F" w14:textId="53A6B5ED" w:rsidR="003F3478" w:rsidRDefault="003F3478" w:rsidP="004B369B">
            <w:pPr>
              <w:rPr>
                <w:rFonts w:hint="eastAsia"/>
                <w:sz w:val="16"/>
                <w:szCs w:val="18"/>
                <w:lang w:val="en-CA"/>
              </w:rPr>
            </w:pPr>
            <w:r>
              <w:rPr>
                <w:rFonts w:hint="eastAsia"/>
                <w:sz w:val="16"/>
                <w:szCs w:val="18"/>
                <w:lang w:val="en-CA"/>
              </w:rPr>
              <w:t>O</w:t>
            </w:r>
            <w:r>
              <w:rPr>
                <w:sz w:val="16"/>
                <w:szCs w:val="18"/>
                <w:lang w:val="en-CA"/>
              </w:rPr>
              <w:t>pen a modal, try dragging on the x button, - button, or back button</w:t>
            </w:r>
          </w:p>
        </w:tc>
        <w:tc>
          <w:tcPr>
            <w:tcW w:w="3118" w:type="dxa"/>
          </w:tcPr>
          <w:p w14:paraId="137999C0" w14:textId="2AFE9DD5" w:rsidR="003F3478" w:rsidRDefault="003F3478" w:rsidP="005222D8">
            <w:pPr>
              <w:rPr>
                <w:rFonts w:hint="eastAsia"/>
                <w:sz w:val="16"/>
                <w:szCs w:val="18"/>
                <w:lang w:val="en-CA"/>
              </w:rPr>
            </w:pPr>
            <w:r>
              <w:rPr>
                <w:rFonts w:hint="eastAsia"/>
                <w:sz w:val="16"/>
                <w:szCs w:val="18"/>
                <w:lang w:val="en-CA"/>
              </w:rPr>
              <w:t>T</w:t>
            </w:r>
            <w:r>
              <w:rPr>
                <w:sz w:val="16"/>
                <w:szCs w:val="18"/>
                <w:lang w:val="en-CA"/>
              </w:rPr>
              <w:t>he buttons should execute as soon as you release the drag.</w:t>
            </w:r>
          </w:p>
        </w:tc>
        <w:tc>
          <w:tcPr>
            <w:tcW w:w="2410" w:type="dxa"/>
          </w:tcPr>
          <w:p w14:paraId="3B0C0456" w14:textId="76981BD5" w:rsidR="003F3478" w:rsidRDefault="00496EDF" w:rsidP="005222D8">
            <w:pPr>
              <w:rPr>
                <w:sz w:val="16"/>
                <w:szCs w:val="18"/>
                <w:lang w:val="en-CA"/>
              </w:rPr>
            </w:pPr>
            <w:r>
              <w:rPr>
                <w:rFonts w:hint="eastAsia"/>
                <w:sz w:val="16"/>
                <w:szCs w:val="18"/>
                <w:lang w:val="en-CA"/>
              </w:rPr>
              <w:t>N</w:t>
            </w:r>
            <w:r>
              <w:rPr>
                <w:sz w:val="16"/>
                <w:szCs w:val="18"/>
                <w:lang w:val="en-CA"/>
              </w:rPr>
              <w:t xml:space="preserve">ot working as of </w:t>
            </w:r>
            <w:r w:rsidRPr="00496EDF">
              <w:rPr>
                <w:sz w:val="16"/>
                <w:szCs w:val="18"/>
                <w:lang w:val="en-CA"/>
              </w:rPr>
              <w:t>199def07d25e3c2c827656c83e632a8c36045ea9</w:t>
            </w:r>
            <w:r>
              <w:rPr>
                <w:sz w:val="16"/>
                <w:szCs w:val="18"/>
                <w:lang w:val="en-CA"/>
              </w:rPr>
              <w:t xml:space="preserve">. </w:t>
            </w:r>
            <w:r>
              <w:rPr>
                <w:rFonts w:hint="eastAsia"/>
                <w:sz w:val="16"/>
                <w:szCs w:val="18"/>
                <w:lang w:val="en-CA"/>
              </w:rPr>
              <w:t>T</w:t>
            </w:r>
            <w:r>
              <w:rPr>
                <w:sz w:val="16"/>
                <w:szCs w:val="18"/>
                <w:lang w:val="en-CA"/>
              </w:rPr>
              <w:t xml:space="preserve">urning this setting on allows you to drag the modal, which isn’t what this </w:t>
            </w:r>
            <w:r>
              <w:rPr>
                <w:sz w:val="16"/>
                <w:szCs w:val="18"/>
                <w:lang w:val="en-CA"/>
              </w:rPr>
              <w:lastRenderedPageBreak/>
              <w:t>setting is supposed to do.</w:t>
            </w:r>
          </w:p>
        </w:tc>
      </w:tr>
      <w:tr w:rsidR="00D97B29" w14:paraId="0EB13732" w14:textId="77777777" w:rsidTr="00A261ED">
        <w:tc>
          <w:tcPr>
            <w:tcW w:w="1667" w:type="dxa"/>
            <w:shd w:val="clear" w:color="auto" w:fill="D9F2D0" w:themeFill="accent6" w:themeFillTint="33"/>
          </w:tcPr>
          <w:p w14:paraId="12623B76" w14:textId="14AB6D78" w:rsidR="00D97B29" w:rsidRPr="00582D32" w:rsidRDefault="00D97B29" w:rsidP="005222D8">
            <w:pPr>
              <w:rPr>
                <w:rFonts w:hint="eastAsia"/>
                <w:sz w:val="16"/>
                <w:szCs w:val="18"/>
                <w:lang w:val="en-CA"/>
              </w:rPr>
            </w:pPr>
            <w:r>
              <w:rPr>
                <w:rFonts w:hint="eastAsia"/>
                <w:sz w:val="16"/>
                <w:szCs w:val="18"/>
                <w:lang w:val="en-CA"/>
              </w:rPr>
              <w:lastRenderedPageBreak/>
              <w:t>S</w:t>
            </w:r>
            <w:r>
              <w:rPr>
                <w:sz w:val="16"/>
                <w:szCs w:val="18"/>
                <w:lang w:val="en-CA"/>
              </w:rPr>
              <w:t>ettings.tsx</w:t>
            </w:r>
            <w:r w:rsidR="005F657D">
              <w:rPr>
                <w:sz w:val="16"/>
                <w:szCs w:val="18"/>
                <w:lang w:val="en-CA"/>
              </w:rPr>
              <w:t>, draggableModal.tsx, Toast.tsx, modalManager.ts, modalPermissions.ts</w:t>
            </w:r>
          </w:p>
        </w:tc>
        <w:tc>
          <w:tcPr>
            <w:tcW w:w="2019" w:type="dxa"/>
            <w:shd w:val="clear" w:color="auto" w:fill="D9F2D0" w:themeFill="accent6" w:themeFillTint="33"/>
          </w:tcPr>
          <w:p w14:paraId="5D8FE187" w14:textId="4F3D6844"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w:t>
            </w:r>
            <w:r w:rsidR="009E67E2">
              <w:rPr>
                <w:sz w:val="16"/>
                <w:szCs w:val="18"/>
                <w:lang w:val="en-CA"/>
              </w:rPr>
              <w:t xml:space="preserve"> switches</w:t>
            </w:r>
            <w:r>
              <w:rPr>
                <w:sz w:val="16"/>
                <w:szCs w:val="18"/>
                <w:lang w:val="en-CA"/>
              </w:rPr>
              <w:t>: allow open multiple menus: DISABLED</w:t>
            </w:r>
          </w:p>
        </w:tc>
        <w:tc>
          <w:tcPr>
            <w:tcW w:w="2410" w:type="dxa"/>
            <w:shd w:val="clear" w:color="auto" w:fill="D9F2D0" w:themeFill="accent6" w:themeFillTint="33"/>
          </w:tcPr>
          <w:p w14:paraId="73CBD2B4" w14:textId="5232CC54" w:rsidR="00A75FBA" w:rsidRPr="000A569C" w:rsidRDefault="000A569C" w:rsidP="000A569C">
            <w:pPr>
              <w:rPr>
                <w:rFonts w:hint="eastAsia"/>
                <w:sz w:val="16"/>
                <w:szCs w:val="18"/>
                <w:lang w:val="en-CA"/>
              </w:rPr>
            </w:pPr>
            <w:r>
              <w:rPr>
                <w:rFonts w:hint="eastAsia"/>
                <w:sz w:val="16"/>
                <w:szCs w:val="18"/>
                <w:lang w:val="en-CA"/>
              </w:rPr>
              <w:t>I</w:t>
            </w:r>
            <w:r>
              <w:rPr>
                <w:sz w:val="16"/>
                <w:szCs w:val="18"/>
                <w:lang w:val="en-CA"/>
              </w:rPr>
              <w:t xml:space="preserve">n the editor interface with no modals open, try to open the same modal twice. </w:t>
            </w:r>
            <w:r>
              <w:rPr>
                <w:rFonts w:hint="eastAsia"/>
                <w:sz w:val="16"/>
                <w:szCs w:val="18"/>
                <w:lang w:val="en-CA"/>
              </w:rPr>
              <w:t>T</w:t>
            </w:r>
            <w:r>
              <w:rPr>
                <w:sz w:val="16"/>
                <w:szCs w:val="18"/>
                <w:lang w:val="en-CA"/>
              </w:rPr>
              <w:t>est this on all modals</w:t>
            </w:r>
          </w:p>
        </w:tc>
        <w:tc>
          <w:tcPr>
            <w:tcW w:w="3118" w:type="dxa"/>
            <w:shd w:val="clear" w:color="auto" w:fill="D9F2D0" w:themeFill="accent6" w:themeFillTint="33"/>
          </w:tcPr>
          <w:p w14:paraId="6D5F3B59" w14:textId="2F946EEF" w:rsidR="003706B5" w:rsidRPr="00582D32" w:rsidRDefault="000A569C" w:rsidP="009845AE">
            <w:pPr>
              <w:rPr>
                <w:rFonts w:hint="eastAsia"/>
                <w:sz w:val="16"/>
                <w:szCs w:val="18"/>
                <w:lang w:val="en-CA"/>
              </w:rPr>
            </w:pPr>
            <w:r>
              <w:rPr>
                <w:rFonts w:hint="eastAsia"/>
                <w:sz w:val="16"/>
                <w:szCs w:val="18"/>
                <w:lang w:val="en-CA"/>
              </w:rPr>
              <w:t>E</w:t>
            </w:r>
            <w:r>
              <w:rPr>
                <w:sz w:val="16"/>
                <w:szCs w:val="18"/>
                <w:lang w:val="en-CA"/>
              </w:rPr>
              <w:t>very modal you try to open twice, it should open the first time, then it shouldn’t open the second time, and on the second time it should display a toast saying you can’t open it because open multiple menus is disabled</w:t>
            </w:r>
          </w:p>
        </w:tc>
        <w:tc>
          <w:tcPr>
            <w:tcW w:w="2410" w:type="dxa"/>
            <w:shd w:val="clear" w:color="auto" w:fill="D9F2D0" w:themeFill="accent6" w:themeFillTint="33"/>
          </w:tcPr>
          <w:p w14:paraId="6E142A3A" w14:textId="7FC0CF1B" w:rsidR="005F657D" w:rsidRDefault="00B66E6E" w:rsidP="005222D8">
            <w:pPr>
              <w:rPr>
                <w:rFonts w:hint="eastAsia"/>
                <w:sz w:val="16"/>
                <w:szCs w:val="18"/>
                <w:lang w:val="en-CA"/>
              </w:rPr>
            </w:pPr>
            <w:r>
              <w:rPr>
                <w:sz w:val="16"/>
                <w:szCs w:val="18"/>
                <w:lang w:val="en-CA"/>
              </w:rPr>
              <w:t>working</w:t>
            </w:r>
            <w:r w:rsidR="000A569C">
              <w:rPr>
                <w:sz w:val="16"/>
                <w:szCs w:val="18"/>
                <w:lang w:val="en-CA"/>
              </w:rPr>
              <w:t xml:space="preserve"> as of </w:t>
            </w:r>
            <w:r w:rsidR="00750A40" w:rsidRPr="00750A40">
              <w:rPr>
                <w:sz w:val="16"/>
                <w:szCs w:val="18"/>
                <w:lang w:val="en-CA"/>
              </w:rPr>
              <w:t>1a64fa6d1fcb02eea0da88cea9cb8390ddaf9bc4</w:t>
            </w:r>
            <w:r w:rsidR="000A569C">
              <w:rPr>
                <w:sz w:val="16"/>
                <w:szCs w:val="18"/>
                <w:lang w:val="en-CA"/>
              </w:rPr>
              <w:t xml:space="preserve"> + 1</w:t>
            </w:r>
          </w:p>
          <w:p w14:paraId="7974BE30" w14:textId="1188860F" w:rsidR="000A569C" w:rsidRDefault="00750A40" w:rsidP="005222D8">
            <w:pPr>
              <w:rPr>
                <w:rFonts w:hint="eastAsia"/>
                <w:sz w:val="16"/>
                <w:szCs w:val="18"/>
                <w:lang w:val="en-CA"/>
              </w:rPr>
            </w:pPr>
            <w:r>
              <w:rPr>
                <w:sz w:val="16"/>
                <w:szCs w:val="18"/>
                <w:lang w:val="en-CA"/>
              </w:rPr>
              <w:t>I can do this with both the styles page and the settings page</w:t>
            </w:r>
          </w:p>
        </w:tc>
      </w:tr>
      <w:tr w:rsidR="009E67E2" w14:paraId="66617E3B" w14:textId="77777777" w:rsidTr="00A261ED">
        <w:tc>
          <w:tcPr>
            <w:tcW w:w="1667" w:type="dxa"/>
            <w:shd w:val="clear" w:color="auto" w:fill="D9F2D0" w:themeFill="accent6" w:themeFillTint="33"/>
          </w:tcPr>
          <w:p w14:paraId="794AED4D" w14:textId="3EDFD77A" w:rsidR="009E67E2" w:rsidRDefault="009E67E2" w:rsidP="005222D8">
            <w:pPr>
              <w:rPr>
                <w:rFonts w:hint="eastAsia"/>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shd w:val="clear" w:color="auto" w:fill="D9F2D0" w:themeFill="accent6" w:themeFillTint="33"/>
          </w:tcPr>
          <w:p w14:paraId="4A7E89ED" w14:textId="6B7AE6F7" w:rsidR="009E67E2" w:rsidRDefault="009E67E2"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(#2)</w:t>
            </w:r>
          </w:p>
        </w:tc>
        <w:tc>
          <w:tcPr>
            <w:tcW w:w="2410" w:type="dxa"/>
            <w:shd w:val="clear" w:color="auto" w:fill="D9F2D0" w:themeFill="accent6" w:themeFillTint="33"/>
          </w:tcPr>
          <w:p w14:paraId="737E12C0" w14:textId="0EA524E6" w:rsidR="009E67E2" w:rsidRPr="009E67E2" w:rsidRDefault="009E67E2" w:rsidP="009E67E2">
            <w:pPr>
              <w:rPr>
                <w:rFonts w:hint="eastAsia"/>
                <w:sz w:val="16"/>
                <w:szCs w:val="18"/>
                <w:lang w:val="en-CA"/>
              </w:rPr>
            </w:pPr>
            <w:r>
              <w:rPr>
                <w:rFonts w:hint="eastAsia"/>
                <w:sz w:val="16"/>
                <w:szCs w:val="18"/>
                <w:lang w:val="en-CA"/>
              </w:rPr>
              <w:t>O</w:t>
            </w:r>
            <w:r>
              <w:rPr>
                <w:sz w:val="16"/>
                <w:szCs w:val="18"/>
                <w:lang w:val="en-CA"/>
              </w:rPr>
              <w:t xml:space="preserve">pen a modal and then close it again, then reopen </w:t>
            </w:r>
            <w:r w:rsidR="008111D4">
              <w:rPr>
                <w:sz w:val="16"/>
                <w:szCs w:val="18"/>
                <w:lang w:val="en-CA"/>
              </w:rPr>
              <w:t>the same modal again</w:t>
            </w:r>
          </w:p>
        </w:tc>
        <w:tc>
          <w:tcPr>
            <w:tcW w:w="3118" w:type="dxa"/>
            <w:shd w:val="clear" w:color="auto" w:fill="D9F2D0" w:themeFill="accent6" w:themeFillTint="33"/>
          </w:tcPr>
          <w:p w14:paraId="46A23ECB" w14:textId="6C783C93" w:rsidR="009E67E2" w:rsidRDefault="009E67E2" w:rsidP="005222D8">
            <w:pPr>
              <w:rPr>
                <w:rFonts w:hint="eastAsia"/>
                <w:sz w:val="16"/>
                <w:szCs w:val="18"/>
                <w:lang w:val="en-CA"/>
              </w:rPr>
            </w:pPr>
            <w:r>
              <w:rPr>
                <w:rFonts w:hint="eastAsia"/>
                <w:sz w:val="16"/>
                <w:szCs w:val="18"/>
                <w:lang w:val="en-CA"/>
              </w:rPr>
              <w:t>Y</w:t>
            </w:r>
            <w:r>
              <w:rPr>
                <w:sz w:val="16"/>
                <w:szCs w:val="18"/>
                <w:lang w:val="en-CA"/>
              </w:rPr>
              <w:t>ou should be able to reopen</w:t>
            </w:r>
            <w:r w:rsidR="008111D4">
              <w:rPr>
                <w:sz w:val="16"/>
                <w:szCs w:val="18"/>
                <w:lang w:val="en-CA"/>
              </w:rPr>
              <w:t xml:space="preserve"> the same</w:t>
            </w:r>
            <w:r>
              <w:rPr>
                <w:sz w:val="16"/>
                <w:szCs w:val="18"/>
                <w:lang w:val="en-CA"/>
              </w:rPr>
              <w:t xml:space="preserve"> modal </w:t>
            </w:r>
            <w:r w:rsidR="008111D4">
              <w:rPr>
                <w:sz w:val="16"/>
                <w:szCs w:val="18"/>
                <w:lang w:val="en-CA"/>
              </w:rPr>
              <w:t xml:space="preserve">after </w:t>
            </w:r>
            <w:r>
              <w:rPr>
                <w:sz w:val="16"/>
                <w:szCs w:val="18"/>
                <w:lang w:val="en-CA"/>
              </w:rPr>
              <w:t xml:space="preserve">you’ve closed </w:t>
            </w:r>
            <w:r w:rsidR="008111D4">
              <w:rPr>
                <w:sz w:val="16"/>
                <w:szCs w:val="18"/>
                <w:lang w:val="en-CA"/>
              </w:rPr>
              <w:t xml:space="preserve">that </w:t>
            </w:r>
            <w:r>
              <w:rPr>
                <w:sz w:val="16"/>
                <w:szCs w:val="18"/>
                <w:lang w:val="en-CA"/>
              </w:rPr>
              <w:t>modal</w:t>
            </w:r>
          </w:p>
        </w:tc>
        <w:tc>
          <w:tcPr>
            <w:tcW w:w="2410" w:type="dxa"/>
            <w:shd w:val="clear" w:color="auto" w:fill="D9F2D0" w:themeFill="accent6" w:themeFillTint="33"/>
          </w:tcPr>
          <w:p w14:paraId="058FD17B" w14:textId="77777777" w:rsidR="009E67E2" w:rsidRDefault="008111D4"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111D4">
              <w:rPr>
                <w:sz w:val="16"/>
                <w:szCs w:val="18"/>
                <w:lang w:val="en-CA"/>
              </w:rPr>
              <w:t>72353571f3d02393a601e5c151529df37aea6b30</w:t>
            </w:r>
            <w:r>
              <w:rPr>
                <w:sz w:val="16"/>
                <w:szCs w:val="18"/>
                <w:lang w:val="en-CA"/>
              </w:rPr>
              <w:t xml:space="preserve"> + 1</w:t>
            </w:r>
          </w:p>
          <w:p w14:paraId="594FD314" w14:textId="276BF321" w:rsidR="000A569C" w:rsidRDefault="000A569C" w:rsidP="005222D8">
            <w:pPr>
              <w:rPr>
                <w:rFonts w:hint="eastAsia"/>
                <w:sz w:val="16"/>
                <w:szCs w:val="18"/>
                <w:lang w:val="en-CA"/>
              </w:rPr>
            </w:pPr>
            <w:r>
              <w:rPr>
                <w:sz w:val="16"/>
                <w:szCs w:val="18"/>
                <w:lang w:val="en-CA"/>
              </w:rPr>
              <w:t>I can open the same modal and close the same modal and reopen the same modal.</w:t>
            </w:r>
          </w:p>
        </w:tc>
      </w:tr>
      <w:tr w:rsidR="000A569C" w14:paraId="5F2F4223" w14:textId="77777777" w:rsidTr="00A261ED">
        <w:tc>
          <w:tcPr>
            <w:tcW w:w="1667" w:type="dxa"/>
            <w:shd w:val="clear" w:color="auto" w:fill="D9F2D0" w:themeFill="accent6" w:themeFillTint="33"/>
          </w:tcPr>
          <w:p w14:paraId="0E7672E6" w14:textId="417FCE14" w:rsidR="000A569C" w:rsidRDefault="000A569C" w:rsidP="005222D8">
            <w:pPr>
              <w:rPr>
                <w:rFonts w:hint="eastAsia"/>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shd w:val="clear" w:color="auto" w:fill="D9F2D0" w:themeFill="accent6" w:themeFillTint="33"/>
          </w:tcPr>
          <w:p w14:paraId="712289DD" w14:textId="7679E309" w:rsidR="000A569C" w:rsidRDefault="000A569C"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(#3)</w:t>
            </w:r>
          </w:p>
        </w:tc>
        <w:tc>
          <w:tcPr>
            <w:tcW w:w="2410" w:type="dxa"/>
            <w:shd w:val="clear" w:color="auto" w:fill="D9F2D0" w:themeFill="accent6" w:themeFillTint="33"/>
          </w:tcPr>
          <w:p w14:paraId="550FD8D9" w14:textId="48C05E08" w:rsidR="000A569C" w:rsidRDefault="000A569C" w:rsidP="009E67E2">
            <w:pPr>
              <w:rPr>
                <w:rFonts w:hint="eastAsia"/>
                <w:sz w:val="16"/>
                <w:szCs w:val="18"/>
                <w:lang w:val="en-CA"/>
              </w:rPr>
            </w:pPr>
            <w:r>
              <w:rPr>
                <w:rFonts w:hint="eastAsia"/>
                <w:sz w:val="16"/>
                <w:szCs w:val="18"/>
                <w:lang w:val="en-CA"/>
              </w:rPr>
              <w:t>O</w:t>
            </w:r>
            <w:r>
              <w:rPr>
                <w:sz w:val="16"/>
                <w:szCs w:val="18"/>
                <w:lang w:val="en-CA"/>
              </w:rPr>
              <w:t>pen a modal, then try opening a different modal</w:t>
            </w:r>
          </w:p>
        </w:tc>
        <w:tc>
          <w:tcPr>
            <w:tcW w:w="3118" w:type="dxa"/>
            <w:shd w:val="clear" w:color="auto" w:fill="D9F2D0" w:themeFill="accent6" w:themeFillTint="33"/>
          </w:tcPr>
          <w:p w14:paraId="5BFED685" w14:textId="0985789B" w:rsidR="000A569C" w:rsidRDefault="000A569C" w:rsidP="005222D8">
            <w:pPr>
              <w:rPr>
                <w:rFonts w:hint="eastAsia"/>
                <w:sz w:val="16"/>
                <w:szCs w:val="18"/>
                <w:lang w:val="en-CA"/>
              </w:rPr>
            </w:pPr>
            <w:r>
              <w:rPr>
                <w:rFonts w:hint="eastAsia"/>
                <w:sz w:val="16"/>
                <w:szCs w:val="18"/>
                <w:lang w:val="en-CA"/>
              </w:rPr>
              <w:t>Y</w:t>
            </w:r>
            <w:r>
              <w:rPr>
                <w:sz w:val="16"/>
                <w:szCs w:val="18"/>
                <w:lang w:val="en-CA"/>
              </w:rPr>
              <w:t>ou shouldn’t be able to open the different modal</w:t>
            </w:r>
          </w:p>
        </w:tc>
        <w:tc>
          <w:tcPr>
            <w:tcW w:w="2410" w:type="dxa"/>
            <w:shd w:val="clear" w:color="auto" w:fill="D9F2D0" w:themeFill="accent6" w:themeFillTint="33"/>
          </w:tcPr>
          <w:p w14:paraId="5A78966A" w14:textId="2AD12088" w:rsidR="000A569C" w:rsidRPr="00750A40" w:rsidRDefault="00750A40" w:rsidP="005222D8">
            <w:pPr>
              <w:rPr>
                <w:rFonts w:hint="eastAsia"/>
                <w:lang w:val="en-CA"/>
              </w:rPr>
            </w:pPr>
            <w:r>
              <w:rPr>
                <w:rFonts w:hint="eastAsia"/>
                <w:sz w:val="16"/>
                <w:szCs w:val="18"/>
                <w:lang w:val="en-CA"/>
              </w:rPr>
              <w:t>W</w:t>
            </w:r>
            <w:r>
              <w:rPr>
                <w:sz w:val="16"/>
                <w:szCs w:val="18"/>
                <w:lang w:val="en-CA"/>
              </w:rPr>
              <w:t xml:space="preserve">orking as of </w:t>
            </w:r>
            <w:r w:rsidRPr="00750A40">
              <w:rPr>
                <w:sz w:val="16"/>
                <w:szCs w:val="18"/>
                <w:lang w:val="en-CA"/>
              </w:rPr>
              <w:t>04759671c4f9a8483bb87745f9cab428b067d1f4</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BE84AB0" w14:textId="21487917"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w:t>
            </w:r>
            <w:r w:rsidR="009E67E2">
              <w:rPr>
                <w:sz w:val="16"/>
                <w:szCs w:val="18"/>
                <w:lang w:val="en-CA"/>
              </w:rPr>
              <w:t>3</w:t>
            </w:r>
            <w:r>
              <w:rPr>
                <w:sz w:val="16"/>
                <w:szCs w:val="18"/>
                <w:lang w:val="en-CA"/>
              </w:rPr>
              <w:t>)</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D0C67C5"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w:t>
            </w:r>
            <w:r w:rsidR="009E67E2">
              <w:rPr>
                <w:sz w:val="16"/>
                <w:szCs w:val="18"/>
                <w:lang w:val="en-CA"/>
              </w:rPr>
              <w:t xml:space="preserve"> switch</w:t>
            </w:r>
            <w:r>
              <w:rPr>
                <w:sz w:val="16"/>
                <w:szCs w:val="18"/>
                <w:lang w:val="en-CA"/>
              </w:rPr>
              <w:t xml:space="preserve">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81CB0" w14:paraId="1EE4E51B" w14:textId="77777777" w:rsidTr="003706B5">
        <w:tc>
          <w:tcPr>
            <w:tcW w:w="1667" w:type="dxa"/>
          </w:tcPr>
          <w:p w14:paraId="4BF5D133" w14:textId="4B7C5A61" w:rsidR="00E81CB0" w:rsidRDefault="00E81CB0"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0676F90" w14:textId="704D294C" w:rsidR="00E81CB0" w:rsidRDefault="00E81CB0" w:rsidP="005222D8">
            <w:pPr>
              <w:rPr>
                <w:rFonts w:hint="eastAsia"/>
                <w:sz w:val="16"/>
                <w:szCs w:val="18"/>
                <w:lang w:val="en-CA"/>
              </w:rPr>
            </w:pPr>
            <w:r>
              <w:rPr>
                <w:rFonts w:hint="eastAsia"/>
                <w:sz w:val="16"/>
                <w:szCs w:val="18"/>
                <w:lang w:val="en-CA"/>
              </w:rPr>
              <w:t>S</w:t>
            </w:r>
            <w:r>
              <w:rPr>
                <w:sz w:val="16"/>
                <w:szCs w:val="18"/>
                <w:lang w:val="en-CA"/>
              </w:rPr>
              <w:t>ettings: TAB_NAMES (dictionary)</w:t>
            </w:r>
          </w:p>
        </w:tc>
        <w:tc>
          <w:tcPr>
            <w:tcW w:w="2410" w:type="dxa"/>
          </w:tcPr>
          <w:p w14:paraId="48C29FFB" w14:textId="77777777" w:rsidR="00E81CB0" w:rsidRDefault="00E81CB0" w:rsidP="00E81CB0">
            <w:pPr>
              <w:rPr>
                <w:rFonts w:hint="eastAsia"/>
                <w:sz w:val="16"/>
                <w:szCs w:val="18"/>
                <w:lang w:val="en-CA"/>
              </w:rPr>
            </w:pPr>
            <w:r>
              <w:rPr>
                <w:rFonts w:hint="eastAsia"/>
                <w:sz w:val="16"/>
                <w:szCs w:val="18"/>
                <w:lang w:val="en-CA"/>
              </w:rPr>
              <w:t>S</w:t>
            </w:r>
            <w:r>
              <w:rPr>
                <w:sz w:val="16"/>
                <w:szCs w:val="18"/>
                <w:lang w:val="en-CA"/>
              </w:rPr>
              <w:t xml:space="preserve">earch for TAB_NAMES in settings.tsx. change any one of the names in quotation marks. </w:t>
            </w:r>
            <w:r>
              <w:rPr>
                <w:rFonts w:hint="eastAsia"/>
                <w:sz w:val="16"/>
                <w:szCs w:val="18"/>
                <w:lang w:val="en-CA"/>
              </w:rPr>
              <w:t>C</w:t>
            </w:r>
            <w:r>
              <w:rPr>
                <w:sz w:val="16"/>
                <w:szCs w:val="18"/>
                <w:lang w:val="en-CA"/>
              </w:rPr>
              <w:t>heck settings</w:t>
            </w:r>
          </w:p>
          <w:p w14:paraId="0B2FBF95" w14:textId="221C9005" w:rsidR="003E4728" w:rsidRPr="00E81CB0" w:rsidRDefault="003E4728" w:rsidP="00E81CB0">
            <w:pPr>
              <w:rPr>
                <w:rFonts w:hint="eastAsia"/>
                <w:sz w:val="16"/>
                <w:szCs w:val="18"/>
                <w:lang w:val="en-CA"/>
              </w:rPr>
            </w:pPr>
            <w:r w:rsidRPr="003E4728">
              <w:rPr>
                <w:noProof/>
                <w:sz w:val="16"/>
                <w:szCs w:val="18"/>
                <w:lang w:val="en-CA"/>
              </w:rPr>
              <w:drawing>
                <wp:inline distT="0" distB="0" distL="0" distR="0" wp14:anchorId="3CCDCEE8" wp14:editId="6F35D7C6">
                  <wp:extent cx="1370594" cy="442913"/>
                  <wp:effectExtent l="0" t="0" r="1270" b="0"/>
                  <wp:docPr id="103429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4335" name=""/>
                          <pic:cNvPicPr/>
                        </pic:nvPicPr>
                        <pic:blipFill>
                          <a:blip r:embed="rId5"/>
                          <a:stretch>
                            <a:fillRect/>
                          </a:stretch>
                        </pic:blipFill>
                        <pic:spPr>
                          <a:xfrm>
                            <a:off x="0" y="0"/>
                            <a:ext cx="1385198" cy="447632"/>
                          </a:xfrm>
                          <a:prstGeom prst="rect">
                            <a:avLst/>
                          </a:prstGeom>
                        </pic:spPr>
                      </pic:pic>
                    </a:graphicData>
                  </a:graphic>
                </wp:inline>
              </w:drawing>
            </w:r>
          </w:p>
        </w:tc>
        <w:tc>
          <w:tcPr>
            <w:tcW w:w="3118" w:type="dxa"/>
          </w:tcPr>
          <w:p w14:paraId="70E8C110" w14:textId="77777777" w:rsidR="00E81CB0" w:rsidRDefault="00E81CB0" w:rsidP="005222D8">
            <w:pPr>
              <w:rPr>
                <w:rFonts w:hint="eastAsia"/>
                <w:sz w:val="16"/>
                <w:szCs w:val="18"/>
                <w:lang w:val="en-CA"/>
              </w:rPr>
            </w:pPr>
            <w:r>
              <w:rPr>
                <w:rFonts w:hint="eastAsia"/>
                <w:sz w:val="16"/>
                <w:szCs w:val="18"/>
                <w:lang w:val="en-CA"/>
              </w:rPr>
              <w:t>T</w:t>
            </w:r>
            <w:r>
              <w:rPr>
                <w:sz w:val="16"/>
                <w:szCs w:val="18"/>
                <w:lang w:val="en-CA"/>
              </w:rPr>
              <w:t>he tab name should be changed to whatever you just typed in the quotation marks</w:t>
            </w:r>
          </w:p>
          <w:p w14:paraId="41D5698E" w14:textId="0868251F" w:rsidR="00E81CB0" w:rsidRDefault="00E81CB0" w:rsidP="005222D8">
            <w:pPr>
              <w:rPr>
                <w:rFonts w:hint="eastAsia"/>
                <w:sz w:val="16"/>
                <w:szCs w:val="18"/>
                <w:lang w:val="en-CA"/>
              </w:rPr>
            </w:pPr>
            <w:r w:rsidRPr="00E81CB0">
              <w:rPr>
                <w:noProof/>
                <w:sz w:val="16"/>
                <w:szCs w:val="18"/>
                <w:lang w:val="en-CA"/>
              </w:rPr>
              <w:drawing>
                <wp:inline distT="0" distB="0" distL="0" distR="0" wp14:anchorId="1E64C17F" wp14:editId="24B69076">
                  <wp:extent cx="869505" cy="1465897"/>
                  <wp:effectExtent l="0" t="0" r="6985" b="1270"/>
                  <wp:docPr id="1640263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3732" name=""/>
                          <pic:cNvPicPr/>
                        </pic:nvPicPr>
                        <pic:blipFill>
                          <a:blip r:embed="rId6"/>
                          <a:stretch>
                            <a:fillRect/>
                          </a:stretch>
                        </pic:blipFill>
                        <pic:spPr>
                          <a:xfrm>
                            <a:off x="0" y="0"/>
                            <a:ext cx="873982" cy="1473445"/>
                          </a:xfrm>
                          <a:prstGeom prst="rect">
                            <a:avLst/>
                          </a:prstGeom>
                        </pic:spPr>
                      </pic:pic>
                    </a:graphicData>
                  </a:graphic>
                </wp:inline>
              </w:drawing>
            </w:r>
          </w:p>
        </w:tc>
        <w:tc>
          <w:tcPr>
            <w:tcW w:w="2410" w:type="dxa"/>
          </w:tcPr>
          <w:p w14:paraId="333F4FCB" w14:textId="4DA10616" w:rsidR="00E81CB0" w:rsidRDefault="00120F0E" w:rsidP="00855E62">
            <w:pPr>
              <w:rPr>
                <w:rFonts w:hint="eastAsia"/>
                <w:sz w:val="16"/>
                <w:szCs w:val="18"/>
                <w:lang w:val="en-CA"/>
              </w:rPr>
            </w:pPr>
            <w:r>
              <w:rPr>
                <w:rFonts w:hint="eastAsia"/>
                <w:sz w:val="16"/>
                <w:szCs w:val="18"/>
                <w:lang w:val="en-CA"/>
              </w:rPr>
              <w:t>W</w:t>
            </w:r>
            <w:r>
              <w:rPr>
                <w:sz w:val="16"/>
                <w:szCs w:val="18"/>
                <w:lang w:val="en-CA"/>
              </w:rPr>
              <w:t xml:space="preserve">orking as of </w:t>
            </w:r>
            <w:r w:rsidRPr="00120F0E">
              <w:rPr>
                <w:sz w:val="16"/>
                <w:szCs w:val="18"/>
                <w:lang w:val="en-CA"/>
              </w:rPr>
              <w:t>067b44dd917b163ba79b5362cfbd05c485b350d9</w:t>
            </w:r>
            <w:r>
              <w:rPr>
                <w:sz w:val="16"/>
                <w:szCs w:val="18"/>
                <w:lang w:val="en-CA"/>
              </w:rPr>
              <w:t xml:space="preserve"> + 1</w:t>
            </w:r>
          </w:p>
        </w:tc>
      </w:tr>
      <w:tr w:rsidR="00ED7A5B" w14:paraId="23ADE836" w14:textId="77777777" w:rsidTr="003706B5">
        <w:tc>
          <w:tcPr>
            <w:tcW w:w="1667" w:type="dxa"/>
          </w:tcPr>
          <w:p w14:paraId="4256EF56" w14:textId="6A9547A4" w:rsidR="00ED7A5B" w:rsidRDefault="00ED7A5B" w:rsidP="005222D8">
            <w:pPr>
              <w:rPr>
                <w:rFonts w:hint="eastAsia"/>
                <w:sz w:val="16"/>
                <w:szCs w:val="18"/>
                <w:lang w:val="en-CA"/>
              </w:rPr>
            </w:pPr>
            <w:r>
              <w:rPr>
                <w:rFonts w:hint="eastAsia"/>
                <w:sz w:val="16"/>
                <w:szCs w:val="18"/>
                <w:lang w:val="en-CA"/>
              </w:rPr>
              <w:t>S</w:t>
            </w:r>
            <w:r>
              <w:rPr>
                <w:sz w:val="16"/>
                <w:szCs w:val="18"/>
                <w:lang w:val="en-CA"/>
              </w:rPr>
              <w:t>ettings.tsx, index.css</w:t>
            </w:r>
          </w:p>
        </w:tc>
        <w:tc>
          <w:tcPr>
            <w:tcW w:w="2019" w:type="dxa"/>
          </w:tcPr>
          <w:p w14:paraId="1C288226" w14:textId="7E821973" w:rsidR="00ED7A5B" w:rsidRDefault="00ED7A5B" w:rsidP="005222D8">
            <w:pPr>
              <w:rPr>
                <w:rFonts w:hint="eastAsia"/>
                <w:sz w:val="16"/>
                <w:szCs w:val="18"/>
                <w:lang w:val="en-CA"/>
              </w:rPr>
            </w:pPr>
            <w:r>
              <w:rPr>
                <w:rFonts w:hint="eastAsia"/>
                <w:sz w:val="16"/>
                <w:szCs w:val="18"/>
                <w:lang w:val="en-CA"/>
              </w:rPr>
              <w:t>S</w:t>
            </w:r>
            <w:r>
              <w:rPr>
                <w:sz w:val="16"/>
                <w:szCs w:val="18"/>
                <w:lang w:val="en-CA"/>
              </w:rPr>
              <w:t xml:space="preserve">ettings: sliders: </w:t>
            </w:r>
            <w:r w:rsidR="00AC4749">
              <w:rPr>
                <w:sz w:val="16"/>
                <w:szCs w:val="18"/>
                <w:lang w:val="en-CA"/>
              </w:rPr>
              <w:t>global transition duration</w:t>
            </w:r>
          </w:p>
        </w:tc>
        <w:tc>
          <w:tcPr>
            <w:tcW w:w="2410" w:type="dxa"/>
          </w:tcPr>
          <w:p w14:paraId="59159F5B" w14:textId="777CE68A" w:rsidR="00ED7A5B" w:rsidRPr="00ED7A5B" w:rsidRDefault="00ED7A5B" w:rsidP="00ED7A5B">
            <w:pPr>
              <w:rPr>
                <w:rFonts w:hint="eastAsia"/>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hen slide the slider to 500ms, try again, 1000ms, try again</w:t>
            </w:r>
          </w:p>
        </w:tc>
        <w:tc>
          <w:tcPr>
            <w:tcW w:w="3118" w:type="dxa"/>
          </w:tcPr>
          <w:p w14:paraId="6BB27B29" w14:textId="77777777" w:rsid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 xml:space="preserve">nsure that the timing is correlated to the slider, so the longer the slider’s set duration time, the longer </w:t>
            </w:r>
            <w:r>
              <w:rPr>
                <w:sz w:val="16"/>
                <w:szCs w:val="18"/>
                <w:lang w:val="en-CA"/>
              </w:rPr>
              <w:lastRenderedPageBreak/>
              <w:t>the transition should feel</w:t>
            </w:r>
          </w:p>
        </w:tc>
        <w:tc>
          <w:tcPr>
            <w:tcW w:w="2410" w:type="dxa"/>
          </w:tcPr>
          <w:p w14:paraId="6B652E4B" w14:textId="27B17C61" w:rsidR="00ED7A5B" w:rsidRDefault="00ED7A5B" w:rsidP="00855E62">
            <w:pPr>
              <w:rPr>
                <w:rFonts w:hint="eastAsia"/>
                <w:sz w:val="16"/>
                <w:szCs w:val="18"/>
                <w:lang w:val="en-CA"/>
              </w:rPr>
            </w:pPr>
            <w:r>
              <w:rPr>
                <w:rFonts w:hint="eastAsia"/>
                <w:sz w:val="16"/>
                <w:szCs w:val="18"/>
                <w:lang w:val="en-CA"/>
              </w:rPr>
              <w:lastRenderedPageBreak/>
              <w:t>N</w:t>
            </w:r>
            <w:r>
              <w:rPr>
                <w:sz w:val="16"/>
                <w:szCs w:val="18"/>
                <w:lang w:val="en-CA"/>
              </w:rPr>
              <w:t xml:space="preserve">ot every single color is being transitioned properly. </w:t>
            </w:r>
            <w:r>
              <w:rPr>
                <w:rFonts w:hint="eastAsia"/>
                <w:sz w:val="16"/>
                <w:szCs w:val="18"/>
                <w:lang w:val="en-CA"/>
              </w:rPr>
              <w:t>E</w:t>
            </w:r>
            <w:r>
              <w:rPr>
                <w:sz w:val="16"/>
                <w:szCs w:val="18"/>
                <w:lang w:val="en-CA"/>
              </w:rPr>
              <w:t>g the color of the icons in the styles page, whatever that color is</w:t>
            </w:r>
          </w:p>
        </w:tc>
      </w:tr>
      <w:tr w:rsidR="00AC4749" w14:paraId="77C57F96" w14:textId="77777777" w:rsidTr="003706B5">
        <w:tc>
          <w:tcPr>
            <w:tcW w:w="1667" w:type="dxa"/>
          </w:tcPr>
          <w:p w14:paraId="02C25078" w14:textId="3EC2142D" w:rsidR="00AC4749" w:rsidRDefault="00AC4749"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395D013" w14:textId="02F5E756" w:rsidR="00AC4749" w:rsidRDefault="00AC4749" w:rsidP="005222D8">
            <w:pPr>
              <w:rPr>
                <w:rFonts w:hint="eastAsia"/>
                <w:sz w:val="16"/>
                <w:szCs w:val="18"/>
                <w:lang w:val="en-CA"/>
              </w:rPr>
            </w:pPr>
            <w:r>
              <w:rPr>
                <w:rFonts w:hint="eastAsia"/>
                <w:sz w:val="16"/>
                <w:szCs w:val="18"/>
                <w:lang w:val="en-CA"/>
              </w:rPr>
              <w:t>S</w:t>
            </w:r>
            <w:r>
              <w:rPr>
                <w:sz w:val="16"/>
                <w:szCs w:val="18"/>
                <w:lang w:val="en-CA"/>
              </w:rPr>
              <w:t>ettings: sliders: global transition duration</w:t>
            </w:r>
          </w:p>
        </w:tc>
        <w:tc>
          <w:tcPr>
            <w:tcW w:w="2410" w:type="dxa"/>
          </w:tcPr>
          <w:p w14:paraId="3276810D" w14:textId="77777777" w:rsidR="00AC4749" w:rsidRDefault="00AC4749" w:rsidP="00ED7A5B">
            <w:pPr>
              <w:rPr>
                <w:rFonts w:hint="eastAsia"/>
                <w:sz w:val="16"/>
                <w:szCs w:val="18"/>
                <w:lang w:val="en-CA"/>
              </w:rPr>
            </w:pPr>
            <w:r>
              <w:rPr>
                <w:rFonts w:hint="eastAsia"/>
                <w:sz w:val="16"/>
                <w:szCs w:val="18"/>
                <w:lang w:val="en-CA"/>
              </w:rPr>
              <w:t>C</w:t>
            </w:r>
            <w:r>
              <w:rPr>
                <w:sz w:val="16"/>
                <w:szCs w:val="18"/>
                <w:lang w:val="en-CA"/>
              </w:rPr>
              <w:t xml:space="preserve">lick on any switch (the updated checkbox version with a circle that moves from left to right. </w:t>
            </w:r>
            <w:r>
              <w:rPr>
                <w:rFonts w:hint="eastAsia"/>
                <w:sz w:val="16"/>
                <w:szCs w:val="18"/>
                <w:lang w:val="en-CA"/>
              </w:rPr>
              <w:t>U</w:t>
            </w:r>
            <w:r>
              <w:rPr>
                <w:sz w:val="16"/>
                <w:szCs w:val="18"/>
                <w:lang w:val="en-CA"/>
              </w:rPr>
              <w:t>gh let me just screenshot it real quick)</w:t>
            </w:r>
          </w:p>
          <w:p w14:paraId="6EFFF367" w14:textId="77777777" w:rsidR="00AC4749" w:rsidRDefault="00AC4749" w:rsidP="00ED7A5B">
            <w:pPr>
              <w:rPr>
                <w:rFonts w:hint="eastAsia"/>
                <w:sz w:val="16"/>
                <w:szCs w:val="18"/>
                <w:lang w:val="en-CA"/>
              </w:rPr>
            </w:pPr>
            <w:r w:rsidRPr="00AC4749">
              <w:rPr>
                <w:noProof/>
                <w:sz w:val="16"/>
                <w:szCs w:val="18"/>
                <w:lang w:val="en-CA"/>
              </w:rPr>
              <w:drawing>
                <wp:inline distT="0" distB="0" distL="0" distR="0" wp14:anchorId="78D08D55" wp14:editId="73CAFEEB">
                  <wp:extent cx="1393190" cy="1348105"/>
                  <wp:effectExtent l="0" t="0" r="0" b="4445"/>
                  <wp:docPr id="14492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75522" name=""/>
                          <pic:cNvPicPr/>
                        </pic:nvPicPr>
                        <pic:blipFill>
                          <a:blip r:embed="rId7"/>
                          <a:stretch>
                            <a:fillRect/>
                          </a:stretch>
                        </pic:blipFill>
                        <pic:spPr>
                          <a:xfrm>
                            <a:off x="0" y="0"/>
                            <a:ext cx="1393190" cy="1348105"/>
                          </a:xfrm>
                          <a:prstGeom prst="rect">
                            <a:avLst/>
                          </a:prstGeom>
                        </pic:spPr>
                      </pic:pic>
                    </a:graphicData>
                  </a:graphic>
                </wp:inline>
              </w:drawing>
            </w:r>
          </w:p>
          <w:p w14:paraId="555C69DB" w14:textId="6D857542" w:rsidR="00AC4749" w:rsidRDefault="00AC4749" w:rsidP="00ED7A5B">
            <w:pPr>
              <w:rPr>
                <w:rFonts w:hint="eastAsia"/>
                <w:sz w:val="16"/>
                <w:szCs w:val="18"/>
                <w:lang w:val="en-CA"/>
              </w:rPr>
            </w:pPr>
            <w:r>
              <w:rPr>
                <w:rFonts w:hint="eastAsia"/>
                <w:sz w:val="16"/>
                <w:szCs w:val="18"/>
                <w:lang w:val="en-CA"/>
              </w:rPr>
              <w:t>T</w:t>
            </w:r>
            <w:r>
              <w:rPr>
                <w:sz w:val="16"/>
                <w:szCs w:val="18"/>
                <w:lang w:val="en-CA"/>
              </w:rPr>
              <w:t xml:space="preserve">hat. </w:t>
            </w:r>
            <w:r>
              <w:rPr>
                <w:rFonts w:hint="eastAsia"/>
                <w:sz w:val="16"/>
                <w:szCs w:val="18"/>
                <w:lang w:val="en-CA"/>
              </w:rPr>
              <w:t>S</w:t>
            </w:r>
            <w:r>
              <w:rPr>
                <w:sz w:val="16"/>
                <w:szCs w:val="18"/>
                <w:lang w:val="en-CA"/>
              </w:rPr>
              <w:t>witch.</w:t>
            </w:r>
          </w:p>
        </w:tc>
        <w:tc>
          <w:tcPr>
            <w:tcW w:w="3118" w:type="dxa"/>
          </w:tcPr>
          <w:p w14:paraId="5555D830" w14:textId="307C6D6B" w:rsidR="00AC4749" w:rsidRPr="00AC4749" w:rsidRDefault="00AC4749" w:rsidP="00AC4749">
            <w:pPr>
              <w:rPr>
                <w:rFonts w:hint="eastAsia"/>
                <w:sz w:val="16"/>
                <w:szCs w:val="18"/>
                <w:lang w:val="en-CA"/>
              </w:rPr>
            </w:pPr>
            <w:r>
              <w:rPr>
                <w:rFonts w:hint="eastAsia"/>
                <w:sz w:val="16"/>
                <w:szCs w:val="18"/>
                <w:lang w:val="en-CA"/>
              </w:rPr>
              <w:t>T</w:t>
            </w:r>
            <w:r>
              <w:rPr>
                <w:sz w:val="16"/>
                <w:szCs w:val="18"/>
                <w:lang w:val="en-CA"/>
              </w:rPr>
              <w:t xml:space="preserve">he switch’s motion should exactly be the duration set in the global transition duration. </w:t>
            </w:r>
            <w:r>
              <w:rPr>
                <w:rFonts w:hint="eastAsia"/>
                <w:sz w:val="16"/>
                <w:szCs w:val="18"/>
                <w:lang w:val="en-CA"/>
              </w:rPr>
              <w:t>T</w:t>
            </w:r>
            <w:r>
              <w:rPr>
                <w:sz w:val="16"/>
                <w:szCs w:val="18"/>
                <w:lang w:val="en-CA"/>
              </w:rPr>
              <w:t>he color change should also be the same as global transition duration.</w:t>
            </w:r>
          </w:p>
        </w:tc>
        <w:tc>
          <w:tcPr>
            <w:tcW w:w="2410" w:type="dxa"/>
          </w:tcPr>
          <w:p w14:paraId="59539D47" w14:textId="77777777" w:rsidR="00AC4749" w:rsidRDefault="00AC4749" w:rsidP="00855E62">
            <w:pPr>
              <w:rPr>
                <w:rFonts w:hint="eastAsia"/>
                <w:sz w:val="16"/>
                <w:szCs w:val="18"/>
                <w:lang w:val="en-CA"/>
              </w:rPr>
            </w:pP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FD6452">
        <w:tc>
          <w:tcPr>
            <w:tcW w:w="1701" w:type="dxa"/>
          </w:tcPr>
          <w:p w14:paraId="71F89C97" w14:textId="7E34E46C" w:rsidR="006B5675" w:rsidRPr="00582D32"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tcPr>
          <w:p w14:paraId="2B220094" w14:textId="2D12936C"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p>
        </w:tc>
        <w:tc>
          <w:tcPr>
            <w:tcW w:w="2410" w:type="dxa"/>
          </w:tcPr>
          <w:p w14:paraId="527CF22D" w14:textId="65B1EE10" w:rsidR="006B5675" w:rsidRDefault="00244FFD" w:rsidP="005222D8">
            <w:pPr>
              <w:rPr>
                <w:rFonts w:hint="eastAsia"/>
                <w:sz w:val="16"/>
                <w:szCs w:val="18"/>
                <w:lang w:val="en-CA"/>
              </w:rPr>
            </w:pPr>
            <w:r>
              <w:rPr>
                <w:rFonts w:hint="eastAsia"/>
                <w:sz w:val="16"/>
                <w:szCs w:val="18"/>
                <w:lang w:val="en-CA"/>
              </w:rPr>
              <w:t>W</w:t>
            </w:r>
            <w:r w:rsidR="006B5675">
              <w:rPr>
                <w:sz w:val="16"/>
                <w:szCs w:val="18"/>
                <w:lang w:val="en-CA"/>
              </w:rPr>
              <w:t>orks</w:t>
            </w:r>
            <w:r>
              <w:rPr>
                <w:sz w:val="16"/>
                <w:szCs w:val="18"/>
                <w:lang w:val="en-CA"/>
              </w:rPr>
              <w:t xml:space="preserve">: </w:t>
            </w:r>
            <w:r w:rsidRPr="00244FFD">
              <w:rPr>
                <w:sz w:val="16"/>
                <w:szCs w:val="18"/>
                <w:lang w:val="en-CA"/>
              </w:rPr>
              <w:t>5bddf836872611033759d627746d8b4161bba22a</w:t>
            </w:r>
            <w:r>
              <w:rPr>
                <w:sz w:val="16"/>
                <w:szCs w:val="18"/>
                <w:lang w:val="en-CA"/>
              </w:rPr>
              <w:br/>
              <w:t>although the hitbox for the ease handler is kinda small and super annoying to click, in fact it’s smaller than the area in which your cursor turns into an arrow handle.</w:t>
            </w:r>
          </w:p>
        </w:tc>
      </w:tr>
      <w:tr w:rsidR="006B5675" w14:paraId="6145F11F" w14:textId="77777777" w:rsidTr="00FD6452">
        <w:tc>
          <w:tcPr>
            <w:tcW w:w="1701" w:type="dxa"/>
          </w:tcPr>
          <w:p w14:paraId="40AB416E" w14:textId="5C47CB3F" w:rsidR="006B5675"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FD6452">
        <w:tc>
          <w:tcPr>
            <w:tcW w:w="1701" w:type="dxa"/>
          </w:tcPr>
          <w:p w14:paraId="5686A9F5" w14:textId="5CBA3D10" w:rsidR="00FD6452" w:rsidRDefault="00FD6452" w:rsidP="00FD6452">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FD6452">
        <w:tc>
          <w:tcPr>
            <w:tcW w:w="1701" w:type="dxa"/>
          </w:tcPr>
          <w:p w14:paraId="3E632E5D" w14:textId="73B289B5" w:rsidR="00F33E73" w:rsidRDefault="00F33E73" w:rsidP="00FD6452">
            <w:pPr>
              <w:rPr>
                <w:rFonts w:hint="eastAsia"/>
                <w:sz w:val="16"/>
                <w:szCs w:val="18"/>
                <w:lang w:val="en-CA"/>
              </w:rPr>
            </w:pPr>
            <w:r>
              <w:rPr>
                <w:sz w:val="16"/>
                <w:szCs w:val="18"/>
                <w:lang w:val="en-CA"/>
              </w:rPr>
              <w:t>TorusMenuEditor.tsx</w:t>
            </w:r>
          </w:p>
        </w:tc>
        <w:tc>
          <w:tcPr>
            <w:tcW w:w="1985" w:type="dxa"/>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 xml:space="preserve">ettings: components: torus menu editor: delay </w:t>
            </w:r>
            <w:r>
              <w:rPr>
                <w:sz w:val="16"/>
                <w:szCs w:val="18"/>
                <w:lang w:val="en-CA"/>
              </w:rPr>
              <w:lastRenderedPageBreak/>
              <w:t>slider</w:t>
            </w:r>
          </w:p>
        </w:tc>
        <w:tc>
          <w:tcPr>
            <w:tcW w:w="2410" w:type="dxa"/>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lastRenderedPageBreak/>
              <w:t>S</w:t>
            </w:r>
            <w:r w:rsidRPr="00F33E73">
              <w:rPr>
                <w:sz w:val="16"/>
                <w:szCs w:val="18"/>
                <w:lang w:val="en-CA"/>
              </w:rPr>
              <w:t>et the slider to 0</w:t>
            </w:r>
            <w:r>
              <w:rPr>
                <w:sz w:val="16"/>
                <w:szCs w:val="18"/>
                <w:lang w:val="en-CA"/>
              </w:rPr>
              <w:t xml:space="preserve">, click on the (…) open torus menu </w:t>
            </w:r>
            <w:r>
              <w:rPr>
                <w:sz w:val="16"/>
                <w:szCs w:val="18"/>
                <w:lang w:val="en-CA"/>
              </w:rPr>
              <w:lastRenderedPageBreak/>
              <w:t>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lastRenderedPageBreak/>
              <w:t>O</w:t>
            </w:r>
            <w:r>
              <w:rPr>
                <w:sz w:val="16"/>
                <w:szCs w:val="18"/>
                <w:lang w:val="en-CA"/>
              </w:rPr>
              <w:t xml:space="preserve">n test 1, the torus menu should open in one union, all annular </w:t>
            </w:r>
            <w:r>
              <w:rPr>
                <w:sz w:val="16"/>
                <w:szCs w:val="18"/>
                <w:lang w:val="en-CA"/>
              </w:rPr>
              <w:lastRenderedPageBreak/>
              <w:t>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he annular sectors should open anticlockwise fast when the delay slider is set to a small negative value, and they should open slowly when the delay slider is set to a large negative value.</w:t>
            </w:r>
          </w:p>
        </w:tc>
        <w:tc>
          <w:tcPr>
            <w:tcW w:w="2410" w:type="dxa"/>
          </w:tcPr>
          <w:p w14:paraId="0F834264" w14:textId="2BB98BAE" w:rsidR="00F33E73" w:rsidRDefault="00FC398D" w:rsidP="00FD6452">
            <w:pPr>
              <w:rPr>
                <w:rFonts w:hint="eastAsia"/>
                <w:sz w:val="16"/>
                <w:szCs w:val="18"/>
                <w:lang w:val="en-CA"/>
              </w:rPr>
            </w:pPr>
            <w:r>
              <w:rPr>
                <w:rFonts w:hint="eastAsia"/>
                <w:sz w:val="16"/>
                <w:szCs w:val="18"/>
                <w:lang w:val="en-CA"/>
              </w:rPr>
              <w:lastRenderedPageBreak/>
              <w:t>W</w:t>
            </w:r>
            <w:r>
              <w:rPr>
                <w:sz w:val="16"/>
                <w:szCs w:val="18"/>
                <w:lang w:val="en-CA"/>
              </w:rPr>
              <w:t xml:space="preserve">orks </w:t>
            </w:r>
            <w:r w:rsidRPr="00FC398D">
              <w:rPr>
                <w:sz w:val="16"/>
                <w:szCs w:val="18"/>
                <w:lang w:val="en-CA"/>
              </w:rPr>
              <w:t>5bddf836872611033759d62774</w:t>
            </w:r>
            <w:r w:rsidRPr="00FC398D">
              <w:rPr>
                <w:sz w:val="16"/>
                <w:szCs w:val="18"/>
                <w:lang w:val="en-CA"/>
              </w:rPr>
              <w:lastRenderedPageBreak/>
              <w:t>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r>
              <w:rPr>
                <w:sz w:val="16"/>
                <w:szCs w:val="18"/>
                <w:lang w:val="en-CA"/>
              </w:rPr>
              <w:t>TorusMenuEditor.tsx</w:t>
            </w:r>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r>
              <w:rPr>
                <w:sz w:val="16"/>
                <w:szCs w:val="18"/>
                <w:lang w:val="en-CA"/>
              </w:rPr>
              <w:t>TorusMenuEditor.tsx</w:t>
            </w:r>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rFonts w:hint="eastAsia"/>
          <w:b/>
          <w:bCs/>
          <w:sz w:val="28"/>
          <w:szCs w:val="32"/>
          <w:lang w:val="en-CA"/>
        </w:rPr>
      </w:pPr>
    </w:p>
    <w:p w14:paraId="53399979" w14:textId="4E5148CC" w:rsidR="00D97B29" w:rsidRPr="00351A6C" w:rsidRDefault="00351A6C" w:rsidP="00351A6C">
      <w:pPr>
        <w:jc w:val="center"/>
        <w:rPr>
          <w:rFonts w:hint="eastAsia"/>
          <w:b/>
          <w:bCs/>
          <w:sz w:val="28"/>
          <w:szCs w:val="32"/>
          <w:lang w:val="en-CA"/>
        </w:rPr>
      </w:pPr>
      <w:r>
        <w:rPr>
          <w:b/>
          <w:bCs/>
          <w:sz w:val="28"/>
          <w:szCs w:val="32"/>
          <w:lang w:val="en-CA"/>
        </w:rPr>
        <w:t>TorusMenu.tsx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rFonts w:hint="eastAsia"/>
                <w:sz w:val="16"/>
                <w:szCs w:val="18"/>
                <w:lang w:val="en-CA"/>
              </w:rPr>
            </w:pPr>
            <w:r>
              <w:rPr>
                <w:sz w:val="16"/>
                <w:szCs w:val="18"/>
                <w:lang w:val="en-CA"/>
              </w:rPr>
              <w:t xml:space="preserve"> TorusMenu.tsx</w:t>
            </w:r>
          </w:p>
        </w:tc>
        <w:tc>
          <w:tcPr>
            <w:tcW w:w="1843" w:type="dxa"/>
          </w:tcPr>
          <w:p w14:paraId="737EEE2D" w14:textId="34E55329" w:rsidR="00351A6C" w:rsidRPr="00582D32" w:rsidRDefault="00351A6C" w:rsidP="00C21E1A">
            <w:pPr>
              <w:rPr>
                <w:rFonts w:hint="eastAsia"/>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rFonts w:hint="eastAsia"/>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77777777" w:rsidR="00351A6C" w:rsidRDefault="00351A6C" w:rsidP="00C21E1A">
            <w:pPr>
              <w:rPr>
                <w:rFonts w:hint="eastAsia"/>
                <w:sz w:val="16"/>
                <w:szCs w:val="18"/>
                <w:lang w:val="en-CA"/>
              </w:rPr>
            </w:pPr>
            <w:r w:rsidRPr="00FD6452">
              <w:rPr>
                <w:sz w:val="16"/>
                <w:szCs w:val="18"/>
                <w:lang w:val="en-CA"/>
              </w:rPr>
              <w:t>5bddf836872611033759d627746d8b4161bba22a</w:t>
            </w:r>
          </w:p>
        </w:tc>
      </w:tr>
    </w:tbl>
    <w:p w14:paraId="2E726D00" w14:textId="77777777" w:rsidR="00351A6C" w:rsidRDefault="00351A6C">
      <w:pPr>
        <w:rPr>
          <w:rFonts w:hint="eastAsia"/>
          <w:sz w:val="16"/>
          <w:szCs w:val="18"/>
          <w:lang w:val="en-CA"/>
        </w:rPr>
      </w:pPr>
    </w:p>
    <w:p w14:paraId="1C012073" w14:textId="090441F4" w:rsidR="002E50DF" w:rsidRPr="00D97B29" w:rsidRDefault="002E50DF" w:rsidP="002E50DF">
      <w:pPr>
        <w:jc w:val="center"/>
        <w:rPr>
          <w:rFonts w:hint="eastAsia"/>
          <w:b/>
          <w:bCs/>
          <w:sz w:val="28"/>
          <w:szCs w:val="32"/>
          <w:lang w:val="en-CA"/>
        </w:rPr>
      </w:pPr>
      <w:r>
        <w:rPr>
          <w:b/>
          <w:bCs/>
          <w:sz w:val="28"/>
          <w:szCs w:val="32"/>
          <w:lang w:val="en-CA"/>
        </w:rPr>
        <w:t>ColorPicker.tsx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r>
              <w:rPr>
                <w:sz w:val="16"/>
                <w:szCs w:val="18"/>
                <w:lang w:val="en-CA"/>
              </w:rPr>
              <w:t>ColorPicker.tsx, Styles.tsx, App.tsx</w:t>
            </w:r>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 xml:space="preserve">or any color, click on the color rectangle in the styles page and </w:t>
            </w:r>
            <w:r>
              <w:rPr>
                <w:sz w:val="16"/>
                <w:szCs w:val="18"/>
                <w:lang w:val="en-CA"/>
              </w:rPr>
              <w:lastRenderedPageBreak/>
              <w:t>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lastRenderedPageBreak/>
              <w:t>T</w:t>
            </w:r>
            <w:r>
              <w:rPr>
                <w:sz w:val="16"/>
                <w:szCs w:val="18"/>
                <w:lang w:val="en-CA"/>
              </w:rPr>
              <w:t xml:space="preserve">he color should update in real time in the editor. </w:t>
            </w:r>
            <w:r>
              <w:rPr>
                <w:rFonts w:hint="eastAsia"/>
                <w:sz w:val="16"/>
                <w:szCs w:val="18"/>
                <w:lang w:val="en-CA"/>
              </w:rPr>
              <w:t>E</w:t>
            </w:r>
            <w:r>
              <w:rPr>
                <w:sz w:val="16"/>
                <w:szCs w:val="18"/>
                <w:lang w:val="en-CA"/>
              </w:rPr>
              <w:t xml:space="preserve">very element using that color </w:t>
            </w:r>
            <w:r>
              <w:rPr>
                <w:sz w:val="16"/>
                <w:szCs w:val="18"/>
                <w:lang w:val="en-CA"/>
              </w:rPr>
              <w:lastRenderedPageBreak/>
              <w:t>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lastRenderedPageBreak/>
              <w:t>P</w:t>
            </w:r>
            <w:r>
              <w:rPr>
                <w:sz w:val="16"/>
                <w:szCs w:val="18"/>
                <w:lang w:val="en-CA"/>
              </w:rPr>
              <w:t xml:space="preserve">artially working as of </w:t>
            </w:r>
            <w:r w:rsidRPr="00FD6452">
              <w:rPr>
                <w:sz w:val="16"/>
                <w:szCs w:val="18"/>
                <w:lang w:val="en-CA"/>
              </w:rPr>
              <w:t>5bddf836872611033759d62774</w:t>
            </w:r>
            <w:r w:rsidRPr="00FD6452">
              <w:rPr>
                <w:sz w:val="16"/>
                <w:szCs w:val="18"/>
                <w:lang w:val="en-CA"/>
              </w:rPr>
              <w:lastRenderedPageBreak/>
              <w:t>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r>
              <w:rPr>
                <w:sz w:val="16"/>
                <w:szCs w:val="18"/>
                <w:lang w:val="en-CA"/>
              </w:rPr>
              <w:lastRenderedPageBreak/>
              <w:t>Styles.tsx, App.tsx</w:t>
            </w:r>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t>W</w:t>
            </w:r>
            <w:r>
              <w:rPr>
                <w:sz w:val="16"/>
                <w:szCs w:val="18"/>
                <w:lang w:val="en-CA"/>
              </w:rPr>
              <w:t xml:space="preserve">orks </w:t>
            </w:r>
            <w:r w:rsidRPr="00FD6452">
              <w:rPr>
                <w:sz w:val="16"/>
                <w:szCs w:val="18"/>
                <w:lang w:val="en-CA"/>
              </w:rPr>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r>
              <w:rPr>
                <w:sz w:val="16"/>
                <w:szCs w:val="18"/>
                <w:lang w:val="en-CA"/>
              </w:rPr>
              <w:t>ColorPicker.tsx</w:t>
            </w:r>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rFonts w:hint="eastAsia"/>
          <w:b/>
          <w:bCs/>
          <w:sz w:val="28"/>
          <w:szCs w:val="32"/>
          <w:lang w:val="en-CA"/>
        </w:rPr>
      </w:pPr>
    </w:p>
    <w:p w14:paraId="0964C8E7" w14:textId="43DEF6A6" w:rsidR="008E6BF3" w:rsidRPr="00D97B29" w:rsidRDefault="00987419" w:rsidP="008E6BF3">
      <w:pPr>
        <w:jc w:val="center"/>
        <w:rPr>
          <w:rFonts w:hint="eastAsia"/>
          <w:b/>
          <w:bCs/>
          <w:sz w:val="28"/>
          <w:szCs w:val="32"/>
          <w:lang w:val="en-CA"/>
        </w:rPr>
      </w:pPr>
      <w:r>
        <w:rPr>
          <w:b/>
          <w:bCs/>
          <w:sz w:val="28"/>
          <w:szCs w:val="32"/>
          <w:lang w:val="en-CA"/>
        </w:rPr>
        <w:t>Toast</w:t>
      </w:r>
      <w:r w:rsidR="008E6BF3">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52CED4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rFonts w:hint="eastAsia"/>
                <w:sz w:val="16"/>
                <w:szCs w:val="18"/>
                <w:lang w:val="en-CA"/>
              </w:rPr>
            </w:pPr>
            <w:r>
              <w:rPr>
                <w:rFonts w:hint="eastAsia"/>
                <w:sz w:val="16"/>
                <w:szCs w:val="18"/>
                <w:lang w:val="en-CA"/>
              </w:rPr>
              <w:t>G</w:t>
            </w:r>
            <w:r>
              <w:rPr>
                <w:sz w:val="16"/>
                <w:szCs w:val="18"/>
                <w:lang w:val="en-CA"/>
              </w:rPr>
              <w:t xml:space="preserve">o into app.tsx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hen, delete the line break, save the file, and trigger that toast in the editor again</w:t>
            </w:r>
          </w:p>
        </w:tc>
        <w:tc>
          <w:tcPr>
            <w:tcW w:w="3118" w:type="dxa"/>
          </w:tcPr>
          <w:p w14:paraId="6AEE73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507356FB" w:rsidR="00987419" w:rsidRDefault="009E67E2" w:rsidP="00C21E1A">
            <w:pPr>
              <w:rPr>
                <w:rFonts w:hint="eastAsia"/>
                <w:sz w:val="16"/>
                <w:szCs w:val="18"/>
                <w:lang w:val="en-CA"/>
              </w:rPr>
            </w:pPr>
            <w:r>
              <w:rPr>
                <w:rFonts w:hint="eastAsia"/>
                <w:sz w:val="16"/>
                <w:szCs w:val="18"/>
                <w:lang w:val="en-CA"/>
              </w:rPr>
              <w:t>B</w:t>
            </w:r>
            <w:r>
              <w:rPr>
                <w:sz w:val="16"/>
                <w:szCs w:val="18"/>
                <w:lang w:val="en-CA"/>
              </w:rPr>
              <w:t xml:space="preserve">roken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C</w:t>
            </w:r>
            <w:r>
              <w:rPr>
                <w:sz w:val="16"/>
                <w:szCs w:val="18"/>
                <w:lang w:val="en-CA"/>
              </w:rPr>
              <w:t>licking on the settings page gives just one long line of text despite the toast message being declared as being split across two lines</w:t>
            </w:r>
          </w:p>
        </w:tc>
      </w:tr>
      <w:tr w:rsidR="0010580D" w14:paraId="2B66B35D" w14:textId="77777777" w:rsidTr="00C21E1A">
        <w:tc>
          <w:tcPr>
            <w:tcW w:w="1843" w:type="dxa"/>
          </w:tcPr>
          <w:p w14:paraId="75A6FB5A" w14:textId="3E67148A" w:rsidR="0010580D" w:rsidRDefault="009E67E2"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220594AC" w14:textId="33B266E5" w:rsidR="0010580D" w:rsidRDefault="009E67E2" w:rsidP="00C21E1A">
            <w:pPr>
              <w:rPr>
                <w:rFonts w:hint="eastAsia"/>
                <w:sz w:val="16"/>
                <w:szCs w:val="18"/>
                <w:lang w:val="en-CA"/>
              </w:rPr>
            </w:pPr>
            <w:r>
              <w:rPr>
                <w:rFonts w:hint="eastAsia"/>
                <w:sz w:val="16"/>
                <w:szCs w:val="18"/>
                <w:lang w:val="en-CA"/>
              </w:rPr>
              <w:t>T</w:t>
            </w:r>
            <w:r>
              <w:rPr>
                <w:sz w:val="16"/>
                <w:szCs w:val="18"/>
                <w:lang w:val="en-CA"/>
              </w:rPr>
              <w:t>oast: “open multiple menus is disabled!” toast: correct positioning</w:t>
            </w:r>
          </w:p>
        </w:tc>
        <w:tc>
          <w:tcPr>
            <w:tcW w:w="2410" w:type="dxa"/>
          </w:tcPr>
          <w:p w14:paraId="4B255064" w14:textId="12B41BF3" w:rsidR="0010580D" w:rsidRDefault="009E67E2" w:rsidP="00C21E1A">
            <w:pPr>
              <w:rPr>
                <w:rFonts w:hint="eastAsia"/>
                <w:sz w:val="16"/>
                <w:szCs w:val="18"/>
                <w:lang w:val="en-CA"/>
              </w:rPr>
            </w:pPr>
            <w:r>
              <w:rPr>
                <w:rFonts w:hint="eastAsia"/>
                <w:sz w:val="16"/>
                <w:szCs w:val="18"/>
                <w:lang w:val="en-CA"/>
              </w:rPr>
              <w:t>T</w:t>
            </w:r>
            <w:r>
              <w:rPr>
                <w:sz w:val="16"/>
                <w:szCs w:val="18"/>
                <w:lang w:val="en-CA"/>
              </w:rPr>
              <w:t xml:space="preserve">rigger the “open multiple menus is disabled!” toast by turning off allow open multiple menus and attempting to open </w:t>
            </w:r>
            <w:r>
              <w:rPr>
                <w:sz w:val="16"/>
                <w:szCs w:val="18"/>
                <w:lang w:val="en-CA"/>
              </w:rPr>
              <w:lastRenderedPageBreak/>
              <w:t xml:space="preserve">multiple menus. </w:t>
            </w:r>
          </w:p>
        </w:tc>
        <w:tc>
          <w:tcPr>
            <w:tcW w:w="3118" w:type="dxa"/>
          </w:tcPr>
          <w:p w14:paraId="7189F839" w14:textId="340BAFE7" w:rsidR="0010580D" w:rsidRDefault="009E67E2" w:rsidP="00C21E1A">
            <w:pPr>
              <w:rPr>
                <w:rFonts w:hint="eastAsia"/>
                <w:sz w:val="16"/>
                <w:szCs w:val="18"/>
                <w:lang w:val="en-CA"/>
              </w:rPr>
            </w:pPr>
            <w:r>
              <w:rPr>
                <w:rFonts w:hint="eastAsia"/>
                <w:sz w:val="16"/>
                <w:szCs w:val="18"/>
                <w:lang w:val="en-CA"/>
              </w:rPr>
              <w:lastRenderedPageBreak/>
              <w:t>T</w:t>
            </w:r>
            <w:r>
              <w:rPr>
                <w:sz w:val="16"/>
                <w:szCs w:val="18"/>
                <w:lang w:val="en-CA"/>
              </w:rPr>
              <w:t>he toast should appear adjacent to the icon/button, and the arrow should be pointing at it</w:t>
            </w:r>
          </w:p>
        </w:tc>
        <w:tc>
          <w:tcPr>
            <w:tcW w:w="2410" w:type="dxa"/>
          </w:tcPr>
          <w:p w14:paraId="55049220" w14:textId="586DDC35" w:rsidR="0010580D" w:rsidRDefault="009E67E2" w:rsidP="00C21E1A">
            <w:pPr>
              <w:rPr>
                <w:rFonts w:hint="eastAsia"/>
                <w:sz w:val="16"/>
                <w:szCs w:val="18"/>
                <w:lang w:val="en-CA"/>
              </w:rPr>
            </w:pPr>
            <w:r>
              <w:rPr>
                <w:rFonts w:hint="eastAsia"/>
                <w:sz w:val="16"/>
                <w:szCs w:val="18"/>
                <w:lang w:val="en-CA"/>
              </w:rPr>
              <w:t>N</w:t>
            </w:r>
            <w:r>
              <w:rPr>
                <w:sz w:val="16"/>
                <w:szCs w:val="18"/>
                <w:lang w:val="en-CA"/>
              </w:rPr>
              <w:t xml:space="preserve">ot working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T</w:t>
            </w:r>
            <w:r>
              <w:rPr>
                <w:sz w:val="16"/>
                <w:szCs w:val="18"/>
                <w:lang w:val="en-CA"/>
              </w:rPr>
              <w:t xml:space="preserve">he toast for the settings button appears on </w:t>
            </w:r>
            <w:r>
              <w:rPr>
                <w:sz w:val="16"/>
                <w:szCs w:val="18"/>
                <w:lang w:val="en-CA"/>
              </w:rPr>
              <w:lastRenderedPageBreak/>
              <w:t>top of it and in one fat line.</w:t>
            </w:r>
          </w:p>
        </w:tc>
      </w:tr>
    </w:tbl>
    <w:p w14:paraId="1D6D2488" w14:textId="6A8AD681" w:rsidR="0010580D" w:rsidRDefault="00EC153A" w:rsidP="0010580D">
      <w:pPr>
        <w:jc w:val="center"/>
        <w:rPr>
          <w:rFonts w:hint="eastAsia"/>
          <w:b/>
          <w:bCs/>
          <w:sz w:val="28"/>
          <w:szCs w:val="32"/>
          <w:lang w:val="en-CA"/>
        </w:rPr>
      </w:pPr>
      <w:r>
        <w:rPr>
          <w:b/>
          <w:bCs/>
          <w:sz w:val="28"/>
          <w:szCs w:val="32"/>
          <w:lang w:val="en-CA"/>
        </w:rPr>
        <w:lastRenderedPageBreak/>
        <w:t>PlayneedleEditor.tsx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rFonts w:hint="eastAsia"/>
                <w:sz w:val="16"/>
                <w:szCs w:val="18"/>
                <w:lang w:val="en-CA"/>
              </w:rPr>
            </w:pPr>
            <w:r>
              <w:rPr>
                <w:sz w:val="16"/>
                <w:szCs w:val="18"/>
                <w:lang w:val="en-CA"/>
              </w:rPr>
              <w:t>PlayneedleEditor.tsx</w:t>
            </w:r>
          </w:p>
        </w:tc>
        <w:tc>
          <w:tcPr>
            <w:tcW w:w="1843" w:type="dxa"/>
          </w:tcPr>
          <w:p w14:paraId="01E8153D" w14:textId="0549DD9F" w:rsidR="00EC153A" w:rsidRPr="00582D32" w:rsidRDefault="00EC153A" w:rsidP="00C21E1A">
            <w:pPr>
              <w:rPr>
                <w:rFonts w:hint="eastAsia"/>
                <w:sz w:val="16"/>
                <w:szCs w:val="18"/>
                <w:lang w:val="en-CA"/>
              </w:rPr>
            </w:pPr>
            <w:r>
              <w:rPr>
                <w:rFonts w:hint="eastAsia"/>
                <w:sz w:val="16"/>
                <w:szCs w:val="18"/>
                <w:lang w:val="en-CA"/>
              </w:rPr>
              <w:t>S</w:t>
            </w:r>
            <w:r>
              <w:rPr>
                <w:sz w:val="16"/>
                <w:szCs w:val="18"/>
                <w:lang w:val="en-CA"/>
              </w:rPr>
              <w:t>ettings: components: playneedle editor: width slider</w:t>
            </w:r>
          </w:p>
        </w:tc>
        <w:tc>
          <w:tcPr>
            <w:tcW w:w="2410" w:type="dxa"/>
          </w:tcPr>
          <w:p w14:paraId="3F83703F" w14:textId="494ED5F9" w:rsidR="00EC153A" w:rsidRPr="00582D32" w:rsidRDefault="00EC153A" w:rsidP="00C21E1A">
            <w:pPr>
              <w:rPr>
                <w:rFonts w:hint="eastAsia"/>
                <w:sz w:val="16"/>
                <w:szCs w:val="18"/>
                <w:lang w:val="en-CA"/>
              </w:rPr>
            </w:pPr>
            <w:r>
              <w:rPr>
                <w:rFonts w:hint="eastAsia"/>
                <w:sz w:val="16"/>
                <w:szCs w:val="18"/>
                <w:lang w:val="en-CA"/>
              </w:rPr>
              <w:t>C</w:t>
            </w:r>
            <w:r>
              <w:rPr>
                <w:sz w:val="16"/>
                <w:szCs w:val="18"/>
                <w:lang w:val="en-CA"/>
              </w:rPr>
              <w:t>hange the playneedle width (px) slider</w:t>
            </w:r>
          </w:p>
        </w:tc>
        <w:tc>
          <w:tcPr>
            <w:tcW w:w="3118" w:type="dxa"/>
          </w:tcPr>
          <w:p w14:paraId="3075E560" w14:textId="4EFD2DFA" w:rsidR="00EC153A" w:rsidRPr="00582D32" w:rsidRDefault="00EC153A" w:rsidP="00C21E1A">
            <w:pPr>
              <w:rPr>
                <w:rFonts w:hint="eastAsia"/>
                <w:sz w:val="16"/>
                <w:szCs w:val="18"/>
                <w:lang w:val="en-CA"/>
              </w:rPr>
            </w:pPr>
            <w:r>
              <w:rPr>
                <w:rFonts w:hint="eastAsia"/>
                <w:sz w:val="16"/>
                <w:szCs w:val="18"/>
                <w:lang w:val="en-CA"/>
              </w:rPr>
              <w:t>I</w:t>
            </w:r>
            <w:r>
              <w:rPr>
                <w:sz w:val="16"/>
                <w:szCs w:val="18"/>
                <w:lang w:val="en-CA"/>
              </w:rPr>
              <w:t>t should change the width of the playneedle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rFonts w:hint="eastAsia"/>
          <w:b/>
          <w:bCs/>
          <w:sz w:val="28"/>
          <w:szCs w:val="32"/>
          <w:lang w:val="en-CA"/>
        </w:rPr>
      </w:pPr>
    </w:p>
    <w:p w14:paraId="076DC4CB" w14:textId="672196B5" w:rsidR="0010580D" w:rsidRDefault="0010580D" w:rsidP="0010580D">
      <w:pPr>
        <w:jc w:val="center"/>
        <w:rPr>
          <w:rFonts w:hint="eastAsia"/>
          <w:b/>
          <w:bCs/>
          <w:sz w:val="28"/>
          <w:szCs w:val="32"/>
          <w:lang w:val="en-CA"/>
        </w:rPr>
      </w:pPr>
      <w:r>
        <w:rPr>
          <w:b/>
          <w:bCs/>
          <w:sz w:val="28"/>
          <w:szCs w:val="32"/>
          <w:lang w:val="en-CA"/>
        </w:rPr>
        <w:t>modalManager.ts &amp; modalPermissions.ts</w:t>
      </w:r>
    </w:p>
    <w:p w14:paraId="3EB38E3E" w14:textId="77777777" w:rsidR="008E6BF3" w:rsidRPr="006B5675" w:rsidRDefault="008E6BF3">
      <w:pPr>
        <w:rPr>
          <w:rFonts w:hint="eastAsia"/>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10B7B"/>
    <w:rsid w:val="000A569C"/>
    <w:rsid w:val="000C1D30"/>
    <w:rsid w:val="000C4147"/>
    <w:rsid w:val="0010580D"/>
    <w:rsid w:val="00120F0E"/>
    <w:rsid w:val="0017536A"/>
    <w:rsid w:val="001C1E4E"/>
    <w:rsid w:val="001F07F6"/>
    <w:rsid w:val="00206246"/>
    <w:rsid w:val="002158FA"/>
    <w:rsid w:val="00244FFD"/>
    <w:rsid w:val="002E50DF"/>
    <w:rsid w:val="002F460B"/>
    <w:rsid w:val="00351A6C"/>
    <w:rsid w:val="003706B5"/>
    <w:rsid w:val="003E4728"/>
    <w:rsid w:val="003F3478"/>
    <w:rsid w:val="00444269"/>
    <w:rsid w:val="004639F1"/>
    <w:rsid w:val="00496EDF"/>
    <w:rsid w:val="004B369B"/>
    <w:rsid w:val="00513E81"/>
    <w:rsid w:val="00520364"/>
    <w:rsid w:val="00582D32"/>
    <w:rsid w:val="005F1D68"/>
    <w:rsid w:val="005F657D"/>
    <w:rsid w:val="00695C79"/>
    <w:rsid w:val="006B5675"/>
    <w:rsid w:val="006C7876"/>
    <w:rsid w:val="007445DA"/>
    <w:rsid w:val="00750A40"/>
    <w:rsid w:val="00753713"/>
    <w:rsid w:val="00772CFE"/>
    <w:rsid w:val="007D2634"/>
    <w:rsid w:val="008111D4"/>
    <w:rsid w:val="008145F1"/>
    <w:rsid w:val="00846A7A"/>
    <w:rsid w:val="00855E62"/>
    <w:rsid w:val="00877AA3"/>
    <w:rsid w:val="00891536"/>
    <w:rsid w:val="008A7376"/>
    <w:rsid w:val="008E6BF3"/>
    <w:rsid w:val="0092446F"/>
    <w:rsid w:val="0092780F"/>
    <w:rsid w:val="00937A45"/>
    <w:rsid w:val="009845AE"/>
    <w:rsid w:val="00987419"/>
    <w:rsid w:val="0099491B"/>
    <w:rsid w:val="009E67E2"/>
    <w:rsid w:val="00A261ED"/>
    <w:rsid w:val="00A67D28"/>
    <w:rsid w:val="00A75FBA"/>
    <w:rsid w:val="00AC4749"/>
    <w:rsid w:val="00B319F9"/>
    <w:rsid w:val="00B55058"/>
    <w:rsid w:val="00B6524E"/>
    <w:rsid w:val="00B66E6E"/>
    <w:rsid w:val="00BB69DB"/>
    <w:rsid w:val="00C5736F"/>
    <w:rsid w:val="00C8456C"/>
    <w:rsid w:val="00CB1C73"/>
    <w:rsid w:val="00D97B29"/>
    <w:rsid w:val="00DC5256"/>
    <w:rsid w:val="00DF27BE"/>
    <w:rsid w:val="00E40EA9"/>
    <w:rsid w:val="00E431F2"/>
    <w:rsid w:val="00E520D7"/>
    <w:rsid w:val="00E81CB0"/>
    <w:rsid w:val="00E8400C"/>
    <w:rsid w:val="00EB2E04"/>
    <w:rsid w:val="00EC153A"/>
    <w:rsid w:val="00ED7A5B"/>
    <w:rsid w:val="00F01907"/>
    <w:rsid w:val="00F07104"/>
    <w:rsid w:val="00F33E73"/>
    <w:rsid w:val="00F46D43"/>
    <w:rsid w:val="00F90E4D"/>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7AA3"/>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1513</TotalTime>
  <Pages>7</Pages>
  <Words>2230</Words>
  <Characters>12025</Characters>
  <Application>Microsoft Office Word</Application>
  <DocSecurity>0</DocSecurity>
  <Lines>632</Lines>
  <Paragraphs>279</Paragraphs>
  <ScaleCrop>false</ScaleCrop>
  <Company/>
  <LinksUpToDate>false</LinksUpToDate>
  <CharactersWithSpaces>13976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65</cp:revision>
  <dcterms:created xsi:type="dcterms:W3CDTF">2026-07-03T13:25:00Z</dcterms:created>
  <dcterms:modified xsi:type="dcterms:W3CDTF">2026-07-06T12:53:00Z</dcterms:modified>
</cp:coreProperties>
</file>