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A</w:t>
      </w:r>
      <w:r>
        <w:rPr>
          <w:b/>
          <w:bCs/>
          <w:sz w:val="28"/>
          <w:szCs w:val="32"/>
          <w:lang w:val="en-CA"/>
        </w:rPr>
        <w:t>pp.tsx</w:t>
      </w:r>
      <w:proofErr w:type="spellEnd"/>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proofErr w:type="spellStart"/>
            <w:r>
              <w:rPr>
                <w:sz w:val="16"/>
                <w:szCs w:val="18"/>
                <w:lang w:val="en-CA"/>
              </w:rPr>
              <w:t>Settings.tsx</w:t>
            </w:r>
            <w:proofErr w:type="spellEnd"/>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w:t>
            </w:r>
            <w:proofErr w:type="spellStart"/>
            <w:r>
              <w:rPr>
                <w:sz w:val="16"/>
                <w:szCs w:val="18"/>
                <w:lang w:val="en-CA"/>
              </w:rPr>
              <w:t>keybind</w:t>
            </w:r>
            <w:proofErr w:type="spellEnd"/>
            <w:r>
              <w:rPr>
                <w:sz w:val="16"/>
                <w:szCs w:val="18"/>
                <w:lang w:val="en-CA"/>
              </w:rPr>
              <w:t xml:space="preserve">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w:t>
            </w:r>
            <w:proofErr w:type="spellStart"/>
            <w:r>
              <w:rPr>
                <w:sz w:val="16"/>
                <w:szCs w:val="18"/>
                <w:lang w:val="en-CA"/>
              </w:rPr>
              <w:t>keybind</w:t>
            </w:r>
            <w:proofErr w:type="spellEnd"/>
            <w:r>
              <w:rPr>
                <w:sz w:val="16"/>
                <w:szCs w:val="18"/>
                <w:lang w:val="en-CA"/>
              </w:rPr>
              <w:t xml:space="preserve"> box is selected or that you have to click away to apply the </w:t>
            </w:r>
            <w:proofErr w:type="spellStart"/>
            <w:r>
              <w:rPr>
                <w:sz w:val="16"/>
                <w:szCs w:val="18"/>
                <w:lang w:val="en-CA"/>
              </w:rPr>
              <w:t>keybind</w:t>
            </w:r>
            <w:proofErr w:type="spellEnd"/>
            <w:r>
              <w:rPr>
                <w:sz w:val="16"/>
                <w:szCs w:val="18"/>
                <w:lang w:val="en-CA"/>
              </w:rPr>
              <w:t xml:space="preserve">. </w:t>
            </w:r>
            <w:r>
              <w:rPr>
                <w:rFonts w:hint="eastAsia"/>
                <w:sz w:val="16"/>
                <w:szCs w:val="18"/>
                <w:lang w:val="en-CA"/>
              </w:rPr>
              <w:t>E</w:t>
            </w:r>
            <w:r>
              <w:rPr>
                <w:sz w:val="16"/>
                <w:szCs w:val="18"/>
                <w:lang w:val="en-CA"/>
              </w:rPr>
              <w:t xml:space="preserve">ither add a visual indicator or accept the </w:t>
            </w:r>
            <w:proofErr w:type="spellStart"/>
            <w:r>
              <w:rPr>
                <w:sz w:val="16"/>
                <w:szCs w:val="18"/>
                <w:lang w:val="en-CA"/>
              </w:rPr>
              <w:t>keybind</w:t>
            </w:r>
            <w:proofErr w:type="spellEnd"/>
            <w:r>
              <w:rPr>
                <w:sz w:val="16"/>
                <w:szCs w:val="18"/>
                <w:lang w:val="en-CA"/>
              </w:rPr>
              <w:t xml:space="preserve">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w:t>
            </w:r>
            <w:proofErr w:type="spellStart"/>
            <w:r>
              <w:rPr>
                <w:sz w:val="16"/>
                <w:szCs w:val="18"/>
                <w:lang w:val="en-CA"/>
              </w:rPr>
              <w:t>keybinds</w:t>
            </w:r>
            <w:proofErr w:type="spellEnd"/>
            <w:r>
              <w:rPr>
                <w:sz w:val="16"/>
                <w:szCs w:val="18"/>
                <w:lang w:val="en-CA"/>
              </w:rPr>
              <w:t xml:space="preserve"> should reset to default. </w:t>
            </w:r>
            <w:r>
              <w:rPr>
                <w:rFonts w:hint="eastAsia"/>
                <w:sz w:val="16"/>
                <w:szCs w:val="18"/>
                <w:lang w:val="en-CA"/>
              </w:rPr>
              <w:t>A</w:t>
            </w:r>
            <w:r>
              <w:rPr>
                <w:sz w:val="16"/>
                <w:szCs w:val="18"/>
                <w:lang w:val="en-CA"/>
              </w:rPr>
              <w:t xml:space="preserve">ny non default additional </w:t>
            </w:r>
            <w:proofErr w:type="spellStart"/>
            <w:r>
              <w:rPr>
                <w:sz w:val="16"/>
                <w:szCs w:val="18"/>
                <w:lang w:val="en-CA"/>
              </w:rPr>
              <w:t>keybinds</w:t>
            </w:r>
            <w:proofErr w:type="spellEnd"/>
            <w:r>
              <w:rPr>
                <w:sz w:val="16"/>
                <w:szCs w:val="18"/>
                <w:lang w:val="en-CA"/>
              </w:rPr>
              <w:t xml:space="preserve"> should be gone. </w:t>
            </w:r>
            <w:r>
              <w:rPr>
                <w:rFonts w:hint="eastAsia"/>
                <w:sz w:val="16"/>
                <w:szCs w:val="18"/>
                <w:lang w:val="en-CA"/>
              </w:rPr>
              <w:t>A</w:t>
            </w:r>
            <w:r>
              <w:rPr>
                <w:sz w:val="16"/>
                <w:szCs w:val="18"/>
                <w:lang w:val="en-CA"/>
              </w:rPr>
              <w:t xml:space="preserve">ny removed </w:t>
            </w:r>
            <w:proofErr w:type="spellStart"/>
            <w:r>
              <w:rPr>
                <w:sz w:val="16"/>
                <w:szCs w:val="18"/>
                <w:lang w:val="en-CA"/>
              </w:rPr>
              <w:t>keybinds</w:t>
            </w:r>
            <w:proofErr w:type="spellEnd"/>
            <w:r>
              <w:rPr>
                <w:sz w:val="16"/>
                <w:szCs w:val="18"/>
                <w:lang w:val="en-CA"/>
              </w:rPr>
              <w:t xml:space="preserve">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w:t>
            </w:r>
            <w:proofErr w:type="spellStart"/>
            <w:r>
              <w:rPr>
                <w:sz w:val="16"/>
                <w:szCs w:val="18"/>
                <w:lang w:val="en-CA"/>
              </w:rPr>
              <w:t>keybind</w:t>
            </w:r>
            <w:proofErr w:type="spellEnd"/>
            <w:r>
              <w:rPr>
                <w:sz w:val="16"/>
                <w:szCs w:val="18"/>
                <w:lang w:val="en-CA"/>
              </w:rPr>
              <w:t xml:space="preserve"> box. </w:t>
            </w:r>
            <w:r>
              <w:rPr>
                <w:rFonts w:hint="eastAsia"/>
                <w:sz w:val="16"/>
                <w:szCs w:val="18"/>
                <w:lang w:val="en-CA"/>
              </w:rPr>
              <w:t>B</w:t>
            </w:r>
            <w:r>
              <w:rPr>
                <w:sz w:val="16"/>
                <w:szCs w:val="18"/>
                <w:lang w:val="en-CA"/>
              </w:rPr>
              <w:t xml:space="preserve">oth </w:t>
            </w:r>
            <w:proofErr w:type="spellStart"/>
            <w:r>
              <w:rPr>
                <w:sz w:val="16"/>
                <w:szCs w:val="18"/>
                <w:lang w:val="en-CA"/>
              </w:rPr>
              <w:t>keybind</w:t>
            </w:r>
            <w:proofErr w:type="spellEnd"/>
            <w:r>
              <w:rPr>
                <w:sz w:val="16"/>
                <w:szCs w:val="18"/>
                <w:lang w:val="en-CA"/>
              </w:rPr>
              <w:t xml:space="preserve">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 xml:space="preserve">lick the “x” button on the right side in a </w:t>
            </w:r>
            <w:proofErr w:type="spellStart"/>
            <w:r>
              <w:rPr>
                <w:sz w:val="16"/>
                <w:szCs w:val="18"/>
                <w:lang w:val="en-CA"/>
              </w:rPr>
              <w:t>keybind</w:t>
            </w:r>
            <w:proofErr w:type="spellEnd"/>
            <w:r>
              <w:rPr>
                <w:sz w:val="16"/>
                <w:szCs w:val="18"/>
                <w:lang w:val="en-CA"/>
              </w:rPr>
              <w:t xml:space="preserve">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w:t>
            </w:r>
            <w:proofErr w:type="spellStart"/>
            <w:r>
              <w:rPr>
                <w:sz w:val="16"/>
                <w:szCs w:val="18"/>
                <w:lang w:val="en-CA"/>
              </w:rPr>
              <w:t>keybind</w:t>
            </w:r>
            <w:proofErr w:type="spellEnd"/>
            <w:r>
              <w:rPr>
                <w:sz w:val="16"/>
                <w:szCs w:val="18"/>
                <w:lang w:val="en-CA"/>
              </w:rPr>
              <w:t xml:space="preserve">. </w:t>
            </w:r>
            <w:r>
              <w:rPr>
                <w:rFonts w:hint="eastAsia"/>
                <w:sz w:val="16"/>
                <w:szCs w:val="18"/>
                <w:lang w:val="en-CA"/>
              </w:rPr>
              <w:t>I</w:t>
            </w:r>
            <w:r>
              <w:rPr>
                <w:sz w:val="16"/>
                <w:szCs w:val="18"/>
                <w:lang w:val="en-CA"/>
              </w:rPr>
              <w:t xml:space="preserve">f there is only one </w:t>
            </w:r>
            <w:proofErr w:type="spellStart"/>
            <w:r>
              <w:rPr>
                <w:sz w:val="16"/>
                <w:szCs w:val="18"/>
                <w:lang w:val="en-CA"/>
              </w:rPr>
              <w:t>keybind</w:t>
            </w:r>
            <w:proofErr w:type="spellEnd"/>
            <w:r>
              <w:rPr>
                <w:sz w:val="16"/>
                <w:szCs w:val="18"/>
                <w:lang w:val="en-CA"/>
              </w:rPr>
              <w:t xml:space="preserve">,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 xml:space="preserve">ingle </w:t>
            </w:r>
            <w:proofErr w:type="spellStart"/>
            <w:r>
              <w:rPr>
                <w:sz w:val="16"/>
                <w:szCs w:val="18"/>
                <w:lang w:val="en-CA"/>
              </w:rPr>
              <w:t>keybinds</w:t>
            </w:r>
            <w:proofErr w:type="spellEnd"/>
            <w:r>
              <w:rPr>
                <w:sz w:val="16"/>
                <w:szCs w:val="18"/>
                <w:lang w:val="en-CA"/>
              </w:rPr>
              <w:t xml:space="preserve">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 xml:space="preserve">single </w:t>
            </w:r>
            <w:proofErr w:type="spellStart"/>
            <w:r w:rsidR="0099491B">
              <w:rPr>
                <w:sz w:val="16"/>
                <w:szCs w:val="18"/>
                <w:lang w:val="en-CA"/>
              </w:rPr>
              <w:t>keybinds</w:t>
            </w:r>
            <w:proofErr w:type="spellEnd"/>
            <w:r w:rsidR="0099491B">
              <w:rPr>
                <w:sz w:val="16"/>
                <w:szCs w:val="18"/>
                <w:lang w:val="en-CA"/>
              </w:rPr>
              <w:t xml:space="preserve">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proofErr w:type="spellStart"/>
            <w:r>
              <w:rPr>
                <w:rFonts w:hint="eastAsia"/>
                <w:sz w:val="16"/>
                <w:szCs w:val="18"/>
                <w:lang w:val="en-CA"/>
              </w:rPr>
              <w:lastRenderedPageBreak/>
              <w:t>S</w:t>
            </w:r>
            <w:r>
              <w:rPr>
                <w:sz w:val="16"/>
                <w:szCs w:val="18"/>
                <w:lang w:val="en-CA"/>
              </w:rPr>
              <w:t>ettings.tsx</w:t>
            </w:r>
            <w:proofErr w:type="spellEnd"/>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 xml:space="preserve">ake an adjustment to the clip in the timeline and press the undo </w:t>
            </w:r>
            <w:proofErr w:type="spellStart"/>
            <w:r>
              <w:rPr>
                <w:sz w:val="16"/>
                <w:szCs w:val="18"/>
                <w:lang w:val="en-CA"/>
              </w:rPr>
              <w:t>keybind</w:t>
            </w:r>
            <w:proofErr w:type="spellEnd"/>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Pr>
          <w:b/>
          <w:bCs/>
          <w:sz w:val="28"/>
          <w:szCs w:val="32"/>
          <w:lang w:val="en-CA"/>
        </w:rPr>
        <w:t xml:space="preserve">: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3706B5">
        <w:tc>
          <w:tcPr>
            <w:tcW w:w="1667" w:type="dxa"/>
          </w:tcPr>
          <w:p w14:paraId="56E859C6" w14:textId="3AEDFBE0" w:rsidR="004B369B" w:rsidRDefault="004B369B"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tcPr>
          <w:p w14:paraId="2AC8E63C" w14:textId="32C79061" w:rsidR="004B369B" w:rsidRDefault="004B369B"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tcPr>
          <w:p w14:paraId="78355573" w14:textId="2348970E" w:rsidR="004B369B" w:rsidRPr="004B369B" w:rsidRDefault="003F3478" w:rsidP="004B369B">
            <w:pPr>
              <w:rPr>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tcPr>
          <w:p w14:paraId="311C0BD3" w14:textId="0CA5D3AE" w:rsidR="004B369B" w:rsidRDefault="002F460B" w:rsidP="005222D8">
            <w:pPr>
              <w:rPr>
                <w:sz w:val="16"/>
                <w:szCs w:val="18"/>
                <w:lang w:val="en-CA"/>
              </w:rPr>
            </w:pPr>
            <w:r>
              <w:rPr>
                <w:rFonts w:hint="eastAsia"/>
                <w:sz w:val="16"/>
                <w:szCs w:val="18"/>
                <w:lang w:val="en-CA"/>
              </w:rPr>
              <w:t>I</w:t>
            </w:r>
            <w:r>
              <w:rPr>
                <w:sz w:val="16"/>
                <w:szCs w:val="18"/>
                <w:lang w:val="en-CA"/>
              </w:rPr>
              <w:t>t shouldn’t drag the modal</w:t>
            </w:r>
          </w:p>
        </w:tc>
        <w:tc>
          <w:tcPr>
            <w:tcW w:w="2410" w:type="dxa"/>
          </w:tcPr>
          <w:p w14:paraId="1BFE58A0" w14:textId="5344DA58" w:rsidR="004B369B" w:rsidRDefault="002F460B" w:rsidP="005222D8">
            <w:pPr>
              <w:rPr>
                <w:sz w:val="16"/>
                <w:szCs w:val="18"/>
                <w:lang w:val="en-CA"/>
              </w:rPr>
            </w:pPr>
            <w:r>
              <w:rPr>
                <w:rFonts w:hint="eastAsia"/>
                <w:sz w:val="16"/>
                <w:szCs w:val="18"/>
                <w:lang w:val="en-CA"/>
              </w:rPr>
              <w:t>W</w:t>
            </w:r>
            <w:r>
              <w:rPr>
                <w:sz w:val="16"/>
                <w:szCs w:val="18"/>
                <w:lang w:val="en-CA"/>
              </w:rPr>
              <w:t xml:space="preserve">orks as of </w:t>
            </w:r>
            <w:r w:rsidRPr="002F460B">
              <w:rPr>
                <w:sz w:val="16"/>
                <w:szCs w:val="18"/>
                <w:lang w:val="en-CA"/>
              </w:rPr>
              <w:t>9577b4626ef83978b054f3200592ec63f9a356f2</w:t>
            </w:r>
          </w:p>
        </w:tc>
      </w:tr>
      <w:tr w:rsidR="002F460B" w14:paraId="275BA93F" w14:textId="77777777" w:rsidTr="003706B5">
        <w:tc>
          <w:tcPr>
            <w:tcW w:w="1667" w:type="dxa"/>
          </w:tcPr>
          <w:p w14:paraId="7BDD409F" w14:textId="40727A9E" w:rsidR="002F460B" w:rsidRDefault="002F460B"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tcPr>
          <w:p w14:paraId="44F61DD8" w14:textId="731E02EC" w:rsidR="002F460B" w:rsidRDefault="003F3478" w:rsidP="004B369B">
            <w:pPr>
              <w:rPr>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tcPr>
          <w:p w14:paraId="30E3BCF7" w14:textId="3F83B280" w:rsidR="002F460B" w:rsidRDefault="000C1D30" w:rsidP="005222D8">
            <w:pPr>
              <w:rPr>
                <w:sz w:val="16"/>
                <w:szCs w:val="18"/>
                <w:lang w:val="en-CA"/>
              </w:rPr>
            </w:pPr>
            <w:r>
              <w:rPr>
                <w:rFonts w:hint="eastAsia"/>
                <w:sz w:val="16"/>
                <w:szCs w:val="18"/>
                <w:lang w:val="en-CA"/>
              </w:rPr>
              <w:t>I</w:t>
            </w:r>
            <w:r>
              <w:rPr>
                <w:sz w:val="16"/>
                <w:szCs w:val="18"/>
                <w:lang w:val="en-CA"/>
              </w:rPr>
              <w:t>t should drag</w:t>
            </w:r>
          </w:p>
        </w:tc>
        <w:tc>
          <w:tcPr>
            <w:tcW w:w="2410" w:type="dxa"/>
          </w:tcPr>
          <w:p w14:paraId="2BD50CE0" w14:textId="5131443B"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p>
        </w:tc>
      </w:tr>
      <w:tr w:rsidR="000C1D30" w14:paraId="3EC7D985" w14:textId="77777777" w:rsidTr="003706B5">
        <w:tc>
          <w:tcPr>
            <w:tcW w:w="1667" w:type="dxa"/>
          </w:tcPr>
          <w:p w14:paraId="61920DF9" w14:textId="5C6FCD48" w:rsidR="000C1D30" w:rsidRDefault="000C1D30"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tcPr>
          <w:p w14:paraId="11260889" w14:textId="08BB8966" w:rsidR="000C1D30" w:rsidRDefault="003F3478" w:rsidP="004B369B">
            <w:pPr>
              <w:rPr>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tcPr>
          <w:p w14:paraId="7B221E5F" w14:textId="53C1199B" w:rsidR="000C1D30" w:rsidRDefault="00206246" w:rsidP="005222D8">
            <w:pPr>
              <w:rPr>
                <w:sz w:val="16"/>
                <w:szCs w:val="18"/>
                <w:lang w:val="en-CA"/>
              </w:rPr>
            </w:pPr>
            <w:r>
              <w:rPr>
                <w:rFonts w:hint="eastAsia"/>
                <w:sz w:val="16"/>
                <w:szCs w:val="18"/>
                <w:lang w:val="en-CA"/>
              </w:rPr>
              <w:t>A</w:t>
            </w:r>
            <w:r>
              <w:rPr>
                <w:sz w:val="16"/>
                <w:szCs w:val="18"/>
                <w:lang w:val="en-CA"/>
              </w:rPr>
              <w:t>ll 3 buttons should execute</w:t>
            </w:r>
          </w:p>
        </w:tc>
        <w:tc>
          <w:tcPr>
            <w:tcW w:w="2410" w:type="dxa"/>
          </w:tcPr>
          <w:p w14:paraId="66F421F6" w14:textId="77777777" w:rsidR="000C1D30" w:rsidRDefault="000C1D30" w:rsidP="005222D8">
            <w:pPr>
              <w:rPr>
                <w:rFonts w:hint="eastAsia"/>
                <w:sz w:val="16"/>
                <w:szCs w:val="18"/>
                <w:lang w:val="en-CA"/>
              </w:rPr>
            </w:pPr>
          </w:p>
        </w:tc>
      </w:tr>
      <w:tr w:rsidR="002F460B" w14:paraId="649050D7" w14:textId="77777777" w:rsidTr="003706B5">
        <w:tc>
          <w:tcPr>
            <w:tcW w:w="1667" w:type="dxa"/>
          </w:tcPr>
          <w:p w14:paraId="39C357DC" w14:textId="78F3230B" w:rsidR="002F460B" w:rsidRDefault="002F460B"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tcPr>
          <w:p w14:paraId="3F44AAFB" w14:textId="052AF143" w:rsidR="002F460B" w:rsidRDefault="003F3478" w:rsidP="004B369B">
            <w:pPr>
              <w:rPr>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p>
        </w:tc>
        <w:tc>
          <w:tcPr>
            <w:tcW w:w="3118" w:type="dxa"/>
          </w:tcPr>
          <w:p w14:paraId="486043D0" w14:textId="163FE1D9" w:rsidR="002F460B" w:rsidRDefault="003F3478" w:rsidP="005222D8">
            <w:pPr>
              <w:rPr>
                <w:sz w:val="16"/>
                <w:szCs w:val="18"/>
                <w:lang w:val="en-CA"/>
              </w:rPr>
            </w:pPr>
            <w:r>
              <w:rPr>
                <w:rFonts w:hint="eastAsia"/>
                <w:sz w:val="16"/>
                <w:szCs w:val="18"/>
                <w:lang w:val="en-CA"/>
              </w:rPr>
              <w:t>I</w:t>
            </w:r>
            <w:r>
              <w:rPr>
                <w:sz w:val="16"/>
                <w:szCs w:val="18"/>
                <w:lang w:val="en-CA"/>
              </w:rPr>
              <w:t>t shouldn’t execute the button you’re dragging</w:t>
            </w:r>
          </w:p>
        </w:tc>
        <w:tc>
          <w:tcPr>
            <w:tcW w:w="2410" w:type="dxa"/>
          </w:tcPr>
          <w:p w14:paraId="30165A3B" w14:textId="59AD2387"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sidR="00513E81">
              <w:rPr>
                <w:sz w:val="16"/>
                <w:szCs w:val="18"/>
                <w:lang w:val="en-CA"/>
              </w:rPr>
              <w:t>.</w:t>
            </w:r>
          </w:p>
        </w:tc>
      </w:tr>
      <w:tr w:rsidR="003F3478" w14:paraId="570F29D0" w14:textId="77777777" w:rsidTr="003706B5">
        <w:tc>
          <w:tcPr>
            <w:tcW w:w="1667" w:type="dxa"/>
          </w:tcPr>
          <w:p w14:paraId="4DB7E927" w14:textId="06915693" w:rsidR="003F3478" w:rsidRDefault="003F3478"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tcPr>
          <w:p w14:paraId="23785F07" w14:textId="3576127A" w:rsidR="003F3478" w:rsidRDefault="003F3478" w:rsidP="005222D8">
            <w:pPr>
              <w:rPr>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2A3C95E3" w:rsidR="003F3478" w:rsidRDefault="003F3478" w:rsidP="005222D8">
            <w:pPr>
              <w:rPr>
                <w:sz w:val="16"/>
                <w:szCs w:val="18"/>
                <w:lang w:val="en-CA"/>
              </w:rPr>
            </w:pP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5F657D">
              <w:rPr>
                <w:sz w:val="16"/>
                <w:szCs w:val="18"/>
                <w:lang w:val="en-CA"/>
              </w:rPr>
              <w:t xml:space="preserve">, </w:t>
            </w:r>
            <w:proofErr w:type="spellStart"/>
            <w:r w:rsidR="005F657D">
              <w:rPr>
                <w:sz w:val="16"/>
                <w:szCs w:val="18"/>
                <w:lang w:val="en-CA"/>
              </w:rPr>
              <w:t>draggableModal.tsx</w:t>
            </w:r>
            <w:proofErr w:type="spellEnd"/>
            <w:r w:rsidR="005F657D">
              <w:rPr>
                <w:sz w:val="16"/>
                <w:szCs w:val="18"/>
                <w:lang w:val="en-CA"/>
              </w:rPr>
              <w:t xml:space="preserve">, </w:t>
            </w:r>
            <w:proofErr w:type="spellStart"/>
            <w:r w:rsidR="005F657D">
              <w:rPr>
                <w:sz w:val="16"/>
                <w:szCs w:val="18"/>
                <w:lang w:val="en-CA"/>
              </w:rPr>
              <w:t>Toast.tsx</w:t>
            </w:r>
            <w:proofErr w:type="spellEnd"/>
            <w:r w:rsidR="005F657D">
              <w:rPr>
                <w:sz w:val="16"/>
                <w:szCs w:val="18"/>
                <w:lang w:val="en-CA"/>
              </w:rPr>
              <w:t xml:space="preserve">, </w:t>
            </w:r>
            <w:proofErr w:type="spellStart"/>
            <w:r w:rsidR="005F657D">
              <w:rPr>
                <w:sz w:val="16"/>
                <w:szCs w:val="18"/>
                <w:lang w:val="en-CA"/>
              </w:rPr>
              <w:t>modalManager.ts</w:t>
            </w:r>
            <w:proofErr w:type="spellEnd"/>
            <w:r w:rsidR="005F657D">
              <w:rPr>
                <w:sz w:val="16"/>
                <w:szCs w:val="18"/>
                <w:lang w:val="en-CA"/>
              </w:rPr>
              <w:t xml:space="preserve">, </w:t>
            </w:r>
            <w:proofErr w:type="spellStart"/>
            <w:r w:rsidR="005F657D">
              <w:rPr>
                <w:sz w:val="16"/>
                <w:szCs w:val="18"/>
                <w:lang w:val="en-CA"/>
              </w:rPr>
              <w:t>modalPermissions.ts</w:t>
            </w:r>
            <w:proofErr w:type="spellEnd"/>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4A7E89ED" w14:textId="6B7AE6F7" w:rsidR="009E67E2" w:rsidRDefault="009E67E2" w:rsidP="005222D8">
            <w:pPr>
              <w:rPr>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sz w:val="16"/>
                <w:szCs w:val="18"/>
                <w:lang w:val="en-CA"/>
              </w:rPr>
            </w:pPr>
            <w:proofErr w:type="spellStart"/>
            <w:r>
              <w:rPr>
                <w:rFonts w:hint="eastAsia"/>
                <w:sz w:val="16"/>
                <w:szCs w:val="18"/>
                <w:lang w:val="en-CA"/>
              </w:rPr>
              <w:lastRenderedPageBreak/>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712289DD" w14:textId="7679E309" w:rsidR="000A569C" w:rsidRDefault="000A569C" w:rsidP="005222D8">
            <w:pPr>
              <w:rPr>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30676F90" w14:textId="704D294C" w:rsidR="00E81CB0" w:rsidRDefault="00E81CB0" w:rsidP="005222D8">
            <w:pPr>
              <w:rPr>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sz w:val="16"/>
                <w:szCs w:val="18"/>
                <w:lang w:val="en-CA"/>
              </w:rPr>
            </w:pPr>
            <w:r>
              <w:rPr>
                <w:rFonts w:hint="eastAsia"/>
                <w:sz w:val="16"/>
                <w:szCs w:val="18"/>
                <w:lang w:val="en-CA"/>
              </w:rPr>
              <w:t>S</w:t>
            </w:r>
            <w:r>
              <w:rPr>
                <w:sz w:val="16"/>
                <w:szCs w:val="18"/>
                <w:lang w:val="en-CA"/>
              </w:rPr>
              <w:t xml:space="preserve">earch for TAB_NAMES in </w:t>
            </w:r>
            <w:proofErr w:type="spellStart"/>
            <w:r>
              <w:rPr>
                <w:sz w:val="16"/>
                <w:szCs w:val="18"/>
                <w:lang w:val="en-CA"/>
              </w:rPr>
              <w:t>settings.tsx</w:t>
            </w:r>
            <w:proofErr w:type="spellEnd"/>
            <w:r>
              <w:rPr>
                <w:sz w:val="16"/>
                <w:szCs w:val="18"/>
                <w:lang w:val="en-CA"/>
              </w:rPr>
              <w:t xml:space="preserve">.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sz w:val="16"/>
                <w:szCs w:val="18"/>
                <w:lang w:val="en-CA"/>
              </w:rPr>
            </w:pPr>
            <w:r w:rsidRPr="003E4728">
              <w:rPr>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sz w:val="16"/>
                <w:szCs w:val="18"/>
                <w:lang w:val="en-CA"/>
              </w:rPr>
            </w:pPr>
            <w:r w:rsidRPr="00E81CB0">
              <w:rPr>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index.css</w:t>
            </w:r>
          </w:p>
        </w:tc>
        <w:tc>
          <w:tcPr>
            <w:tcW w:w="2019" w:type="dxa"/>
          </w:tcPr>
          <w:p w14:paraId="1C288226" w14:textId="7E821973" w:rsidR="00ED7A5B" w:rsidRDefault="00ED7A5B" w:rsidP="005222D8">
            <w:pPr>
              <w:rPr>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395D013" w14:textId="02F5E756" w:rsidR="00AC4749" w:rsidRDefault="00AC4749" w:rsidP="005222D8">
            <w:pPr>
              <w:rPr>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sz w:val="16"/>
                <w:szCs w:val="18"/>
                <w:lang w:val="en-CA"/>
              </w:rPr>
            </w:pPr>
            <w:r w:rsidRPr="00AC4749">
              <w:rPr>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sz w:val="16"/>
                <w:szCs w:val="18"/>
                <w:lang w:val="en-CA"/>
              </w:rPr>
            </w:pPr>
            <w:r>
              <w:rPr>
                <w:rFonts w:hint="eastAsia"/>
                <w:sz w:val="16"/>
                <w:szCs w:val="18"/>
                <w:lang w:val="en-CA"/>
              </w:rPr>
              <w:lastRenderedPageBreak/>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sz w:val="16"/>
                <w:szCs w:val="18"/>
                <w:lang w:val="en-CA"/>
              </w:rPr>
            </w:pPr>
            <w:r>
              <w:rPr>
                <w:rFonts w:hint="eastAsia"/>
                <w:sz w:val="16"/>
                <w:szCs w:val="18"/>
                <w:lang w:val="en-CA"/>
              </w:rPr>
              <w:lastRenderedPageBreak/>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proofErr w:type="spellStart"/>
      <w:r>
        <w:rPr>
          <w:rFonts w:hint="eastAsia"/>
          <w:b/>
          <w:bCs/>
          <w:sz w:val="28"/>
          <w:szCs w:val="32"/>
          <w:lang w:val="en-CA"/>
        </w:rPr>
        <w:t>T</w:t>
      </w:r>
      <w:r>
        <w:rPr>
          <w:b/>
          <w:bCs/>
          <w:sz w:val="28"/>
          <w:szCs w:val="32"/>
          <w:lang w:val="en-CA"/>
        </w:rPr>
        <w:t>orusMenuEditor.tsx</w:t>
      </w:r>
      <w:proofErr w:type="spellEnd"/>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 xml:space="preserve">although the hitbox for the ease handler is </w:t>
            </w:r>
            <w:proofErr w:type="spellStart"/>
            <w:r>
              <w:rPr>
                <w:sz w:val="16"/>
                <w:szCs w:val="18"/>
                <w:lang w:val="en-CA"/>
              </w:rPr>
              <w:t>kinda</w:t>
            </w:r>
            <w:proofErr w:type="spellEnd"/>
            <w:r>
              <w:rPr>
                <w:sz w:val="16"/>
                <w:szCs w:val="18"/>
                <w:lang w:val="en-CA"/>
              </w:rPr>
              <w:t xml:space="preserve">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w:t>
            </w:r>
            <w:r>
              <w:rPr>
                <w:sz w:val="16"/>
                <w:szCs w:val="18"/>
                <w:lang w:val="en-CA"/>
              </w:rPr>
              <w:lastRenderedPageBreak/>
              <w:t>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proofErr w:type="spellStart"/>
      <w:r>
        <w:rPr>
          <w:b/>
          <w:bCs/>
          <w:sz w:val="28"/>
          <w:szCs w:val="32"/>
          <w:lang w:val="en-CA"/>
        </w:rPr>
        <w:t>TorusMenu</w:t>
      </w:r>
      <w:r>
        <w:rPr>
          <w:b/>
          <w:bCs/>
          <w:sz w:val="28"/>
          <w:szCs w:val="32"/>
          <w:lang w:val="en-CA"/>
        </w:rPr>
        <w:t>.tsx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w:t>
            </w:r>
            <w:proofErr w:type="spellStart"/>
            <w:r>
              <w:rPr>
                <w:sz w:val="16"/>
                <w:szCs w:val="18"/>
                <w:lang w:val="en-CA"/>
              </w:rPr>
              <w:t>TorusMenu.tsx</w:t>
            </w:r>
            <w:proofErr w:type="spellEnd"/>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proofErr w:type="spellStart"/>
      <w:r>
        <w:rPr>
          <w:b/>
          <w:bCs/>
          <w:sz w:val="28"/>
          <w:szCs w:val="32"/>
          <w:lang w:val="en-CA"/>
        </w:rPr>
        <w:t>ColorPicker.tsx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proofErr w:type="spellStart"/>
            <w:r>
              <w:rPr>
                <w:sz w:val="16"/>
                <w:szCs w:val="18"/>
                <w:lang w:val="en-CA"/>
              </w:rPr>
              <w:t>ColorPicker.tsx</w:t>
            </w:r>
            <w:proofErr w:type="spellEnd"/>
            <w:r>
              <w:rPr>
                <w:sz w:val="16"/>
                <w:szCs w:val="18"/>
                <w:lang w:val="en-CA"/>
              </w:rPr>
              <w:t xml:space="preserve">, </w:t>
            </w:r>
            <w:proofErr w:type="spellStart"/>
            <w:r>
              <w:rPr>
                <w:sz w:val="16"/>
                <w:szCs w:val="18"/>
                <w:lang w:val="en-CA"/>
              </w:rPr>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proofErr w:type="spellStart"/>
            <w:r>
              <w:rPr>
                <w:sz w:val="16"/>
                <w:szCs w:val="18"/>
                <w:lang w:val="en-CA"/>
              </w:rPr>
              <w:lastRenderedPageBreak/>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proofErr w:type="spellStart"/>
            <w:r>
              <w:rPr>
                <w:sz w:val="16"/>
                <w:szCs w:val="18"/>
                <w:lang w:val="en-CA"/>
              </w:rPr>
              <w:t>ColorPicker.tsx</w:t>
            </w:r>
            <w:proofErr w:type="spellEnd"/>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proofErr w:type="spellStart"/>
      <w:r>
        <w:rPr>
          <w:b/>
          <w:bCs/>
          <w:sz w:val="28"/>
          <w:szCs w:val="32"/>
          <w:lang w:val="en-CA"/>
        </w:rPr>
        <w:t>Toast</w:t>
      </w:r>
      <w:r w:rsidR="008E6BF3">
        <w:rPr>
          <w:b/>
          <w:bCs/>
          <w:sz w:val="28"/>
          <w:szCs w:val="32"/>
          <w:lang w:val="en-CA"/>
        </w:rPr>
        <w:t>.tsx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w:t>
            </w:r>
            <w:proofErr w:type="spellStart"/>
            <w:r>
              <w:rPr>
                <w:sz w:val="16"/>
                <w:szCs w:val="18"/>
                <w:lang w:val="en-CA"/>
              </w:rPr>
              <w:t>app.tsx</w:t>
            </w:r>
            <w:proofErr w:type="spellEnd"/>
            <w:r>
              <w:rPr>
                <w:sz w:val="16"/>
                <w:szCs w:val="18"/>
                <w:lang w:val="en-CA"/>
              </w:rPr>
              <w:t xml:space="preserve">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220594AC" w14:textId="33B266E5" w:rsidR="0010580D" w:rsidRDefault="009E67E2" w:rsidP="00C21E1A">
            <w:pPr>
              <w:rPr>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b/>
          <w:bCs/>
          <w:sz w:val="28"/>
          <w:szCs w:val="32"/>
          <w:lang w:val="en-CA"/>
        </w:rPr>
      </w:pPr>
      <w:proofErr w:type="spellStart"/>
      <w:r>
        <w:rPr>
          <w:b/>
          <w:bCs/>
          <w:sz w:val="28"/>
          <w:szCs w:val="32"/>
          <w:lang w:val="en-CA"/>
        </w:rPr>
        <w:t>PlayneedleEditor.tsx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proofErr w:type="spellStart"/>
            <w:r>
              <w:rPr>
                <w:sz w:val="16"/>
                <w:szCs w:val="18"/>
                <w:lang w:val="en-CA"/>
              </w:rPr>
              <w:t>PlayneedleEditor.tsx</w:t>
            </w:r>
            <w:proofErr w:type="spellEnd"/>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 xml:space="preserve">ettings: components: </w:t>
            </w:r>
            <w:proofErr w:type="spellStart"/>
            <w:r>
              <w:rPr>
                <w:sz w:val="16"/>
                <w:szCs w:val="18"/>
                <w:lang w:val="en-CA"/>
              </w:rPr>
              <w:t>playneedle</w:t>
            </w:r>
            <w:proofErr w:type="spellEnd"/>
            <w:r>
              <w:rPr>
                <w:sz w:val="16"/>
                <w:szCs w:val="18"/>
                <w:lang w:val="en-CA"/>
              </w:rPr>
              <w:t xml:space="preserv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 xml:space="preserve">hange the </w:t>
            </w:r>
            <w:proofErr w:type="spellStart"/>
            <w:r>
              <w:rPr>
                <w:sz w:val="16"/>
                <w:szCs w:val="18"/>
                <w:lang w:val="en-CA"/>
              </w:rPr>
              <w:t>playneedle</w:t>
            </w:r>
            <w:proofErr w:type="spellEnd"/>
            <w:r>
              <w:rPr>
                <w:sz w:val="16"/>
                <w:szCs w:val="18"/>
                <w:lang w:val="en-CA"/>
              </w:rPr>
              <w:t xml:space="preserve"> width (</w:t>
            </w:r>
            <w:proofErr w:type="spellStart"/>
            <w:r>
              <w:rPr>
                <w:sz w:val="16"/>
                <w:szCs w:val="18"/>
                <w:lang w:val="en-CA"/>
              </w:rPr>
              <w:t>px</w:t>
            </w:r>
            <w:proofErr w:type="spellEnd"/>
            <w:r>
              <w:rPr>
                <w:sz w:val="16"/>
                <w:szCs w:val="18"/>
                <w:lang w:val="en-CA"/>
              </w:rPr>
              <w:t>)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 xml:space="preserve">t should change the width of the </w:t>
            </w:r>
            <w:proofErr w:type="spellStart"/>
            <w:r>
              <w:rPr>
                <w:sz w:val="16"/>
                <w:szCs w:val="18"/>
                <w:lang w:val="en-CA"/>
              </w:rPr>
              <w:t>playneedle</w:t>
            </w:r>
            <w:proofErr w:type="spellEnd"/>
            <w:r>
              <w:rPr>
                <w:sz w:val="16"/>
                <w:szCs w:val="18"/>
                <w:lang w:val="en-CA"/>
              </w:rPr>
              <w:t xml:space="preserv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proofErr w:type="spellStart"/>
      <w:r>
        <w:rPr>
          <w:b/>
          <w:bCs/>
          <w:sz w:val="28"/>
          <w:szCs w:val="32"/>
          <w:lang w:val="en-CA"/>
        </w:rPr>
        <w:t>modalManager</w:t>
      </w:r>
      <w:r>
        <w:rPr>
          <w:b/>
          <w:bCs/>
          <w:sz w:val="28"/>
          <w:szCs w:val="32"/>
          <w:lang w:val="en-CA"/>
        </w:rPr>
        <w:t>.ts</w:t>
      </w:r>
      <w:proofErr w:type="spellEnd"/>
      <w:r>
        <w:rPr>
          <w:b/>
          <w:bCs/>
          <w:sz w:val="28"/>
          <w:szCs w:val="32"/>
          <w:lang w:val="en-CA"/>
        </w:rPr>
        <w:t xml:space="preserve"> &amp; </w:t>
      </w:r>
      <w:proofErr w:type="spellStart"/>
      <w:r>
        <w:rPr>
          <w:b/>
          <w:bCs/>
          <w:sz w:val="28"/>
          <w:szCs w:val="32"/>
          <w:lang w:val="en-CA"/>
        </w:rPr>
        <w:t>modalPermissions.ts</w:t>
      </w:r>
      <w:proofErr w:type="spellEnd"/>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A569C"/>
    <w:rsid w:val="000C1D30"/>
    <w:rsid w:val="000C4147"/>
    <w:rsid w:val="0010580D"/>
    <w:rsid w:val="00120F0E"/>
    <w:rsid w:val="001C1E4E"/>
    <w:rsid w:val="001F07F6"/>
    <w:rsid w:val="00206246"/>
    <w:rsid w:val="002158FA"/>
    <w:rsid w:val="00244FFD"/>
    <w:rsid w:val="002E50DF"/>
    <w:rsid w:val="002F460B"/>
    <w:rsid w:val="00351A6C"/>
    <w:rsid w:val="003706B5"/>
    <w:rsid w:val="003E4728"/>
    <w:rsid w:val="003F3478"/>
    <w:rsid w:val="00444269"/>
    <w:rsid w:val="004B369B"/>
    <w:rsid w:val="00513E81"/>
    <w:rsid w:val="00520364"/>
    <w:rsid w:val="00582D32"/>
    <w:rsid w:val="005F1D68"/>
    <w:rsid w:val="005F657D"/>
    <w:rsid w:val="006B5675"/>
    <w:rsid w:val="006C7876"/>
    <w:rsid w:val="007445DA"/>
    <w:rsid w:val="00750A40"/>
    <w:rsid w:val="00753713"/>
    <w:rsid w:val="00772CFE"/>
    <w:rsid w:val="008111D4"/>
    <w:rsid w:val="00846A7A"/>
    <w:rsid w:val="00855E62"/>
    <w:rsid w:val="00891536"/>
    <w:rsid w:val="008E6BF3"/>
    <w:rsid w:val="0092446F"/>
    <w:rsid w:val="0092780F"/>
    <w:rsid w:val="00937A45"/>
    <w:rsid w:val="009845AE"/>
    <w:rsid w:val="00987419"/>
    <w:rsid w:val="0099491B"/>
    <w:rsid w:val="009E67E2"/>
    <w:rsid w:val="00A261ED"/>
    <w:rsid w:val="00A67D28"/>
    <w:rsid w:val="00A75FBA"/>
    <w:rsid w:val="00AC4749"/>
    <w:rsid w:val="00B6524E"/>
    <w:rsid w:val="00B66E6E"/>
    <w:rsid w:val="00BB69DB"/>
    <w:rsid w:val="00C5736F"/>
    <w:rsid w:val="00C8456C"/>
    <w:rsid w:val="00D97B29"/>
    <w:rsid w:val="00DC5256"/>
    <w:rsid w:val="00DF27BE"/>
    <w:rsid w:val="00E520D7"/>
    <w:rsid w:val="00E81CB0"/>
    <w:rsid w:val="00E8400C"/>
    <w:rsid w:val="00EB2E04"/>
    <w:rsid w:val="00EC153A"/>
    <w:rsid w:val="00ED7A5B"/>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988</TotalTime>
  <Pages>7</Pages>
  <Words>2145</Words>
  <Characters>11114</Characters>
  <Application>Microsoft Office Word</Application>
  <DocSecurity>0</DocSecurity>
  <Lines>584</Lines>
  <Paragraphs>276</Paragraphs>
  <ScaleCrop>false</ScaleCrop>
  <Company/>
  <LinksUpToDate>false</LinksUpToDate>
  <CharactersWithSpaces>12983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52</cp:revision>
  <dcterms:created xsi:type="dcterms:W3CDTF">2026-07-03T13:25:00Z</dcterms:created>
  <dcterms:modified xsi:type="dcterms:W3CDTF">2026-07-04T12:43:00Z</dcterms:modified>
</cp:coreProperties>
</file>