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4E7" w:rsidRPr="002A74E7" w:rsidRDefault="002A74E7" w:rsidP="002A74E7">
      <w:pPr>
        <w:pBdr>
          <w:bottom w:val="single" w:sz="6" w:space="8" w:color="000000"/>
        </w:pBdr>
        <w:shd w:val="clear" w:color="auto" w:fill="FFFFFF"/>
        <w:spacing w:after="750" w:line="240" w:lineRule="auto"/>
        <w:textAlignment w:val="baseline"/>
        <w:outlineLvl w:val="0"/>
        <w:rPr>
          <w:rFonts w:ascii="Arial" w:eastAsia="Times New Roman" w:hAnsi="Arial" w:cs="Arial"/>
          <w:b/>
          <w:bCs/>
          <w:color w:val="000000"/>
          <w:kern w:val="36"/>
          <w:sz w:val="48"/>
          <w:szCs w:val="48"/>
        </w:rPr>
      </w:pPr>
      <w:r w:rsidRPr="002A74E7">
        <w:rPr>
          <w:rFonts w:ascii="Arial" w:eastAsia="Times New Roman" w:hAnsi="Arial" w:cs="Arial"/>
          <w:b/>
          <w:bCs/>
          <w:color w:val="000000"/>
          <w:kern w:val="36"/>
          <w:sz w:val="48"/>
          <w:szCs w:val="48"/>
        </w:rPr>
        <w:t>What Is Apache Spark?</w:t>
      </w:r>
    </w:p>
    <w:p w:rsidR="001046F7" w:rsidRDefault="002A74E7">
      <w:pPr>
        <w:rPr>
          <w:color w:val="333333"/>
          <w:sz w:val="32"/>
          <w:szCs w:val="32"/>
          <w:shd w:val="clear" w:color="auto" w:fill="FFFFFF"/>
        </w:rPr>
      </w:pPr>
      <w:r>
        <w:rPr>
          <w:color w:val="333333"/>
          <w:sz w:val="32"/>
          <w:szCs w:val="32"/>
          <w:shd w:val="clear" w:color="auto" w:fill="FFFFFF"/>
        </w:rPr>
        <w:t>Apache Spark is a unified computing engine and a set of libraries for parallel data processing on computer clusters. As of this writing,</w:t>
      </w:r>
      <w:r>
        <w:rPr>
          <w:color w:val="333333"/>
          <w:sz w:val="32"/>
          <w:szCs w:val="32"/>
          <w:shd w:val="clear" w:color="auto" w:fill="FFFFFF"/>
        </w:rPr>
        <w:t xml:space="preserve"> </w:t>
      </w:r>
      <w:r>
        <w:rPr>
          <w:color w:val="333333"/>
          <w:sz w:val="32"/>
          <w:szCs w:val="32"/>
          <w:shd w:val="clear" w:color="auto" w:fill="FFFFFF"/>
        </w:rPr>
        <w:t>Spark is the most actively developed open source engine for this task, making it a standard tool for any developer or data scientist interested in big data</w:t>
      </w:r>
    </w:p>
    <w:p w:rsidR="002A74E7" w:rsidRDefault="002A74E7">
      <w:r>
        <w:rPr>
          <w:noProof/>
        </w:rPr>
        <w:drawing>
          <wp:inline distT="0" distB="0" distL="0" distR="0">
            <wp:extent cx="5943600" cy="4036527"/>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6527"/>
                    </a:xfrm>
                    <a:prstGeom prst="rect">
                      <a:avLst/>
                    </a:prstGeom>
                    <a:noFill/>
                    <a:ln>
                      <a:noFill/>
                    </a:ln>
                  </pic:spPr>
                </pic:pic>
              </a:graphicData>
            </a:graphic>
          </wp:inline>
        </w:drawing>
      </w:r>
    </w:p>
    <w:p w:rsidR="002A74E7" w:rsidRDefault="002A74E7"/>
    <w:p w:rsidR="002A74E7" w:rsidRDefault="002A74E7">
      <w:pPr>
        <w:rPr>
          <w:color w:val="333333"/>
          <w:sz w:val="32"/>
          <w:szCs w:val="32"/>
          <w:shd w:val="clear" w:color="auto" w:fill="FFFFFF"/>
        </w:rPr>
      </w:pPr>
    </w:p>
    <w:p w:rsidR="002A74E7" w:rsidRDefault="002A74E7">
      <w:pPr>
        <w:rPr>
          <w:color w:val="333333"/>
          <w:sz w:val="32"/>
          <w:szCs w:val="32"/>
          <w:shd w:val="clear" w:color="auto" w:fill="FFFFFF"/>
        </w:rPr>
      </w:pPr>
    </w:p>
    <w:p w:rsidR="002A74E7" w:rsidRDefault="002A74E7">
      <w:pPr>
        <w:rPr>
          <w:color w:val="333333"/>
          <w:sz w:val="32"/>
          <w:szCs w:val="32"/>
          <w:shd w:val="clear" w:color="auto" w:fill="FFFFFF"/>
        </w:rPr>
      </w:pPr>
    </w:p>
    <w:p w:rsidR="002A74E7" w:rsidRPr="002A74E7" w:rsidRDefault="002A74E7">
      <w:pPr>
        <w:rPr>
          <w:b/>
          <w:color w:val="333333"/>
          <w:sz w:val="32"/>
          <w:szCs w:val="32"/>
          <w:shd w:val="clear" w:color="auto" w:fill="FFFFFF"/>
        </w:rPr>
      </w:pPr>
      <w:r>
        <w:rPr>
          <w:color w:val="333333"/>
          <w:sz w:val="32"/>
          <w:szCs w:val="32"/>
          <w:shd w:val="clear" w:color="auto" w:fill="FFFFFF"/>
        </w:rPr>
        <w:lastRenderedPageBreak/>
        <w:t xml:space="preserve">Spark’s focus on defining a unified platform is the same idea behind unified platforms in other areas of software. For example, data scientists benefit from a unified set of libraries (e.g., Python or R) when doing modeling, and web developers benefit from unified frameworks such as </w:t>
      </w:r>
      <w:r w:rsidRPr="002A74E7">
        <w:rPr>
          <w:b/>
          <w:color w:val="333333"/>
          <w:sz w:val="32"/>
          <w:szCs w:val="32"/>
          <w:shd w:val="clear" w:color="auto" w:fill="FFFFFF"/>
        </w:rPr>
        <w:t>Node.js or Django</w:t>
      </w:r>
      <w:r w:rsidRPr="002A74E7">
        <w:rPr>
          <w:b/>
          <w:color w:val="333333"/>
          <w:sz w:val="32"/>
          <w:szCs w:val="32"/>
          <w:shd w:val="clear" w:color="auto" w:fill="FFFFFF"/>
        </w:rPr>
        <w:t>.</w:t>
      </w:r>
    </w:p>
    <w:p w:rsidR="002A74E7" w:rsidRDefault="002A74E7">
      <w:pPr>
        <w:rPr>
          <w:b/>
          <w:color w:val="333333"/>
          <w:sz w:val="32"/>
          <w:szCs w:val="32"/>
          <w:shd w:val="clear" w:color="auto" w:fill="FFFFFF"/>
        </w:rPr>
      </w:pPr>
      <w:r w:rsidRPr="002A74E7">
        <w:rPr>
          <w:b/>
          <w:color w:val="333333"/>
          <w:sz w:val="32"/>
          <w:szCs w:val="32"/>
          <w:shd w:val="clear" w:color="auto" w:fill="FFFFFF"/>
        </w:rPr>
        <w:t>Computing engine</w:t>
      </w:r>
    </w:p>
    <w:p w:rsidR="002A74E7" w:rsidRDefault="002A74E7">
      <w:pPr>
        <w:rPr>
          <w:color w:val="333333"/>
          <w:sz w:val="32"/>
          <w:szCs w:val="32"/>
          <w:shd w:val="clear" w:color="auto" w:fill="FFFFFF"/>
        </w:rPr>
      </w:pPr>
      <w:r>
        <w:rPr>
          <w:color w:val="333333"/>
          <w:sz w:val="32"/>
          <w:szCs w:val="32"/>
          <w:shd w:val="clear" w:color="auto" w:fill="FFFFFF"/>
        </w:rPr>
        <w:t> Spark handles loading data from storage systems and performing computation on it</w:t>
      </w:r>
    </w:p>
    <w:p w:rsidR="002A74E7" w:rsidRDefault="002A74E7">
      <w:pPr>
        <w:rPr>
          <w:color w:val="333333"/>
          <w:sz w:val="32"/>
          <w:szCs w:val="32"/>
          <w:shd w:val="clear" w:color="auto" w:fill="FFFFFF"/>
        </w:rPr>
      </w:pPr>
      <w:r>
        <w:rPr>
          <w:color w:val="333333"/>
          <w:sz w:val="32"/>
          <w:szCs w:val="32"/>
          <w:shd w:val="clear" w:color="auto" w:fill="FFFFFF"/>
        </w:rPr>
        <w:t>You can use Spark with a wide variety of persistent storage systems, including cloud storage systems such as Azure Storage and Amazon S3, distributed file systems such as Apache Hadoop, key-value stores such as Apache Cassandra, and message buses such as Apache Kafka. </w:t>
      </w:r>
    </w:p>
    <w:p w:rsidR="002A74E7" w:rsidRDefault="002A74E7">
      <w:pPr>
        <w:rPr>
          <w:color w:val="333333"/>
          <w:sz w:val="32"/>
          <w:szCs w:val="32"/>
          <w:shd w:val="clear" w:color="auto" w:fill="FFFFFF"/>
        </w:rPr>
      </w:pPr>
      <w:r>
        <w:rPr>
          <w:color w:val="333333"/>
          <w:sz w:val="32"/>
          <w:szCs w:val="32"/>
          <w:shd w:val="clear" w:color="auto" w:fill="FFFFFF"/>
        </w:rPr>
        <w:t>Spark’s focus on computation makes it different from earlier big data software platforms such as Apache Hadoop</w:t>
      </w:r>
    </w:p>
    <w:p w:rsidR="002A74E7" w:rsidRPr="002A74E7" w:rsidRDefault="002A74E7" w:rsidP="002A74E7">
      <w:pPr>
        <w:pStyle w:val="ListParagraph"/>
        <w:numPr>
          <w:ilvl w:val="0"/>
          <w:numId w:val="1"/>
        </w:numPr>
        <w:rPr>
          <w:b/>
        </w:rPr>
      </w:pPr>
      <w:r w:rsidRPr="002A74E7">
        <w:rPr>
          <w:color w:val="333333"/>
          <w:sz w:val="32"/>
          <w:szCs w:val="32"/>
          <w:shd w:val="clear" w:color="auto" w:fill="FFFFFF"/>
        </w:rPr>
        <w:t>Hadoop included both a storage system (the Hadoop file system, designed for low-cost storage over clusters of commodity servers) and a computing system (MapReduce), which were closely integrated together.</w:t>
      </w:r>
    </w:p>
    <w:p w:rsidR="002A74E7" w:rsidRPr="002A74E7" w:rsidRDefault="002A74E7" w:rsidP="002A74E7">
      <w:pPr>
        <w:pStyle w:val="ListParagraph"/>
        <w:numPr>
          <w:ilvl w:val="0"/>
          <w:numId w:val="1"/>
        </w:numPr>
        <w:rPr>
          <w:b/>
        </w:rPr>
      </w:pPr>
      <w:r>
        <w:rPr>
          <w:color w:val="333333"/>
          <w:sz w:val="32"/>
          <w:szCs w:val="32"/>
          <w:shd w:val="clear" w:color="auto" w:fill="FFFFFF"/>
        </w:rPr>
        <w:t>Spark runs well on Hadoop storage, today it is also used broadly in environments for which the Hadoop architecture does not make sense, such as the public cloud</w:t>
      </w:r>
      <w:r>
        <w:rPr>
          <w:color w:val="333333"/>
          <w:sz w:val="32"/>
          <w:szCs w:val="32"/>
          <w:shd w:val="clear" w:color="auto" w:fill="FFFFFF"/>
        </w:rPr>
        <w:t xml:space="preserve"> </w:t>
      </w:r>
      <w:r>
        <w:rPr>
          <w:color w:val="333333"/>
          <w:sz w:val="32"/>
          <w:szCs w:val="32"/>
          <w:shd w:val="clear" w:color="auto" w:fill="FFFFFF"/>
        </w:rPr>
        <w:t> (where storage can be purchased separately from computing) or streaming applications.</w:t>
      </w:r>
    </w:p>
    <w:p w:rsidR="002A74E7" w:rsidRDefault="002A74E7" w:rsidP="002A74E7">
      <w:pPr>
        <w:pStyle w:val="ListParagraph"/>
        <w:numPr>
          <w:ilvl w:val="0"/>
          <w:numId w:val="2"/>
        </w:numPr>
        <w:rPr>
          <w:b/>
        </w:rPr>
      </w:pPr>
      <w:r>
        <w:rPr>
          <w:b/>
        </w:rPr>
        <w:t>Hadoop save HDFS storage and computing with Mapreduce.</w:t>
      </w:r>
    </w:p>
    <w:p w:rsidR="002A74E7" w:rsidRDefault="002A74E7" w:rsidP="002A74E7">
      <w:pPr>
        <w:pStyle w:val="ListParagraph"/>
        <w:numPr>
          <w:ilvl w:val="0"/>
          <w:numId w:val="2"/>
        </w:numPr>
        <w:rPr>
          <w:b/>
        </w:rPr>
      </w:pPr>
      <w:r>
        <w:rPr>
          <w:b/>
        </w:rPr>
        <w:t>Spark maybe store many application like: Cloud and compute with API Spark</w:t>
      </w:r>
    </w:p>
    <w:p w:rsidR="002A74E7" w:rsidRDefault="002A74E7" w:rsidP="002A74E7">
      <w:pPr>
        <w:rPr>
          <w:color w:val="333333"/>
          <w:sz w:val="32"/>
          <w:szCs w:val="32"/>
          <w:shd w:val="clear" w:color="auto" w:fill="FFFFFF"/>
        </w:rPr>
      </w:pPr>
    </w:p>
    <w:p w:rsidR="002A74E7" w:rsidRDefault="002A74E7" w:rsidP="002A74E7">
      <w:pPr>
        <w:rPr>
          <w:color w:val="333333"/>
          <w:sz w:val="32"/>
          <w:szCs w:val="32"/>
          <w:shd w:val="clear" w:color="auto" w:fill="FFFFFF"/>
        </w:rPr>
      </w:pPr>
      <w:r>
        <w:rPr>
          <w:color w:val="333333"/>
          <w:sz w:val="32"/>
          <w:szCs w:val="32"/>
          <w:shd w:val="clear" w:color="auto" w:fill="FFFFFF"/>
        </w:rPr>
        <w:lastRenderedPageBreak/>
        <w:t>T</w:t>
      </w:r>
      <w:r>
        <w:rPr>
          <w:color w:val="333333"/>
          <w:sz w:val="32"/>
          <w:szCs w:val="32"/>
          <w:shd w:val="clear" w:color="auto" w:fill="FFFFFF"/>
        </w:rPr>
        <w:t>he libraries have grown to provide more and more types of functionality. Spark includes libraries for SQL and structured data (</w:t>
      </w:r>
      <w:r w:rsidRPr="00534C2F">
        <w:rPr>
          <w:b/>
          <w:color w:val="333333"/>
          <w:sz w:val="32"/>
          <w:szCs w:val="32"/>
          <w:shd w:val="clear" w:color="auto" w:fill="FFFFFF"/>
        </w:rPr>
        <w:t>Spark SQL</w:t>
      </w:r>
      <w:r>
        <w:rPr>
          <w:color w:val="333333"/>
          <w:sz w:val="32"/>
          <w:szCs w:val="32"/>
          <w:shd w:val="clear" w:color="auto" w:fill="FFFFFF"/>
        </w:rPr>
        <w:t>), machine learning (</w:t>
      </w:r>
      <w:r w:rsidRPr="00534C2F">
        <w:rPr>
          <w:b/>
          <w:color w:val="333333"/>
          <w:sz w:val="32"/>
          <w:szCs w:val="32"/>
          <w:shd w:val="clear" w:color="auto" w:fill="FFFFFF"/>
        </w:rPr>
        <w:t>MLlib</w:t>
      </w:r>
      <w:r>
        <w:rPr>
          <w:color w:val="333333"/>
          <w:sz w:val="32"/>
          <w:szCs w:val="32"/>
          <w:shd w:val="clear" w:color="auto" w:fill="FFFFFF"/>
        </w:rPr>
        <w:t>), stream processing (</w:t>
      </w:r>
      <w:r w:rsidRPr="00534C2F">
        <w:rPr>
          <w:b/>
          <w:color w:val="333333"/>
          <w:sz w:val="32"/>
          <w:szCs w:val="32"/>
          <w:shd w:val="clear" w:color="auto" w:fill="FFFFFF"/>
        </w:rPr>
        <w:t>Spark Streaming and the newer Structured Streaming</w:t>
      </w:r>
      <w:r>
        <w:rPr>
          <w:color w:val="333333"/>
          <w:sz w:val="32"/>
          <w:szCs w:val="32"/>
          <w:shd w:val="clear" w:color="auto" w:fill="FFFFFF"/>
        </w:rPr>
        <w:t>), and graph analytics (</w:t>
      </w:r>
      <w:r w:rsidRPr="00534C2F">
        <w:rPr>
          <w:b/>
          <w:color w:val="333333"/>
          <w:sz w:val="32"/>
          <w:szCs w:val="32"/>
          <w:shd w:val="clear" w:color="auto" w:fill="FFFFFF"/>
        </w:rPr>
        <w:t>GraphX</w:t>
      </w:r>
      <w:r>
        <w:rPr>
          <w:color w:val="333333"/>
          <w:sz w:val="32"/>
          <w:szCs w:val="32"/>
          <w:shd w:val="clear" w:color="auto" w:fill="FFFFFF"/>
        </w:rPr>
        <w:t>)</w:t>
      </w:r>
    </w:p>
    <w:p w:rsidR="00534C2F" w:rsidRDefault="00534C2F" w:rsidP="002A74E7">
      <w:pPr>
        <w:rPr>
          <w:color w:val="333333"/>
          <w:sz w:val="32"/>
          <w:szCs w:val="32"/>
          <w:shd w:val="clear" w:color="auto" w:fill="FFFFFF"/>
        </w:rPr>
      </w:pPr>
    </w:p>
    <w:p w:rsidR="00534C2F" w:rsidRDefault="00534C2F" w:rsidP="00534C2F">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Spark’s Basic Architecture</w:t>
      </w:r>
    </w:p>
    <w:p w:rsidR="00534C2F" w:rsidRDefault="00534C2F" w:rsidP="002A74E7">
      <w:pPr>
        <w:rPr>
          <w:color w:val="333333"/>
          <w:sz w:val="32"/>
          <w:szCs w:val="32"/>
          <w:shd w:val="clear" w:color="auto" w:fill="FFFFFF"/>
        </w:rPr>
      </w:pPr>
      <w:r>
        <w:rPr>
          <w:color w:val="333333"/>
          <w:sz w:val="32"/>
          <w:szCs w:val="32"/>
          <w:shd w:val="clear" w:color="auto" w:fill="FFFFFF"/>
        </w:rPr>
        <w:t>Typically, when you think of a “computer,” you think about one machine sitting on your desk at home or at work.</w:t>
      </w:r>
      <w:r w:rsidRPr="00534C2F">
        <w:rPr>
          <w:color w:val="333333"/>
          <w:sz w:val="32"/>
          <w:szCs w:val="32"/>
          <w:shd w:val="clear" w:color="auto" w:fill="FFFFFF"/>
        </w:rPr>
        <w:t xml:space="preserve"> </w:t>
      </w:r>
      <w:r>
        <w:rPr>
          <w:color w:val="333333"/>
          <w:sz w:val="32"/>
          <w:szCs w:val="32"/>
          <w:shd w:val="clear" w:color="auto" w:fill="FFFFFF"/>
        </w:rPr>
        <w:t>However, as many users likely experience at some point, there are some things that your computer is not powerful enough to perform.  One particularly challenging area is data processing.</w:t>
      </w:r>
      <w:r w:rsidRPr="00534C2F">
        <w:rPr>
          <w:color w:val="333333"/>
          <w:sz w:val="32"/>
          <w:szCs w:val="32"/>
          <w:shd w:val="clear" w:color="auto" w:fill="FFFFFF"/>
        </w:rPr>
        <w:t xml:space="preserve"> </w:t>
      </w:r>
      <w:r>
        <w:rPr>
          <w:color w:val="333333"/>
          <w:sz w:val="32"/>
          <w:szCs w:val="32"/>
          <w:shd w:val="clear" w:color="auto" w:fill="FFFFFF"/>
        </w:rPr>
        <w:t>A </w:t>
      </w:r>
      <w:r>
        <w:rPr>
          <w:rStyle w:val="Emphasis"/>
          <w:color w:val="333333"/>
          <w:sz w:val="32"/>
          <w:szCs w:val="32"/>
          <w:bdr w:val="none" w:sz="0" w:space="0" w:color="auto" w:frame="1"/>
          <w:shd w:val="clear" w:color="auto" w:fill="FFFFFF"/>
        </w:rPr>
        <w:t>cluster</w:t>
      </w:r>
      <w:r>
        <w:rPr>
          <w:color w:val="333333"/>
          <w:sz w:val="32"/>
          <w:szCs w:val="32"/>
          <w:shd w:val="clear" w:color="auto" w:fill="FFFFFF"/>
        </w:rPr>
        <w:t>, or group, of computers, pools the resources of many machines together, giving us the ability to use all the cumulative resources as if they were a single computer.</w:t>
      </w:r>
      <w:r>
        <w:rPr>
          <w:color w:val="333333"/>
          <w:sz w:val="32"/>
          <w:szCs w:val="32"/>
          <w:shd w:val="clear" w:color="auto" w:fill="FFFFFF"/>
        </w:rPr>
        <w:t xml:space="preserve"> </w:t>
      </w:r>
      <w:r>
        <w:rPr>
          <w:color w:val="333333"/>
          <w:sz w:val="32"/>
          <w:szCs w:val="32"/>
          <w:shd w:val="clear" w:color="auto" w:fill="FFFFFF"/>
        </w:rPr>
        <w:t>Now, a group of machines alone is not powerful, you need a framework to coordinate work across them. Spark does just that, managing and coordinating the execution of tasks on data across a cluster of computers.</w:t>
      </w:r>
    </w:p>
    <w:p w:rsidR="00534C2F" w:rsidRDefault="00534C2F" w:rsidP="002A74E7">
      <w:pPr>
        <w:rPr>
          <w:b/>
          <w:color w:val="333333"/>
          <w:sz w:val="32"/>
          <w:szCs w:val="32"/>
          <w:shd w:val="clear" w:color="auto" w:fill="FFFFFF"/>
        </w:rPr>
      </w:pPr>
      <w:r>
        <w:rPr>
          <w:color w:val="333333"/>
          <w:sz w:val="32"/>
          <w:szCs w:val="32"/>
          <w:shd w:val="clear" w:color="auto" w:fill="FFFFFF"/>
        </w:rPr>
        <w:t>The cluster of machines that Spark will use to execute tasks is managed by a cluster manager like Spark’s standalone cluster manager</w:t>
      </w:r>
      <w:r>
        <w:rPr>
          <w:color w:val="333333"/>
          <w:sz w:val="32"/>
          <w:szCs w:val="32"/>
          <w:shd w:val="clear" w:color="auto" w:fill="FFFFFF"/>
        </w:rPr>
        <w:t xml:space="preserve"> </w:t>
      </w:r>
      <w:r>
        <w:rPr>
          <w:color w:val="333333"/>
          <w:sz w:val="32"/>
          <w:szCs w:val="32"/>
          <w:shd w:val="clear" w:color="auto" w:fill="FFFFFF"/>
        </w:rPr>
        <w:t xml:space="preserve">, </w:t>
      </w:r>
      <w:r w:rsidRPr="00534C2F">
        <w:rPr>
          <w:b/>
          <w:color w:val="333333"/>
          <w:sz w:val="32"/>
          <w:szCs w:val="32"/>
          <w:shd w:val="clear" w:color="auto" w:fill="FFFFFF"/>
        </w:rPr>
        <w:t>YARN, or Mesos</w:t>
      </w:r>
      <w:r>
        <w:rPr>
          <w:b/>
          <w:color w:val="333333"/>
          <w:sz w:val="32"/>
          <w:szCs w:val="32"/>
          <w:shd w:val="clear" w:color="auto" w:fill="FFFFFF"/>
        </w:rPr>
        <w:t xml:space="preserve">. </w:t>
      </w:r>
    </w:p>
    <w:p w:rsidR="00534C2F" w:rsidRDefault="00534C2F" w:rsidP="002A74E7">
      <w:pPr>
        <w:rPr>
          <w:b/>
          <w:color w:val="333333"/>
          <w:sz w:val="32"/>
          <w:szCs w:val="32"/>
          <w:shd w:val="clear" w:color="auto" w:fill="FFFFFF"/>
        </w:rPr>
      </w:pPr>
    </w:p>
    <w:p w:rsidR="00534C2F" w:rsidRDefault="00534C2F" w:rsidP="002A74E7">
      <w:pPr>
        <w:rPr>
          <w:b/>
          <w:color w:val="333333"/>
          <w:sz w:val="32"/>
          <w:szCs w:val="32"/>
          <w:shd w:val="clear" w:color="auto" w:fill="FFFFFF"/>
        </w:rPr>
      </w:pPr>
    </w:p>
    <w:p w:rsidR="00534C2F" w:rsidRDefault="00534C2F" w:rsidP="002A74E7">
      <w:pPr>
        <w:rPr>
          <w:b/>
          <w:color w:val="333333"/>
          <w:sz w:val="32"/>
          <w:szCs w:val="32"/>
          <w:shd w:val="clear" w:color="auto" w:fill="FFFFFF"/>
        </w:rPr>
      </w:pPr>
    </w:p>
    <w:p w:rsidR="00534C2F" w:rsidRPr="00534C2F" w:rsidRDefault="00534C2F" w:rsidP="00534C2F">
      <w:pPr>
        <w:pStyle w:val="Heading2"/>
        <w:shd w:val="clear" w:color="auto" w:fill="FFFFFF"/>
        <w:textAlignment w:val="baseline"/>
        <w:rPr>
          <w:rFonts w:ascii="Arial" w:hAnsi="Arial" w:cs="Arial"/>
          <w:color w:val="FF0000"/>
        </w:rPr>
      </w:pPr>
      <w:r w:rsidRPr="00534C2F">
        <w:rPr>
          <w:rFonts w:ascii="Arial" w:hAnsi="Arial" w:cs="Arial"/>
          <w:color w:val="FF0000"/>
        </w:rPr>
        <w:lastRenderedPageBreak/>
        <w:t>Spark Applications</w:t>
      </w:r>
    </w:p>
    <w:p w:rsidR="00534C2F" w:rsidRDefault="00534C2F" w:rsidP="002A74E7">
      <w:pPr>
        <w:rPr>
          <w:color w:val="333333"/>
          <w:sz w:val="32"/>
          <w:szCs w:val="32"/>
          <w:shd w:val="clear" w:color="auto" w:fill="FFFFFF"/>
        </w:rPr>
      </w:pPr>
      <w:r w:rsidRPr="00E20DD1">
        <w:rPr>
          <w:b/>
          <w:color w:val="333333"/>
          <w:sz w:val="32"/>
          <w:szCs w:val="32"/>
          <w:shd w:val="clear" w:color="auto" w:fill="FFFFFF"/>
        </w:rPr>
        <w:t>Spark Applications</w:t>
      </w:r>
      <w:r>
        <w:rPr>
          <w:color w:val="333333"/>
          <w:sz w:val="32"/>
          <w:szCs w:val="32"/>
          <w:shd w:val="clear" w:color="auto" w:fill="FFFFFF"/>
        </w:rPr>
        <w:t xml:space="preserve"> consist of a </w:t>
      </w:r>
      <w:r w:rsidRPr="00534C2F">
        <w:rPr>
          <w:rStyle w:val="Emphasis"/>
          <w:b/>
          <w:color w:val="333333"/>
          <w:sz w:val="32"/>
          <w:szCs w:val="32"/>
          <w:bdr w:val="none" w:sz="0" w:space="0" w:color="auto" w:frame="1"/>
          <w:shd w:val="clear" w:color="auto" w:fill="FFFFFF"/>
        </w:rPr>
        <w:t>driver</w:t>
      </w:r>
      <w:r>
        <w:rPr>
          <w:color w:val="333333"/>
          <w:sz w:val="32"/>
          <w:szCs w:val="32"/>
          <w:shd w:val="clear" w:color="auto" w:fill="FFFFFF"/>
        </w:rPr>
        <w:t> process and a set of </w:t>
      </w:r>
      <w:r w:rsidRPr="00534C2F">
        <w:rPr>
          <w:rStyle w:val="Emphasis"/>
          <w:b/>
          <w:color w:val="333333"/>
          <w:sz w:val="32"/>
          <w:szCs w:val="32"/>
          <w:bdr w:val="none" w:sz="0" w:space="0" w:color="auto" w:frame="1"/>
          <w:shd w:val="clear" w:color="auto" w:fill="FFFFFF"/>
        </w:rPr>
        <w:t>executor</w:t>
      </w:r>
      <w:r>
        <w:rPr>
          <w:color w:val="333333"/>
          <w:sz w:val="32"/>
          <w:szCs w:val="32"/>
          <w:shd w:val="clear" w:color="auto" w:fill="FFFFFF"/>
        </w:rPr>
        <w:t> processes</w:t>
      </w:r>
      <w:r>
        <w:rPr>
          <w:color w:val="333333"/>
          <w:sz w:val="32"/>
          <w:szCs w:val="32"/>
          <w:shd w:val="clear" w:color="auto" w:fill="FFFFFF"/>
        </w:rPr>
        <w:t>.</w:t>
      </w:r>
      <w:r>
        <w:rPr>
          <w:color w:val="333333"/>
          <w:sz w:val="32"/>
          <w:szCs w:val="32"/>
          <w:shd w:val="clear" w:color="auto" w:fill="FFFFFF"/>
        </w:rPr>
        <w:t>The </w:t>
      </w:r>
      <w:r w:rsidRPr="00534C2F">
        <w:rPr>
          <w:b/>
          <w:color w:val="FF0000"/>
          <w:sz w:val="32"/>
          <w:szCs w:val="32"/>
          <w:shd w:val="clear" w:color="auto" w:fill="FFFFFF"/>
        </w:rPr>
        <w:t>driver</w:t>
      </w:r>
      <w:r w:rsidRPr="00534C2F">
        <w:rPr>
          <w:color w:val="FF0000"/>
          <w:sz w:val="32"/>
          <w:szCs w:val="32"/>
          <w:shd w:val="clear" w:color="auto" w:fill="FFFFFF"/>
        </w:rPr>
        <w:t xml:space="preserve"> </w:t>
      </w:r>
      <w:r>
        <w:rPr>
          <w:color w:val="333333"/>
          <w:sz w:val="32"/>
          <w:szCs w:val="32"/>
          <w:shd w:val="clear" w:color="auto" w:fill="FFFFFF"/>
        </w:rPr>
        <w:t>process runs your </w:t>
      </w:r>
      <w:r>
        <w:rPr>
          <w:rStyle w:val="HTMLCode"/>
          <w:rFonts w:eastAsiaTheme="minorHAnsi"/>
          <w:color w:val="333333"/>
          <w:sz w:val="32"/>
          <w:szCs w:val="32"/>
          <w:bdr w:val="none" w:sz="0" w:space="0" w:color="auto" w:frame="1"/>
          <w:shd w:val="clear" w:color="auto" w:fill="FFFFFF"/>
        </w:rPr>
        <w:t>main()</w:t>
      </w:r>
      <w:r>
        <w:rPr>
          <w:color w:val="333333"/>
          <w:sz w:val="32"/>
          <w:szCs w:val="32"/>
          <w:shd w:val="clear" w:color="auto" w:fill="FFFFFF"/>
        </w:rPr>
        <w:t xml:space="preserve"> function, sits on a node in the cluster, and is responsible for </w:t>
      </w:r>
      <w:r w:rsidRPr="00534C2F">
        <w:rPr>
          <w:b/>
          <w:color w:val="FF0000"/>
          <w:sz w:val="32"/>
          <w:szCs w:val="32"/>
          <w:shd w:val="clear" w:color="auto" w:fill="FFFFFF"/>
        </w:rPr>
        <w:t>three things:</w:t>
      </w:r>
      <w:r w:rsidRPr="00534C2F">
        <w:rPr>
          <w:color w:val="FF0000"/>
          <w:sz w:val="32"/>
          <w:szCs w:val="32"/>
          <w:shd w:val="clear" w:color="auto" w:fill="FFFFFF"/>
        </w:rPr>
        <w:t xml:space="preserve"> </w:t>
      </w:r>
      <w:r w:rsidRPr="00534C2F">
        <w:rPr>
          <w:b/>
          <w:color w:val="333333"/>
          <w:sz w:val="32"/>
          <w:szCs w:val="32"/>
          <w:shd w:val="clear" w:color="auto" w:fill="FFFFFF"/>
        </w:rPr>
        <w:t>maintaining information</w:t>
      </w:r>
      <w:r>
        <w:rPr>
          <w:color w:val="333333"/>
          <w:sz w:val="32"/>
          <w:szCs w:val="32"/>
          <w:shd w:val="clear" w:color="auto" w:fill="FFFFFF"/>
        </w:rPr>
        <w:t xml:space="preserve"> about the Spark Application; </w:t>
      </w:r>
      <w:r w:rsidRPr="00534C2F">
        <w:rPr>
          <w:b/>
          <w:color w:val="333333"/>
          <w:sz w:val="32"/>
          <w:szCs w:val="32"/>
          <w:shd w:val="clear" w:color="auto" w:fill="FFFFFF"/>
        </w:rPr>
        <w:t>responding to a user’s program</w:t>
      </w:r>
      <w:r>
        <w:rPr>
          <w:color w:val="333333"/>
          <w:sz w:val="32"/>
          <w:szCs w:val="32"/>
          <w:shd w:val="clear" w:color="auto" w:fill="FFFFFF"/>
        </w:rPr>
        <w:t xml:space="preserve"> or input; and analyzing, distributing, and </w:t>
      </w:r>
      <w:r w:rsidRPr="00534C2F">
        <w:rPr>
          <w:b/>
          <w:color w:val="333333"/>
          <w:sz w:val="32"/>
          <w:szCs w:val="32"/>
          <w:shd w:val="clear" w:color="auto" w:fill="FFFFFF"/>
        </w:rPr>
        <w:t>scheduling work</w:t>
      </w:r>
      <w:r>
        <w:rPr>
          <w:b/>
          <w:color w:val="333333"/>
          <w:sz w:val="32"/>
          <w:szCs w:val="32"/>
          <w:shd w:val="clear" w:color="auto" w:fill="FFFFFF"/>
        </w:rPr>
        <w:t xml:space="preserve">. </w:t>
      </w:r>
      <w:r>
        <w:rPr>
          <w:color w:val="333333"/>
          <w:sz w:val="32"/>
          <w:szCs w:val="32"/>
          <w:shd w:val="clear" w:color="auto" w:fill="FFFFFF"/>
        </w:rPr>
        <w:t xml:space="preserve">The </w:t>
      </w:r>
      <w:r w:rsidRPr="00534C2F">
        <w:rPr>
          <w:b/>
          <w:color w:val="333333"/>
          <w:sz w:val="32"/>
          <w:szCs w:val="32"/>
          <w:shd w:val="clear" w:color="auto" w:fill="FFFFFF"/>
        </w:rPr>
        <w:t>driver</w:t>
      </w:r>
      <w:r>
        <w:rPr>
          <w:color w:val="333333"/>
          <w:sz w:val="32"/>
          <w:szCs w:val="32"/>
          <w:shd w:val="clear" w:color="auto" w:fill="FFFFFF"/>
        </w:rPr>
        <w:t xml:space="preserve"> process is absolutely essential—it’s the heart of a Spark Application and maintains all relevant information during the lifetime of the application.</w:t>
      </w:r>
    </w:p>
    <w:p w:rsidR="00534C2F" w:rsidRDefault="00534C2F" w:rsidP="002A74E7">
      <w:pPr>
        <w:rPr>
          <w:color w:val="333333"/>
          <w:sz w:val="32"/>
          <w:szCs w:val="32"/>
          <w:shd w:val="clear" w:color="auto" w:fill="FFFFFF"/>
        </w:rPr>
      </w:pPr>
      <w:r>
        <w:rPr>
          <w:color w:val="333333"/>
          <w:sz w:val="32"/>
          <w:szCs w:val="32"/>
          <w:shd w:val="clear" w:color="auto" w:fill="FFFFFF"/>
        </w:rPr>
        <w:t>The </w:t>
      </w:r>
      <w:r w:rsidRPr="00534C2F">
        <w:rPr>
          <w:rStyle w:val="Emphasis"/>
          <w:color w:val="FF0000"/>
          <w:sz w:val="32"/>
          <w:szCs w:val="32"/>
          <w:bdr w:val="none" w:sz="0" w:space="0" w:color="auto" w:frame="1"/>
          <w:shd w:val="clear" w:color="auto" w:fill="FFFFFF"/>
        </w:rPr>
        <w:t>executors</w:t>
      </w:r>
      <w:r w:rsidRPr="00534C2F">
        <w:rPr>
          <w:color w:val="FF0000"/>
          <w:sz w:val="32"/>
          <w:szCs w:val="32"/>
          <w:shd w:val="clear" w:color="auto" w:fill="FFFFFF"/>
        </w:rPr>
        <w:t> </w:t>
      </w:r>
      <w:r>
        <w:rPr>
          <w:color w:val="333333"/>
          <w:sz w:val="32"/>
          <w:szCs w:val="32"/>
          <w:shd w:val="clear" w:color="auto" w:fill="FFFFFF"/>
        </w:rPr>
        <w:t xml:space="preserve">are responsible for actually carrying out the work that the driver assigns them. This means that each executor is responsible for </w:t>
      </w:r>
      <w:r w:rsidRPr="00534C2F">
        <w:rPr>
          <w:b/>
          <w:color w:val="333333"/>
          <w:sz w:val="32"/>
          <w:szCs w:val="32"/>
          <w:shd w:val="clear" w:color="auto" w:fill="FFFFFF"/>
        </w:rPr>
        <w:t>only two things</w:t>
      </w:r>
      <w:r w:rsidRPr="009E54FE">
        <w:rPr>
          <w:b/>
          <w:color w:val="333333"/>
          <w:sz w:val="32"/>
          <w:szCs w:val="32"/>
          <w:shd w:val="clear" w:color="auto" w:fill="FFFFFF"/>
        </w:rPr>
        <w:t>: executing code assigned to it by the driver</w:t>
      </w:r>
      <w:r>
        <w:rPr>
          <w:color w:val="333333"/>
          <w:sz w:val="32"/>
          <w:szCs w:val="32"/>
          <w:shd w:val="clear" w:color="auto" w:fill="FFFFFF"/>
        </w:rPr>
        <w:t xml:space="preserve">, and </w:t>
      </w:r>
      <w:r w:rsidRPr="009E54FE">
        <w:rPr>
          <w:b/>
          <w:color w:val="333333"/>
          <w:sz w:val="32"/>
          <w:szCs w:val="32"/>
          <w:shd w:val="clear" w:color="auto" w:fill="FFFFFF"/>
        </w:rPr>
        <w:t>reporting</w:t>
      </w:r>
      <w:r>
        <w:rPr>
          <w:color w:val="333333"/>
          <w:sz w:val="32"/>
          <w:szCs w:val="32"/>
          <w:shd w:val="clear" w:color="auto" w:fill="FFFFFF"/>
        </w:rPr>
        <w:t xml:space="preserve"> the state of the computation on that executor back to the driver node.</w:t>
      </w:r>
    </w:p>
    <w:p w:rsidR="009E54FE" w:rsidRDefault="009E54FE" w:rsidP="002A74E7">
      <w:pPr>
        <w:rPr>
          <w:b/>
          <w:color w:val="333333"/>
          <w:sz w:val="32"/>
          <w:szCs w:val="32"/>
          <w:shd w:val="clear" w:color="auto" w:fill="FFFFFF"/>
        </w:rPr>
      </w:pPr>
      <w:r>
        <w:rPr>
          <w:noProof/>
        </w:rPr>
        <w:lastRenderedPageBreak/>
        <w:drawing>
          <wp:inline distT="0" distB="0" distL="0" distR="0">
            <wp:extent cx="5943600" cy="406033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0330"/>
                    </a:xfrm>
                    <a:prstGeom prst="rect">
                      <a:avLst/>
                    </a:prstGeom>
                    <a:noFill/>
                    <a:ln>
                      <a:noFill/>
                    </a:ln>
                  </pic:spPr>
                </pic:pic>
              </a:graphicData>
            </a:graphic>
          </wp:inline>
        </w:drawing>
      </w:r>
    </w:p>
    <w:p w:rsidR="009E54FE" w:rsidRPr="00534C2F" w:rsidRDefault="009E54FE" w:rsidP="002A74E7">
      <w:pPr>
        <w:rPr>
          <w:b/>
          <w:color w:val="333333"/>
          <w:sz w:val="32"/>
          <w:szCs w:val="32"/>
          <w:shd w:val="clear" w:color="auto" w:fill="FFFFFF"/>
        </w:rPr>
      </w:pPr>
      <w:r>
        <w:rPr>
          <w:b/>
          <w:color w:val="333333"/>
          <w:sz w:val="32"/>
          <w:szCs w:val="32"/>
          <w:shd w:val="clear" w:color="auto" w:fill="FFFFFF"/>
        </w:rPr>
        <w:br/>
      </w:r>
    </w:p>
    <w:tbl>
      <w:tblPr>
        <w:tblStyle w:val="TableGrid"/>
        <w:tblW w:w="0" w:type="auto"/>
        <w:tblLook w:val="04A0" w:firstRow="1" w:lastRow="0" w:firstColumn="1" w:lastColumn="0" w:noHBand="0" w:noVBand="1"/>
      </w:tblPr>
      <w:tblGrid>
        <w:gridCol w:w="9576"/>
      </w:tblGrid>
      <w:tr w:rsidR="009E54FE" w:rsidTr="009E54FE">
        <w:tc>
          <w:tcPr>
            <w:tcW w:w="9576" w:type="dxa"/>
          </w:tcPr>
          <w:p w:rsidR="009E54FE" w:rsidRDefault="009E54FE" w:rsidP="002A74E7">
            <w:pPr>
              <w:rPr>
                <w:b/>
                <w:color w:val="333333"/>
                <w:sz w:val="32"/>
                <w:szCs w:val="32"/>
                <w:shd w:val="clear" w:color="auto" w:fill="FFFFFF"/>
              </w:rPr>
            </w:pPr>
            <w:r>
              <w:rPr>
                <w:color w:val="333333"/>
                <w:sz w:val="32"/>
                <w:szCs w:val="32"/>
                <w:shd w:val="clear" w:color="auto" w:fill="FFFFFF"/>
              </w:rPr>
              <w:t>Spark, in addition to its cluster mode, also has a </w:t>
            </w:r>
            <w:r>
              <w:rPr>
                <w:rStyle w:val="Emphasis"/>
                <w:color w:val="333333"/>
                <w:sz w:val="32"/>
                <w:szCs w:val="32"/>
                <w:bdr w:val="none" w:sz="0" w:space="0" w:color="auto" w:frame="1"/>
                <w:shd w:val="clear" w:color="auto" w:fill="FFFFFF"/>
              </w:rPr>
              <w:t>local mode</w:t>
            </w:r>
            <w:r>
              <w:rPr>
                <w:color w:val="333333"/>
                <w:sz w:val="32"/>
                <w:szCs w:val="32"/>
                <w:shd w:val="clear" w:color="auto" w:fill="FFFFFF"/>
              </w:rPr>
              <w:t>. The driver and executors are simply processes, which means that they can live on the same machine or different machines. In local mode, the driver and executurs run (as threads) on your individual computer instead of a cluster</w:t>
            </w:r>
          </w:p>
        </w:tc>
      </w:tr>
    </w:tbl>
    <w:p w:rsidR="009E54FE" w:rsidRDefault="009E54FE" w:rsidP="002A74E7">
      <w:pPr>
        <w:rPr>
          <w:color w:val="333333"/>
          <w:sz w:val="32"/>
          <w:szCs w:val="32"/>
          <w:shd w:val="clear" w:color="auto" w:fill="FFFFFF"/>
        </w:rPr>
      </w:pPr>
      <w:r>
        <w:rPr>
          <w:color w:val="333333"/>
          <w:sz w:val="32"/>
          <w:szCs w:val="32"/>
          <w:shd w:val="clear" w:color="auto" w:fill="FFFFFF"/>
        </w:rPr>
        <w:t>Here are the key points to understand about Spark Applications at this point:</w:t>
      </w:r>
    </w:p>
    <w:p w:rsidR="009E54FE" w:rsidRDefault="009E54FE" w:rsidP="009E54FE">
      <w:pPr>
        <w:pStyle w:val="NormalWeb"/>
        <w:numPr>
          <w:ilvl w:val="0"/>
          <w:numId w:val="3"/>
        </w:numPr>
        <w:shd w:val="clear" w:color="auto" w:fill="FFFFFF"/>
        <w:spacing w:before="150" w:beforeAutospacing="0" w:after="0" w:afterAutospacing="0"/>
        <w:textAlignment w:val="baseline"/>
        <w:rPr>
          <w:rFonts w:ascii="inherit" w:hAnsi="inherit"/>
          <w:color w:val="333333"/>
          <w:sz w:val="32"/>
          <w:szCs w:val="32"/>
        </w:rPr>
      </w:pPr>
      <w:r>
        <w:rPr>
          <w:rFonts w:ascii="inherit" w:hAnsi="inherit"/>
          <w:color w:val="333333"/>
          <w:sz w:val="32"/>
          <w:szCs w:val="32"/>
        </w:rPr>
        <w:t>Spark employs a cluster manager that keeps track of the resources available.</w:t>
      </w:r>
    </w:p>
    <w:p w:rsidR="009E54FE" w:rsidRDefault="009E54FE" w:rsidP="009E54FE">
      <w:pPr>
        <w:pStyle w:val="NormalWeb"/>
        <w:numPr>
          <w:ilvl w:val="0"/>
          <w:numId w:val="3"/>
        </w:numPr>
        <w:shd w:val="clear" w:color="auto" w:fill="FFFFFF"/>
        <w:spacing w:before="150" w:beforeAutospacing="0" w:after="0" w:afterAutospacing="0"/>
        <w:textAlignment w:val="baseline"/>
        <w:rPr>
          <w:rFonts w:ascii="inherit" w:hAnsi="inherit"/>
          <w:color w:val="333333"/>
          <w:sz w:val="32"/>
          <w:szCs w:val="32"/>
        </w:rPr>
      </w:pPr>
      <w:r>
        <w:rPr>
          <w:rFonts w:ascii="inherit" w:hAnsi="inherit"/>
          <w:color w:val="333333"/>
          <w:sz w:val="32"/>
          <w:szCs w:val="32"/>
        </w:rPr>
        <w:t>The driver process is responsible for executing the driver program’s commands across the executors to complete a given task.</w:t>
      </w:r>
    </w:p>
    <w:p w:rsidR="009E54FE" w:rsidRDefault="009E54FE" w:rsidP="002A74E7">
      <w:pPr>
        <w:rPr>
          <w:color w:val="333333"/>
          <w:sz w:val="32"/>
          <w:szCs w:val="32"/>
          <w:shd w:val="clear" w:color="auto" w:fill="FFFFFF"/>
        </w:rPr>
      </w:pPr>
      <w:r>
        <w:rPr>
          <w:color w:val="333333"/>
          <w:sz w:val="32"/>
          <w:szCs w:val="32"/>
          <w:shd w:val="clear" w:color="auto" w:fill="FFFFFF"/>
        </w:rPr>
        <w:lastRenderedPageBreak/>
        <w:t>However, the driver can be “driven” from a number of different languages through Spark’s language APIs.</w:t>
      </w:r>
    </w:p>
    <w:p w:rsidR="009E54FE" w:rsidRDefault="009E54FE" w:rsidP="009E54FE">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Spark’s Language APIs</w:t>
      </w:r>
    </w:p>
    <w:p w:rsidR="009E54FE" w:rsidRDefault="009E54FE" w:rsidP="002A74E7">
      <w:pPr>
        <w:rPr>
          <w:b/>
          <w:color w:val="333333"/>
          <w:sz w:val="32"/>
          <w:szCs w:val="32"/>
          <w:shd w:val="clear" w:color="auto" w:fill="FFFFFF"/>
        </w:rPr>
      </w:pPr>
      <w:r>
        <w:rPr>
          <w:noProof/>
        </w:rPr>
        <w:drawing>
          <wp:inline distT="0" distB="0" distL="0" distR="0">
            <wp:extent cx="5943600" cy="1969156"/>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9156"/>
                    </a:xfrm>
                    <a:prstGeom prst="rect">
                      <a:avLst/>
                    </a:prstGeom>
                    <a:noFill/>
                    <a:ln>
                      <a:noFill/>
                    </a:ln>
                  </pic:spPr>
                </pic:pic>
              </a:graphicData>
            </a:graphic>
          </wp:inline>
        </w:drawing>
      </w:r>
      <w:r>
        <w:rPr>
          <w:b/>
          <w:color w:val="333333"/>
          <w:sz w:val="32"/>
          <w:szCs w:val="32"/>
          <w:shd w:val="clear" w:color="auto" w:fill="FFFFFF"/>
        </w:rPr>
        <w:br/>
      </w:r>
    </w:p>
    <w:p w:rsidR="009E54FE" w:rsidRDefault="009E54FE" w:rsidP="002A74E7">
      <w:pPr>
        <w:rPr>
          <w:b/>
          <w:color w:val="333333"/>
          <w:sz w:val="32"/>
          <w:szCs w:val="32"/>
          <w:shd w:val="clear" w:color="auto" w:fill="FFFFFF"/>
        </w:rPr>
      </w:pPr>
    </w:p>
    <w:p w:rsidR="009E54FE" w:rsidRDefault="009E54FE" w:rsidP="002A74E7">
      <w:pPr>
        <w:rPr>
          <w:b/>
          <w:color w:val="333333"/>
          <w:sz w:val="32"/>
          <w:szCs w:val="32"/>
          <w:shd w:val="clear" w:color="auto" w:fill="FFFFFF"/>
        </w:rPr>
      </w:pPr>
    </w:p>
    <w:p w:rsidR="009E54FE" w:rsidRDefault="009E54FE" w:rsidP="002A74E7">
      <w:pPr>
        <w:rPr>
          <w:color w:val="333333"/>
          <w:sz w:val="32"/>
          <w:szCs w:val="32"/>
          <w:shd w:val="clear" w:color="auto" w:fill="FFFFFF"/>
        </w:rPr>
      </w:pPr>
      <w:r>
        <w:rPr>
          <w:color w:val="333333"/>
          <w:sz w:val="32"/>
          <w:szCs w:val="32"/>
          <w:shd w:val="clear" w:color="auto" w:fill="FFFFFF"/>
        </w:rPr>
        <w:t>There is a SparkSession object available to the user, which is the entrance point to running Spark code.</w:t>
      </w:r>
      <w:r w:rsidRPr="009E54FE">
        <w:rPr>
          <w:color w:val="333333"/>
          <w:sz w:val="32"/>
          <w:szCs w:val="32"/>
          <w:shd w:val="clear" w:color="auto" w:fill="FFFFFF"/>
        </w:rPr>
        <w:t xml:space="preserve"> </w:t>
      </w:r>
      <w:r>
        <w:rPr>
          <w:color w:val="333333"/>
          <w:sz w:val="32"/>
          <w:szCs w:val="32"/>
          <w:shd w:val="clear" w:color="auto" w:fill="FFFFFF"/>
        </w:rPr>
        <w:t>When using Spark from Python or R, you don’t write explicit JVM instructions; instead, you write Python and R code that Spark translates into code that it then can run on the executor JVMs.</w:t>
      </w:r>
    </w:p>
    <w:p w:rsidR="009E54FE" w:rsidRDefault="009E54FE" w:rsidP="002A74E7">
      <w:pPr>
        <w:rPr>
          <w:color w:val="333333"/>
          <w:sz w:val="32"/>
          <w:szCs w:val="32"/>
          <w:shd w:val="clear" w:color="auto" w:fill="FFFFFF"/>
        </w:rPr>
      </w:pPr>
      <w:r>
        <w:rPr>
          <w:color w:val="333333"/>
          <w:sz w:val="32"/>
          <w:szCs w:val="32"/>
          <w:shd w:val="clear" w:color="auto" w:fill="FFFFFF"/>
        </w:rPr>
        <w:t>Spark has two fundamental sets of APIs: </w:t>
      </w:r>
    </w:p>
    <w:p w:rsidR="009E54FE" w:rsidRPr="009E54FE" w:rsidRDefault="009E54FE" w:rsidP="009E54FE">
      <w:pPr>
        <w:pStyle w:val="ListParagraph"/>
        <w:numPr>
          <w:ilvl w:val="0"/>
          <w:numId w:val="5"/>
        </w:numPr>
        <w:rPr>
          <w:color w:val="333333"/>
          <w:sz w:val="32"/>
          <w:szCs w:val="32"/>
          <w:shd w:val="clear" w:color="auto" w:fill="FFFFFF"/>
        </w:rPr>
      </w:pPr>
      <w:r>
        <w:rPr>
          <w:color w:val="333333"/>
          <w:sz w:val="32"/>
          <w:szCs w:val="32"/>
          <w:shd w:val="clear" w:color="auto" w:fill="FFFFFF"/>
        </w:rPr>
        <w:t>T</w:t>
      </w:r>
      <w:r w:rsidRPr="009E54FE">
        <w:rPr>
          <w:color w:val="333333"/>
          <w:sz w:val="32"/>
          <w:szCs w:val="32"/>
          <w:shd w:val="clear" w:color="auto" w:fill="FFFFFF"/>
        </w:rPr>
        <w:t xml:space="preserve">he low-level “unstructured” APIs </w:t>
      </w:r>
    </w:p>
    <w:p w:rsidR="009E54FE" w:rsidRPr="009E54FE" w:rsidRDefault="009E54FE" w:rsidP="009E54FE">
      <w:pPr>
        <w:pStyle w:val="ListParagraph"/>
        <w:numPr>
          <w:ilvl w:val="0"/>
          <w:numId w:val="5"/>
        </w:numPr>
        <w:rPr>
          <w:b/>
          <w:color w:val="333333"/>
          <w:sz w:val="32"/>
          <w:szCs w:val="32"/>
          <w:shd w:val="clear" w:color="auto" w:fill="FFFFFF"/>
        </w:rPr>
      </w:pPr>
      <w:r>
        <w:rPr>
          <w:color w:val="333333"/>
          <w:sz w:val="32"/>
          <w:szCs w:val="32"/>
          <w:shd w:val="clear" w:color="auto" w:fill="FFFFFF"/>
        </w:rPr>
        <w:t>T</w:t>
      </w:r>
      <w:r w:rsidRPr="009E54FE">
        <w:rPr>
          <w:color w:val="333333"/>
          <w:sz w:val="32"/>
          <w:szCs w:val="32"/>
          <w:shd w:val="clear" w:color="auto" w:fill="FFFFFF"/>
        </w:rPr>
        <w:t>he higher-level structured APIs.</w:t>
      </w:r>
    </w:p>
    <w:p w:rsidR="009E54FE" w:rsidRDefault="009E54FE" w:rsidP="009E54FE">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The SparkSession</w:t>
      </w:r>
    </w:p>
    <w:p w:rsidR="009E54FE" w:rsidRDefault="009E54FE" w:rsidP="009E54FE">
      <w:pPr>
        <w:rPr>
          <w:color w:val="333333"/>
          <w:sz w:val="32"/>
          <w:szCs w:val="32"/>
          <w:shd w:val="clear" w:color="auto" w:fill="FFFFFF"/>
        </w:rPr>
      </w:pPr>
      <w:r>
        <w:rPr>
          <w:color w:val="333333"/>
          <w:sz w:val="32"/>
          <w:szCs w:val="32"/>
          <w:shd w:val="clear" w:color="auto" w:fill="FFFFFF"/>
        </w:rPr>
        <w:lastRenderedPageBreak/>
        <w:t>Y</w:t>
      </w:r>
      <w:r>
        <w:rPr>
          <w:color w:val="333333"/>
          <w:sz w:val="32"/>
          <w:szCs w:val="32"/>
          <w:shd w:val="clear" w:color="auto" w:fill="FFFFFF"/>
        </w:rPr>
        <w:t>ou control your Spark Application through a driver process called the SparkSession</w:t>
      </w:r>
      <w:r>
        <w:rPr>
          <w:color w:val="333333"/>
          <w:sz w:val="32"/>
          <w:szCs w:val="32"/>
          <w:shd w:val="clear" w:color="auto" w:fill="FFFFFF"/>
        </w:rPr>
        <w:t xml:space="preserve">. </w:t>
      </w:r>
      <w:r>
        <w:rPr>
          <w:color w:val="333333"/>
          <w:sz w:val="32"/>
          <w:szCs w:val="32"/>
          <w:shd w:val="clear" w:color="auto" w:fill="FFFFFF"/>
        </w:rPr>
        <w:t>The SparkSession instance is the way Spark executes user-defined manipulations across the cluster.</w:t>
      </w:r>
    </w:p>
    <w:p w:rsidR="00E20DD1" w:rsidRDefault="00E20DD1" w:rsidP="00E20DD1">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DataFrames</w:t>
      </w:r>
    </w:p>
    <w:p w:rsidR="00E20DD1" w:rsidRDefault="00E20DD1" w:rsidP="00E20DD1">
      <w:pPr>
        <w:pStyle w:val="Heading2"/>
        <w:shd w:val="clear" w:color="auto" w:fill="FFFFFF"/>
        <w:textAlignment w:val="baseline"/>
        <w:rPr>
          <w:rFonts w:ascii="Arial" w:hAnsi="Arial" w:cs="Arial"/>
          <w:color w:val="404040"/>
        </w:rPr>
      </w:pPr>
      <w:r>
        <w:rPr>
          <w:noProof/>
        </w:rPr>
        <w:drawing>
          <wp:inline distT="0" distB="0" distL="0" distR="0" wp14:anchorId="69B7B29A" wp14:editId="474B9D07">
            <wp:extent cx="5943600" cy="2151431"/>
            <wp:effectExtent l="0" t="0" r="0" b="127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1431"/>
                    </a:xfrm>
                    <a:prstGeom prst="rect">
                      <a:avLst/>
                    </a:prstGeom>
                    <a:noFill/>
                    <a:ln>
                      <a:noFill/>
                    </a:ln>
                  </pic:spPr>
                </pic:pic>
              </a:graphicData>
            </a:graphic>
          </wp:inline>
        </w:drawing>
      </w:r>
      <w:r>
        <w:rPr>
          <w:color w:val="333333"/>
          <w:sz w:val="32"/>
          <w:szCs w:val="32"/>
          <w:shd w:val="clear" w:color="auto" w:fill="FFFFFF"/>
        </w:rPr>
        <w:br/>
      </w:r>
      <w:r w:rsidRPr="00E20DD1">
        <w:rPr>
          <w:b w:val="0"/>
          <w:color w:val="333333"/>
          <w:sz w:val="32"/>
          <w:szCs w:val="32"/>
          <w:shd w:val="clear" w:color="auto" w:fill="FFFFFF"/>
        </w:rPr>
        <w:br/>
      </w:r>
      <w:r w:rsidRPr="00E20DD1">
        <w:rPr>
          <w:rFonts w:ascii="Arial" w:hAnsi="Arial" w:cs="Arial"/>
          <w:color w:val="FF0000"/>
        </w:rPr>
        <w:t>Partitions</w:t>
      </w:r>
    </w:p>
    <w:p w:rsidR="009E54FE" w:rsidRDefault="00E20DD1" w:rsidP="009E54FE">
      <w:pPr>
        <w:rPr>
          <w:color w:val="333333"/>
          <w:sz w:val="32"/>
          <w:szCs w:val="32"/>
          <w:shd w:val="clear" w:color="auto" w:fill="FFFFFF"/>
        </w:rPr>
      </w:pPr>
      <w:r>
        <w:rPr>
          <w:color w:val="333333"/>
          <w:sz w:val="32"/>
          <w:szCs w:val="32"/>
          <w:shd w:val="clear" w:color="auto" w:fill="FFFFFF"/>
        </w:rPr>
        <w:t>To allow every executor to perform work in parallel, Spark breaks up the data into chunks called </w:t>
      </w:r>
      <w:r>
        <w:rPr>
          <w:rStyle w:val="Emphasis"/>
          <w:color w:val="333333"/>
          <w:sz w:val="32"/>
          <w:szCs w:val="32"/>
          <w:bdr w:val="none" w:sz="0" w:space="0" w:color="auto" w:frame="1"/>
          <w:shd w:val="clear" w:color="auto" w:fill="FFFFFF"/>
        </w:rPr>
        <w:t>partitions</w:t>
      </w:r>
      <w:r>
        <w:rPr>
          <w:color w:val="333333"/>
          <w:sz w:val="32"/>
          <w:szCs w:val="32"/>
          <w:shd w:val="clear" w:color="auto" w:fill="FFFFFF"/>
        </w:rPr>
        <w:t>. A partition is a collection of rows that sit on one physical machine in your cluster. A DataFrame’s partitions represent how the data is physically distributed across the cluster of machines during execution. If you have one partition, Spark will have a parallelism of only one, even if you have thousands of executors. If you have many partitions but only one executor, Spark will still have a parallelism of only one because there is only one computation resource.</w:t>
      </w:r>
    </w:p>
    <w:p w:rsidR="00E20DD1" w:rsidRDefault="00E20DD1" w:rsidP="009E54FE">
      <w:pPr>
        <w:rPr>
          <w:color w:val="333333"/>
          <w:sz w:val="32"/>
          <w:szCs w:val="32"/>
          <w:shd w:val="clear" w:color="auto" w:fill="FFFFFF"/>
        </w:rPr>
      </w:pPr>
      <w:r>
        <w:rPr>
          <w:color w:val="333333"/>
          <w:sz w:val="32"/>
          <w:szCs w:val="32"/>
          <w:shd w:val="clear" w:color="auto" w:fill="FFFFFF"/>
        </w:rPr>
        <w:t>An important thing to note is that with DataFrames you do not (for the most part) manipulate partitions manually or individually</w:t>
      </w:r>
      <w:r>
        <w:rPr>
          <w:color w:val="333333"/>
          <w:sz w:val="32"/>
          <w:szCs w:val="32"/>
          <w:shd w:val="clear" w:color="auto" w:fill="FFFFFF"/>
        </w:rPr>
        <w:t xml:space="preserve">. </w:t>
      </w:r>
      <w:r>
        <w:rPr>
          <w:color w:val="333333"/>
          <w:sz w:val="32"/>
          <w:szCs w:val="32"/>
          <w:shd w:val="clear" w:color="auto" w:fill="FFFFFF"/>
        </w:rPr>
        <w:t xml:space="preserve">You simply specify high-level transformations of data in the physical partitions, and </w:t>
      </w:r>
      <w:r w:rsidRPr="00E20DD1">
        <w:rPr>
          <w:b/>
          <w:color w:val="333333"/>
          <w:sz w:val="32"/>
          <w:szCs w:val="32"/>
          <w:shd w:val="clear" w:color="auto" w:fill="FFFFFF"/>
        </w:rPr>
        <w:lastRenderedPageBreak/>
        <w:t>Spark determines how this work will actually execute on the cluster</w:t>
      </w:r>
      <w:r w:rsidRPr="00E20DD1">
        <w:rPr>
          <w:b/>
          <w:color w:val="333333"/>
          <w:sz w:val="32"/>
          <w:szCs w:val="32"/>
          <w:shd w:val="clear" w:color="auto" w:fill="FFFFFF"/>
        </w:rPr>
        <w:t>.</w:t>
      </w:r>
      <w:r>
        <w:rPr>
          <w:color w:val="333333"/>
          <w:sz w:val="32"/>
          <w:szCs w:val="32"/>
          <w:shd w:val="clear" w:color="auto" w:fill="FFFFFF"/>
        </w:rPr>
        <w:t xml:space="preserve"> </w:t>
      </w:r>
      <w:r>
        <w:rPr>
          <w:color w:val="333333"/>
          <w:sz w:val="32"/>
          <w:szCs w:val="32"/>
          <w:shd w:val="clear" w:color="auto" w:fill="FFFFFF"/>
        </w:rPr>
        <w:t>Lower-level APIs do exist (via the RDD interface)</w:t>
      </w:r>
      <w:r>
        <w:rPr>
          <w:color w:val="333333"/>
          <w:sz w:val="32"/>
          <w:szCs w:val="32"/>
          <w:shd w:val="clear" w:color="auto" w:fill="FFFFFF"/>
        </w:rPr>
        <w:t>.</w:t>
      </w:r>
    </w:p>
    <w:p w:rsidR="00E20DD1" w:rsidRDefault="00E20DD1" w:rsidP="00E20DD1">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Transformations</w:t>
      </w:r>
      <w:r w:rsidR="00B24E37">
        <w:rPr>
          <w:rFonts w:ascii="Arial" w:hAnsi="Arial" w:cs="Arial"/>
          <w:color w:val="8E0012"/>
          <w:sz w:val="31"/>
          <w:szCs w:val="31"/>
        </w:rPr>
        <w:t>( Don’t Understand)</w:t>
      </w:r>
    </w:p>
    <w:p w:rsidR="00E20DD1" w:rsidRDefault="00E20DD1" w:rsidP="009E54FE">
      <w:pPr>
        <w:rPr>
          <w:color w:val="333333"/>
          <w:sz w:val="32"/>
          <w:szCs w:val="32"/>
          <w:shd w:val="clear" w:color="auto" w:fill="FFFFFF"/>
        </w:rPr>
      </w:pPr>
      <w:r>
        <w:rPr>
          <w:color w:val="333333"/>
          <w:sz w:val="32"/>
          <w:szCs w:val="32"/>
          <w:shd w:val="clear" w:color="auto" w:fill="FFFFFF"/>
        </w:rPr>
        <w:t>Notice that these return no output. This is because we specified only an abstract transformation, and Spark will not act on transformations until we call an action</w:t>
      </w:r>
      <w:r>
        <w:rPr>
          <w:color w:val="333333"/>
          <w:sz w:val="32"/>
          <w:szCs w:val="32"/>
          <w:shd w:val="clear" w:color="auto" w:fill="FFFFFF"/>
        </w:rPr>
        <w:t xml:space="preserve">. </w:t>
      </w:r>
      <w:r>
        <w:rPr>
          <w:color w:val="333333"/>
          <w:sz w:val="32"/>
          <w:szCs w:val="32"/>
          <w:shd w:val="clear" w:color="auto" w:fill="FFFFFF"/>
        </w:rPr>
        <w:t>Transformations are the core of how you express your business logic using Spark</w:t>
      </w:r>
    </w:p>
    <w:p w:rsidR="00E20DD1" w:rsidRDefault="00E20DD1" w:rsidP="009E54FE">
      <w:pPr>
        <w:rPr>
          <w:color w:val="333333"/>
          <w:sz w:val="32"/>
          <w:szCs w:val="32"/>
          <w:shd w:val="clear" w:color="auto" w:fill="FFFFFF"/>
        </w:rPr>
      </w:pPr>
      <w:r>
        <w:rPr>
          <w:color w:val="333333"/>
          <w:sz w:val="32"/>
          <w:szCs w:val="32"/>
          <w:shd w:val="clear" w:color="auto" w:fill="FFFFFF"/>
        </w:rPr>
        <w:t xml:space="preserve">There are two types of transformations: </w:t>
      </w:r>
    </w:p>
    <w:p w:rsidR="00E20DD1" w:rsidRPr="00E20DD1" w:rsidRDefault="00E20DD1" w:rsidP="00E20DD1">
      <w:pPr>
        <w:pStyle w:val="ListParagraph"/>
        <w:numPr>
          <w:ilvl w:val="0"/>
          <w:numId w:val="6"/>
        </w:numPr>
        <w:rPr>
          <w:rStyle w:val="Emphasis"/>
          <w:i w:val="0"/>
          <w:iCs w:val="0"/>
          <w:color w:val="333333"/>
          <w:sz w:val="32"/>
          <w:szCs w:val="32"/>
          <w:shd w:val="clear" w:color="auto" w:fill="FFFFFF"/>
        </w:rPr>
      </w:pPr>
      <w:r w:rsidRPr="00E20DD1">
        <w:rPr>
          <w:color w:val="333333"/>
          <w:sz w:val="32"/>
          <w:szCs w:val="32"/>
          <w:shd w:val="clear" w:color="auto" w:fill="FFFFFF"/>
        </w:rPr>
        <w:t>those that specify </w:t>
      </w:r>
      <w:r w:rsidRPr="00E20DD1">
        <w:rPr>
          <w:rStyle w:val="Emphasis"/>
          <w:color w:val="333333"/>
          <w:sz w:val="32"/>
          <w:szCs w:val="32"/>
          <w:bdr w:val="none" w:sz="0" w:space="0" w:color="auto" w:frame="1"/>
          <w:shd w:val="clear" w:color="auto" w:fill="FFFFFF"/>
        </w:rPr>
        <w:t>narrow dependencies</w:t>
      </w:r>
      <w:r>
        <w:rPr>
          <w:rStyle w:val="Emphasis"/>
          <w:color w:val="333333"/>
          <w:sz w:val="32"/>
          <w:szCs w:val="32"/>
          <w:bdr w:val="none" w:sz="0" w:space="0" w:color="auto" w:frame="1"/>
          <w:shd w:val="clear" w:color="auto" w:fill="FFFFFF"/>
        </w:rPr>
        <w:t>.</w:t>
      </w:r>
    </w:p>
    <w:p w:rsidR="00E20DD1" w:rsidRDefault="00E20DD1" w:rsidP="00E20DD1">
      <w:pPr>
        <w:pStyle w:val="ListParagraph"/>
        <w:numPr>
          <w:ilvl w:val="1"/>
          <w:numId w:val="6"/>
        </w:numPr>
        <w:rPr>
          <w:color w:val="333333"/>
          <w:sz w:val="32"/>
          <w:szCs w:val="32"/>
          <w:shd w:val="clear" w:color="auto" w:fill="FFFFFF"/>
        </w:rPr>
      </w:pPr>
      <w:r>
        <w:rPr>
          <w:color w:val="333333"/>
          <w:sz w:val="32"/>
          <w:szCs w:val="32"/>
          <w:shd w:val="clear" w:color="auto" w:fill="FFFFFF"/>
        </w:rPr>
        <w:t> where only one partition contributes to at most one output partition</w:t>
      </w:r>
    </w:p>
    <w:p w:rsidR="00E20DD1" w:rsidRPr="00E20DD1" w:rsidRDefault="00E20DD1" w:rsidP="00E20DD1">
      <w:pPr>
        <w:pStyle w:val="ListParagraph"/>
        <w:numPr>
          <w:ilvl w:val="1"/>
          <w:numId w:val="6"/>
        </w:numPr>
        <w:rPr>
          <w:color w:val="333333"/>
          <w:sz w:val="32"/>
          <w:szCs w:val="32"/>
          <w:shd w:val="clear" w:color="auto" w:fill="FFFFFF"/>
        </w:rPr>
      </w:pPr>
      <w:r>
        <w:rPr>
          <w:noProof/>
        </w:rPr>
        <w:drawing>
          <wp:inline distT="0" distB="0" distL="0" distR="0">
            <wp:extent cx="3095625" cy="2371725"/>
            <wp:effectExtent l="0" t="0" r="9525"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371725"/>
                    </a:xfrm>
                    <a:prstGeom prst="rect">
                      <a:avLst/>
                    </a:prstGeom>
                    <a:noFill/>
                    <a:ln>
                      <a:noFill/>
                    </a:ln>
                  </pic:spPr>
                </pic:pic>
              </a:graphicData>
            </a:graphic>
          </wp:inline>
        </w:drawing>
      </w:r>
    </w:p>
    <w:p w:rsidR="00E20DD1" w:rsidRPr="00E20DD1" w:rsidRDefault="00E20DD1" w:rsidP="00E20DD1">
      <w:pPr>
        <w:pStyle w:val="ListParagraph"/>
        <w:numPr>
          <w:ilvl w:val="0"/>
          <w:numId w:val="6"/>
        </w:numPr>
        <w:rPr>
          <w:b/>
          <w:color w:val="333333"/>
          <w:sz w:val="32"/>
          <w:szCs w:val="32"/>
          <w:shd w:val="clear" w:color="auto" w:fill="FFFFFF"/>
        </w:rPr>
      </w:pPr>
      <w:r w:rsidRPr="00E20DD1">
        <w:rPr>
          <w:color w:val="333333"/>
          <w:sz w:val="32"/>
          <w:szCs w:val="32"/>
          <w:shd w:val="clear" w:color="auto" w:fill="FFFFFF"/>
        </w:rPr>
        <w:t>those that specify </w:t>
      </w:r>
      <w:r w:rsidRPr="00E20DD1">
        <w:rPr>
          <w:rStyle w:val="Emphasis"/>
          <w:color w:val="333333"/>
          <w:sz w:val="32"/>
          <w:szCs w:val="32"/>
          <w:bdr w:val="none" w:sz="0" w:space="0" w:color="auto" w:frame="1"/>
          <w:shd w:val="clear" w:color="auto" w:fill="FFFFFF"/>
        </w:rPr>
        <w:t>wide dependencies</w:t>
      </w:r>
      <w:r w:rsidRPr="00E20DD1">
        <w:rPr>
          <w:color w:val="333333"/>
          <w:sz w:val="32"/>
          <w:szCs w:val="32"/>
          <w:shd w:val="clear" w:color="auto" w:fill="FFFFFF"/>
        </w:rPr>
        <w:t>.</w:t>
      </w:r>
    </w:p>
    <w:p w:rsidR="00E20DD1" w:rsidRPr="00E20DD1" w:rsidRDefault="00E20DD1" w:rsidP="00E20DD1">
      <w:pPr>
        <w:pStyle w:val="ListParagraph"/>
        <w:numPr>
          <w:ilvl w:val="1"/>
          <w:numId w:val="6"/>
        </w:numPr>
        <w:rPr>
          <w:b/>
          <w:color w:val="333333"/>
          <w:sz w:val="32"/>
          <w:szCs w:val="32"/>
          <w:shd w:val="clear" w:color="auto" w:fill="FFFFFF"/>
        </w:rPr>
      </w:pPr>
      <w:r>
        <w:rPr>
          <w:color w:val="333333"/>
          <w:sz w:val="32"/>
          <w:szCs w:val="32"/>
          <w:shd w:val="clear" w:color="auto" w:fill="FFFFFF"/>
        </w:rPr>
        <w:t> input partitions contributing to many output partitions</w:t>
      </w:r>
    </w:p>
    <w:p w:rsidR="00E20DD1" w:rsidRDefault="00E20DD1" w:rsidP="00E20DD1">
      <w:pPr>
        <w:pStyle w:val="ListParagraph"/>
        <w:numPr>
          <w:ilvl w:val="1"/>
          <w:numId w:val="6"/>
        </w:numPr>
        <w:rPr>
          <w:b/>
          <w:color w:val="333333"/>
          <w:sz w:val="32"/>
          <w:szCs w:val="32"/>
          <w:shd w:val="clear" w:color="auto" w:fill="FFFFFF"/>
        </w:rPr>
      </w:pPr>
      <w:r>
        <w:rPr>
          <w:noProof/>
        </w:rPr>
        <w:lastRenderedPageBreak/>
        <w:drawing>
          <wp:inline distT="0" distB="0" distL="0" distR="0">
            <wp:extent cx="2390775" cy="1952625"/>
            <wp:effectExtent l="0" t="0" r="9525"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pic:spPr>
                </pic:pic>
              </a:graphicData>
            </a:graphic>
          </wp:inline>
        </w:drawing>
      </w:r>
    </w:p>
    <w:p w:rsidR="00E20DD1" w:rsidRPr="00E20DD1" w:rsidRDefault="00E20DD1" w:rsidP="00E20DD1">
      <w:pPr>
        <w:rPr>
          <w:b/>
          <w:color w:val="333333"/>
          <w:sz w:val="32"/>
          <w:szCs w:val="32"/>
          <w:shd w:val="clear" w:color="auto" w:fill="FFFFFF"/>
        </w:rPr>
      </w:pPr>
      <w:r>
        <w:rPr>
          <w:color w:val="333333"/>
          <w:sz w:val="32"/>
          <w:szCs w:val="32"/>
          <w:shd w:val="clear" w:color="auto" w:fill="FFFFFF"/>
        </w:rPr>
        <w:t>You now can see how transformations are simply ways of specifying different series of data manipulation. This leads us to a topic called </w:t>
      </w:r>
      <w:r>
        <w:rPr>
          <w:rStyle w:val="Emphasis"/>
          <w:color w:val="333333"/>
          <w:sz w:val="32"/>
          <w:szCs w:val="32"/>
          <w:bdr w:val="none" w:sz="0" w:space="0" w:color="auto" w:frame="1"/>
          <w:shd w:val="clear" w:color="auto" w:fill="FFFFFF"/>
        </w:rPr>
        <w:t>lazy evaluation</w:t>
      </w:r>
      <w:r>
        <w:rPr>
          <w:color w:val="333333"/>
          <w:sz w:val="32"/>
          <w:szCs w:val="32"/>
          <w:shd w:val="clear" w:color="auto" w:fill="FFFFFF"/>
        </w:rPr>
        <w:t>.</w:t>
      </w:r>
    </w:p>
    <w:p w:rsidR="00E20DD1" w:rsidRPr="00E20DD1" w:rsidRDefault="00E20DD1" w:rsidP="00E20DD1">
      <w:pPr>
        <w:pStyle w:val="Heading2"/>
        <w:shd w:val="clear" w:color="auto" w:fill="FFFFFF"/>
        <w:textAlignment w:val="baseline"/>
        <w:rPr>
          <w:rFonts w:ascii="Arial" w:hAnsi="Arial" w:cs="Arial"/>
          <w:color w:val="FF0000"/>
        </w:rPr>
      </w:pPr>
      <w:r w:rsidRPr="00E20DD1">
        <w:rPr>
          <w:rFonts w:ascii="Arial" w:hAnsi="Arial" w:cs="Arial"/>
          <w:color w:val="FF0000"/>
        </w:rPr>
        <w:t>Lazy Evaluation</w:t>
      </w:r>
    </w:p>
    <w:p w:rsidR="00E20DD1" w:rsidRDefault="00B24E37" w:rsidP="00B24E37">
      <w:pPr>
        <w:rPr>
          <w:color w:val="333333"/>
          <w:sz w:val="32"/>
          <w:szCs w:val="32"/>
          <w:shd w:val="clear" w:color="auto" w:fill="FFFFFF"/>
        </w:rPr>
      </w:pPr>
      <w:r>
        <w:rPr>
          <w:color w:val="333333"/>
          <w:sz w:val="32"/>
          <w:szCs w:val="32"/>
          <w:shd w:val="clear" w:color="auto" w:fill="FFFFFF"/>
        </w:rPr>
        <w:t>Lazy evaulation means that Spark will wait until the very last moment to execute the graph of computation instructions</w:t>
      </w:r>
    </w:p>
    <w:p w:rsidR="00B24E37" w:rsidRDefault="00B24E37" w:rsidP="00B24E37">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Actions</w:t>
      </w:r>
    </w:p>
    <w:p w:rsidR="00B24E37" w:rsidRPr="00B24E37" w:rsidRDefault="00B24E37" w:rsidP="00B24E37">
      <w:pPr>
        <w:pStyle w:val="NormalWeb"/>
        <w:shd w:val="clear" w:color="auto" w:fill="FFFFFF"/>
        <w:spacing w:before="0" w:after="0"/>
        <w:textAlignment w:val="baseline"/>
        <w:rPr>
          <w:color w:val="333333"/>
          <w:sz w:val="32"/>
          <w:szCs w:val="32"/>
        </w:rPr>
      </w:pPr>
      <w:r>
        <w:rPr>
          <w:color w:val="333333"/>
          <w:sz w:val="32"/>
          <w:szCs w:val="32"/>
        </w:rPr>
        <w:t>Transformations allow us to build up our logical transformation plan. To trigger the computation, we run an </w:t>
      </w:r>
      <w:r>
        <w:rPr>
          <w:rStyle w:val="Emphasis"/>
          <w:rFonts w:ascii="inherit" w:hAnsi="inherit"/>
          <w:color w:val="333333"/>
          <w:sz w:val="32"/>
          <w:szCs w:val="32"/>
          <w:bdr w:val="none" w:sz="0" w:space="0" w:color="auto" w:frame="1"/>
        </w:rPr>
        <w:t>action.</w:t>
      </w:r>
      <w:r w:rsidRPr="00B24E37">
        <w:rPr>
          <w:color w:val="333333"/>
          <w:sz w:val="32"/>
          <w:szCs w:val="32"/>
          <w:shd w:val="clear" w:color="auto" w:fill="FFFFFF"/>
        </w:rPr>
        <w:t xml:space="preserve"> </w:t>
      </w:r>
      <w:r>
        <w:rPr>
          <w:color w:val="333333"/>
          <w:sz w:val="32"/>
          <w:szCs w:val="32"/>
          <w:shd w:val="clear" w:color="auto" w:fill="FFFFFF"/>
        </w:rPr>
        <w:t>An action instructs Spark to compute a result from a series of transformations. </w:t>
      </w:r>
      <w:r w:rsidRPr="00B24E37">
        <w:rPr>
          <w:color w:val="333333"/>
          <w:sz w:val="32"/>
          <w:szCs w:val="32"/>
        </w:rPr>
        <w:t> The simplest action is </w:t>
      </w:r>
      <w:r w:rsidRPr="00B24E37">
        <w:rPr>
          <w:rFonts w:ascii="Courier New" w:hAnsi="Courier New" w:cs="Courier New"/>
          <w:color w:val="333333"/>
          <w:sz w:val="20"/>
          <w:szCs w:val="20"/>
          <w:bdr w:val="none" w:sz="0" w:space="0" w:color="auto" w:frame="1"/>
        </w:rPr>
        <w:t>count</w:t>
      </w:r>
      <w:r w:rsidRPr="00B24E37">
        <w:rPr>
          <w:color w:val="333333"/>
          <w:sz w:val="32"/>
          <w:szCs w:val="32"/>
        </w:rPr>
        <w:t>, which gives us the total number of records in the DataFrame:</w:t>
      </w:r>
    </w:p>
    <w:p w:rsidR="00B24E37" w:rsidRPr="00B24E37" w:rsidRDefault="00B24E37" w:rsidP="00B2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FF0000"/>
          <w:sz w:val="25"/>
          <w:szCs w:val="25"/>
        </w:rPr>
      </w:pPr>
      <w:r w:rsidRPr="00B24E37">
        <w:rPr>
          <w:rFonts w:ascii="Courier New" w:eastAsia="Times New Roman" w:hAnsi="Courier New" w:cs="Courier New"/>
          <w:color w:val="FF0000"/>
          <w:sz w:val="20"/>
          <w:szCs w:val="20"/>
          <w:bdr w:val="none" w:sz="0" w:space="0" w:color="auto" w:frame="1"/>
        </w:rPr>
        <w:t>divisBy2.count()</w:t>
      </w:r>
    </w:p>
    <w:p w:rsidR="00B24E37" w:rsidRDefault="00B24E37" w:rsidP="00B24E37">
      <w:pPr>
        <w:pStyle w:val="NormalWeb"/>
        <w:shd w:val="clear" w:color="auto" w:fill="FFFFFF"/>
        <w:spacing w:before="0" w:after="0"/>
        <w:textAlignment w:val="baseline"/>
        <w:rPr>
          <w:color w:val="333333"/>
          <w:sz w:val="32"/>
          <w:szCs w:val="32"/>
          <w:shd w:val="clear" w:color="auto" w:fill="FFFFFF"/>
        </w:rPr>
      </w:pPr>
      <w:r>
        <w:rPr>
          <w:color w:val="333333"/>
          <w:sz w:val="32"/>
          <w:szCs w:val="32"/>
          <w:shd w:val="clear" w:color="auto" w:fill="FFFFFF"/>
        </w:rPr>
        <w:t>The output of the preceding code should be 500. Of course, </w:t>
      </w:r>
      <w:r>
        <w:rPr>
          <w:rStyle w:val="HTMLCode"/>
          <w:color w:val="333333"/>
          <w:sz w:val="32"/>
          <w:szCs w:val="32"/>
          <w:bdr w:val="none" w:sz="0" w:space="0" w:color="auto" w:frame="1"/>
          <w:shd w:val="clear" w:color="auto" w:fill="FFFFFF"/>
        </w:rPr>
        <w:t>count</w:t>
      </w:r>
      <w:r>
        <w:rPr>
          <w:color w:val="333333"/>
          <w:sz w:val="32"/>
          <w:szCs w:val="32"/>
          <w:shd w:val="clear" w:color="auto" w:fill="FFFFFF"/>
        </w:rPr>
        <w:t> is not the only action. There are three kinds of actions:</w:t>
      </w:r>
    </w:p>
    <w:p w:rsidR="00B24E37" w:rsidRDefault="00B24E37" w:rsidP="00B24E37">
      <w:pPr>
        <w:pStyle w:val="NormalWeb"/>
        <w:numPr>
          <w:ilvl w:val="0"/>
          <w:numId w:val="7"/>
        </w:numPr>
        <w:shd w:val="clear" w:color="auto" w:fill="FFFFFF"/>
        <w:spacing w:before="150" w:beforeAutospacing="0" w:after="0" w:afterAutospacing="0"/>
        <w:textAlignment w:val="baseline"/>
        <w:rPr>
          <w:rFonts w:ascii="inherit" w:hAnsi="inherit"/>
          <w:color w:val="333333"/>
          <w:sz w:val="32"/>
          <w:szCs w:val="32"/>
        </w:rPr>
      </w:pPr>
      <w:r>
        <w:rPr>
          <w:rFonts w:ascii="inherit" w:hAnsi="inherit"/>
          <w:color w:val="333333"/>
          <w:sz w:val="32"/>
          <w:szCs w:val="32"/>
        </w:rPr>
        <w:t>Actions to view data in the console</w:t>
      </w:r>
    </w:p>
    <w:p w:rsidR="00B24E37" w:rsidRPr="00B24E37" w:rsidRDefault="00B24E37" w:rsidP="00B24E37">
      <w:pPr>
        <w:numPr>
          <w:ilvl w:val="0"/>
          <w:numId w:val="7"/>
        </w:numPr>
        <w:shd w:val="clear" w:color="auto" w:fill="FFFFFF"/>
        <w:spacing w:before="150" w:after="0" w:line="240" w:lineRule="auto"/>
        <w:textAlignment w:val="baseline"/>
        <w:rPr>
          <w:rFonts w:ascii="inherit" w:eastAsia="Times New Roman" w:hAnsi="inherit" w:cs="Times New Roman"/>
          <w:color w:val="333333"/>
          <w:sz w:val="32"/>
          <w:szCs w:val="32"/>
        </w:rPr>
      </w:pPr>
      <w:r w:rsidRPr="00B24E37">
        <w:rPr>
          <w:rFonts w:ascii="inherit" w:eastAsia="Times New Roman" w:hAnsi="inherit" w:cs="Times New Roman"/>
          <w:color w:val="333333"/>
          <w:sz w:val="32"/>
          <w:szCs w:val="32"/>
        </w:rPr>
        <w:t>Actions to collect data to native objects in the respective language</w:t>
      </w:r>
    </w:p>
    <w:p w:rsidR="00B24E37" w:rsidRDefault="00B24E37" w:rsidP="00B24E37">
      <w:pPr>
        <w:pStyle w:val="NormalWeb"/>
        <w:numPr>
          <w:ilvl w:val="0"/>
          <w:numId w:val="7"/>
        </w:numPr>
        <w:shd w:val="clear" w:color="auto" w:fill="FFFFFF"/>
        <w:spacing w:before="150" w:beforeAutospacing="0" w:after="0" w:afterAutospacing="0"/>
        <w:textAlignment w:val="baseline"/>
        <w:rPr>
          <w:rFonts w:ascii="inherit" w:hAnsi="inherit"/>
          <w:color w:val="333333"/>
          <w:sz w:val="32"/>
          <w:szCs w:val="32"/>
        </w:rPr>
      </w:pPr>
      <w:r>
        <w:rPr>
          <w:rFonts w:ascii="inherit" w:hAnsi="inherit"/>
          <w:color w:val="333333"/>
          <w:sz w:val="32"/>
          <w:szCs w:val="32"/>
        </w:rPr>
        <w:t>Actions to write to output data sources</w:t>
      </w:r>
    </w:p>
    <w:p w:rsidR="00B24E37" w:rsidRDefault="00B24E37" w:rsidP="00B24E37">
      <w:pPr>
        <w:shd w:val="clear" w:color="auto" w:fill="FFFFFF"/>
        <w:spacing w:before="120" w:after="156" w:line="240" w:lineRule="auto"/>
        <w:ind w:left="720"/>
        <w:textAlignment w:val="baseline"/>
        <w:rPr>
          <w:rFonts w:ascii="inherit" w:eastAsia="Times New Roman" w:hAnsi="inherit" w:cs="Times New Roman"/>
          <w:color w:val="333333"/>
          <w:sz w:val="32"/>
          <w:szCs w:val="32"/>
        </w:rPr>
      </w:pPr>
    </w:p>
    <w:p w:rsidR="00B24E37" w:rsidRDefault="00B24E37" w:rsidP="00B24E37">
      <w:pPr>
        <w:shd w:val="clear" w:color="auto" w:fill="FFFFFF"/>
        <w:spacing w:before="120" w:after="156" w:line="240" w:lineRule="auto"/>
        <w:ind w:left="720"/>
        <w:textAlignment w:val="baseline"/>
        <w:rPr>
          <w:rFonts w:ascii="inherit" w:eastAsia="Times New Roman" w:hAnsi="inherit" w:cs="Times New Roman"/>
          <w:color w:val="333333"/>
          <w:sz w:val="32"/>
          <w:szCs w:val="32"/>
        </w:rPr>
      </w:pPr>
    </w:p>
    <w:p w:rsidR="00B24E37" w:rsidRDefault="00B24E37" w:rsidP="00B24E37">
      <w:pPr>
        <w:shd w:val="clear" w:color="auto" w:fill="FFFFFF"/>
        <w:spacing w:before="120" w:after="156" w:line="240" w:lineRule="auto"/>
        <w:ind w:left="720"/>
        <w:textAlignment w:val="baseline"/>
        <w:rPr>
          <w:color w:val="333333"/>
          <w:sz w:val="32"/>
          <w:szCs w:val="32"/>
          <w:shd w:val="clear" w:color="auto" w:fill="FFFFFF"/>
        </w:rPr>
      </w:pPr>
      <w:r>
        <w:rPr>
          <w:color w:val="333333"/>
          <w:sz w:val="32"/>
          <w:szCs w:val="32"/>
          <w:shd w:val="clear" w:color="auto" w:fill="FFFFFF"/>
        </w:rPr>
        <w:t>In specifying this action, we started a Spark job that runs our filter transformation (a narrow transformation), then an aggregation (a wide transformation) that performs the counts on a per partition basis, and then a collect, which brings our result to a native object in the respective language</w:t>
      </w:r>
      <w:r>
        <w:rPr>
          <w:color w:val="333333"/>
          <w:sz w:val="32"/>
          <w:szCs w:val="32"/>
          <w:shd w:val="clear" w:color="auto" w:fill="FFFFFF"/>
        </w:rPr>
        <w:t>.</w:t>
      </w:r>
    </w:p>
    <w:p w:rsidR="00B24E37" w:rsidRPr="00B24E37" w:rsidRDefault="00B24E37" w:rsidP="00B24E37">
      <w:pPr>
        <w:shd w:val="clear" w:color="auto" w:fill="FFFFFF"/>
        <w:spacing w:before="120" w:after="156" w:line="240" w:lineRule="auto"/>
        <w:textAlignment w:val="baseline"/>
        <w:rPr>
          <w:rFonts w:ascii="inherit" w:eastAsia="Times New Roman" w:hAnsi="inherit" w:cs="Times New Roman"/>
          <w:color w:val="333333"/>
          <w:sz w:val="32"/>
          <w:szCs w:val="32"/>
        </w:rPr>
      </w:pPr>
      <w:r>
        <w:rPr>
          <w:color w:val="333333"/>
          <w:sz w:val="32"/>
          <w:szCs w:val="32"/>
          <w:shd w:val="clear" w:color="auto" w:fill="FFFFFF"/>
        </w:rPr>
        <w:t>T</w:t>
      </w:r>
      <w:r>
        <w:rPr>
          <w:color w:val="333333"/>
          <w:sz w:val="32"/>
          <w:szCs w:val="32"/>
          <w:shd w:val="clear" w:color="auto" w:fill="FFFFFF"/>
        </w:rPr>
        <w:t>his by inspecting the Spark UI, a tool included in Spark with which you can monitor the Spark jobs running on a cluster.</w:t>
      </w:r>
    </w:p>
    <w:p w:rsidR="00B24E37" w:rsidRDefault="00B24E37" w:rsidP="00B24E37">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Spark UI</w:t>
      </w:r>
    </w:p>
    <w:p w:rsidR="00B24E37" w:rsidRDefault="00B24E37" w:rsidP="00B24E37">
      <w:pPr>
        <w:pStyle w:val="NormalWeb"/>
        <w:shd w:val="clear" w:color="auto" w:fill="FFFFFF"/>
        <w:spacing w:before="0" w:after="0"/>
        <w:textAlignment w:val="baseline"/>
        <w:rPr>
          <w:color w:val="333333"/>
          <w:sz w:val="32"/>
          <w:szCs w:val="32"/>
          <w:shd w:val="clear" w:color="auto" w:fill="FFFFFF"/>
        </w:rPr>
      </w:pPr>
      <w:r>
        <w:rPr>
          <w:color w:val="333333"/>
          <w:sz w:val="32"/>
          <w:szCs w:val="32"/>
          <w:shd w:val="clear" w:color="auto" w:fill="FFFFFF"/>
        </w:rPr>
        <w:t>You can monitor the progress of a job through the Spark web UI.</w:t>
      </w:r>
      <w:r>
        <w:rPr>
          <w:color w:val="333333"/>
          <w:sz w:val="32"/>
          <w:szCs w:val="32"/>
          <w:shd w:val="clear" w:color="auto" w:fill="FFFFFF"/>
        </w:rPr>
        <w:t xml:space="preserve"> </w:t>
      </w:r>
      <w:r>
        <w:rPr>
          <w:color w:val="333333"/>
          <w:sz w:val="32"/>
          <w:szCs w:val="32"/>
          <w:shd w:val="clear" w:color="auto" w:fill="FFFFFF"/>
        </w:rPr>
        <w:t>. The Spark UI is available on port 4040 of the driver node</w:t>
      </w:r>
      <w:r>
        <w:rPr>
          <w:color w:val="333333"/>
          <w:sz w:val="32"/>
          <w:szCs w:val="32"/>
          <w:shd w:val="clear" w:color="auto" w:fill="FFFFFF"/>
        </w:rPr>
        <w:t xml:space="preserve"> </w:t>
      </w:r>
      <w:r>
        <w:rPr>
          <w:color w:val="333333"/>
          <w:sz w:val="32"/>
          <w:szCs w:val="32"/>
          <w:shd w:val="clear" w:color="auto" w:fill="FFFFFF"/>
        </w:rPr>
        <w:t xml:space="preserve">The Spark UI displays information on the state of your Spark jobs, its environment, and cluster state. It’s very useful, especially for </w:t>
      </w:r>
      <w:r w:rsidRPr="00B24E37">
        <w:rPr>
          <w:b/>
          <w:color w:val="333333"/>
          <w:sz w:val="32"/>
          <w:szCs w:val="32"/>
          <w:shd w:val="clear" w:color="auto" w:fill="FFFFFF"/>
        </w:rPr>
        <w:t>tuning</w:t>
      </w:r>
      <w:r>
        <w:rPr>
          <w:color w:val="333333"/>
          <w:sz w:val="32"/>
          <w:szCs w:val="32"/>
          <w:shd w:val="clear" w:color="auto" w:fill="FFFFFF"/>
        </w:rPr>
        <w:t xml:space="preserve"> and </w:t>
      </w:r>
      <w:r w:rsidRPr="00B24E37">
        <w:rPr>
          <w:b/>
          <w:color w:val="333333"/>
          <w:sz w:val="32"/>
          <w:szCs w:val="32"/>
          <w:shd w:val="clear" w:color="auto" w:fill="FFFFFF"/>
        </w:rPr>
        <w:t>debugging</w:t>
      </w:r>
    </w:p>
    <w:p w:rsidR="00B24E37" w:rsidRDefault="00B24E37" w:rsidP="00B24E37">
      <w:pPr>
        <w:pStyle w:val="NormalWeb"/>
        <w:shd w:val="clear" w:color="auto" w:fill="FFFFFF"/>
        <w:spacing w:before="0" w:after="0"/>
        <w:textAlignment w:val="baseline"/>
        <w:rPr>
          <w:color w:val="333333"/>
          <w:sz w:val="32"/>
          <w:szCs w:val="32"/>
        </w:rPr>
      </w:pPr>
    </w:p>
    <w:p w:rsidR="00B24E37" w:rsidRDefault="00B24E37" w:rsidP="00B24E37">
      <w:pPr>
        <w:pStyle w:val="NormalWeb"/>
        <w:shd w:val="clear" w:color="auto" w:fill="FFFFFF"/>
        <w:spacing w:before="0" w:after="0"/>
        <w:textAlignment w:val="baseline"/>
        <w:rPr>
          <w:color w:val="333333"/>
          <w:sz w:val="32"/>
          <w:szCs w:val="32"/>
        </w:rPr>
      </w:pPr>
    </w:p>
    <w:p w:rsidR="00B24E37" w:rsidRDefault="00B24E37" w:rsidP="00B24E37">
      <w:pPr>
        <w:pStyle w:val="NormalWeb"/>
        <w:shd w:val="clear" w:color="auto" w:fill="FFFFFF"/>
        <w:spacing w:before="0" w:after="0"/>
        <w:textAlignment w:val="baseline"/>
        <w:rPr>
          <w:color w:val="333333"/>
          <w:sz w:val="32"/>
          <w:szCs w:val="32"/>
        </w:rPr>
      </w:pPr>
      <w:bookmarkStart w:id="0" w:name="_GoBack"/>
      <w:r>
        <w:rPr>
          <w:noProof/>
        </w:rPr>
        <w:drawing>
          <wp:inline distT="0" distB="0" distL="0" distR="0" wp14:anchorId="4EBD3B5C" wp14:editId="4C9B25F7">
            <wp:extent cx="5933439" cy="2257425"/>
            <wp:effectExtent l="0" t="0" r="0" b="0"/>
            <wp:docPr id="7" name="Picture 7"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61291"/>
                    </a:xfrm>
                    <a:prstGeom prst="rect">
                      <a:avLst/>
                    </a:prstGeom>
                    <a:noFill/>
                    <a:ln>
                      <a:noFill/>
                    </a:ln>
                  </pic:spPr>
                </pic:pic>
              </a:graphicData>
            </a:graphic>
          </wp:inline>
        </w:drawing>
      </w:r>
      <w:bookmarkEnd w:id="0"/>
      <w:r>
        <w:rPr>
          <w:noProof/>
        </w:rPr>
        <w:br/>
      </w:r>
      <w:r>
        <w:rPr>
          <w:noProof/>
        </w:rPr>
        <w:br/>
      </w:r>
      <w:r>
        <w:rPr>
          <w:noProof/>
        </w:rPr>
        <w:br/>
      </w:r>
    </w:p>
    <w:p w:rsidR="00B24E37" w:rsidRDefault="00B24E37" w:rsidP="00B24E37">
      <w:pPr>
        <w:pStyle w:val="NormalWeb"/>
        <w:shd w:val="clear" w:color="auto" w:fill="FFFFFF"/>
        <w:spacing w:before="0" w:after="0"/>
        <w:textAlignment w:val="baseline"/>
        <w:rPr>
          <w:color w:val="333333"/>
          <w:sz w:val="32"/>
          <w:szCs w:val="32"/>
        </w:rPr>
      </w:pPr>
    </w:p>
    <w:p w:rsidR="00B24E37" w:rsidRPr="00B24E37" w:rsidRDefault="00B24E37" w:rsidP="00B24E37">
      <w:pPr>
        <w:pStyle w:val="NormalWeb"/>
        <w:shd w:val="clear" w:color="auto" w:fill="FFFFFF"/>
        <w:spacing w:before="0" w:after="0"/>
        <w:textAlignment w:val="baseline"/>
        <w:rPr>
          <w:color w:val="333333"/>
          <w:sz w:val="32"/>
          <w:szCs w:val="32"/>
        </w:rPr>
      </w:pPr>
    </w:p>
    <w:sectPr w:rsidR="00B24E37" w:rsidRPr="00B2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63DB"/>
    <w:multiLevelType w:val="hybridMultilevel"/>
    <w:tmpl w:val="265E34EC"/>
    <w:lvl w:ilvl="0" w:tplc="B9100E7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C5F00"/>
    <w:multiLevelType w:val="multilevel"/>
    <w:tmpl w:val="A2A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E216F3"/>
    <w:multiLevelType w:val="multilevel"/>
    <w:tmpl w:val="17C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DB58FE"/>
    <w:multiLevelType w:val="multilevel"/>
    <w:tmpl w:val="806C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F6723E"/>
    <w:multiLevelType w:val="multilevel"/>
    <w:tmpl w:val="E3A0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E70F75"/>
    <w:multiLevelType w:val="hybridMultilevel"/>
    <w:tmpl w:val="597AF748"/>
    <w:lvl w:ilvl="0" w:tplc="B9100E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C14CF"/>
    <w:multiLevelType w:val="hybridMultilevel"/>
    <w:tmpl w:val="B9129A36"/>
    <w:lvl w:ilvl="0" w:tplc="B9100E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0446D"/>
    <w:multiLevelType w:val="multilevel"/>
    <w:tmpl w:val="8D6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DE74D6"/>
    <w:multiLevelType w:val="hybridMultilevel"/>
    <w:tmpl w:val="1506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5"/>
  </w:num>
  <w:num w:numId="6">
    <w:abstractNumId w:val="0"/>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E7"/>
    <w:rsid w:val="002A74E7"/>
    <w:rsid w:val="00530CF3"/>
    <w:rsid w:val="00534C2F"/>
    <w:rsid w:val="005D5C63"/>
    <w:rsid w:val="009E54FE"/>
    <w:rsid w:val="00B24E37"/>
    <w:rsid w:val="00E2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4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A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E7"/>
    <w:rPr>
      <w:rFonts w:ascii="Tahoma" w:hAnsi="Tahoma" w:cs="Tahoma"/>
      <w:sz w:val="16"/>
      <w:szCs w:val="16"/>
    </w:rPr>
  </w:style>
  <w:style w:type="paragraph" w:styleId="ListParagraph">
    <w:name w:val="List Paragraph"/>
    <w:basedOn w:val="Normal"/>
    <w:uiPriority w:val="34"/>
    <w:qFormat/>
    <w:rsid w:val="002A74E7"/>
    <w:pPr>
      <w:ind w:left="720"/>
      <w:contextualSpacing/>
    </w:pPr>
  </w:style>
  <w:style w:type="character" w:styleId="Emphasis">
    <w:name w:val="Emphasis"/>
    <w:basedOn w:val="DefaultParagraphFont"/>
    <w:uiPriority w:val="20"/>
    <w:qFormat/>
    <w:rsid w:val="00534C2F"/>
    <w:rPr>
      <w:i/>
      <w:iCs/>
    </w:rPr>
  </w:style>
  <w:style w:type="character" w:customStyle="1" w:styleId="Heading2Char">
    <w:name w:val="Heading 2 Char"/>
    <w:basedOn w:val="DefaultParagraphFont"/>
    <w:link w:val="Heading2"/>
    <w:uiPriority w:val="9"/>
    <w:semiHidden/>
    <w:rsid w:val="00534C2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34C2F"/>
    <w:rPr>
      <w:rFonts w:ascii="Courier New" w:eastAsia="Times New Roman" w:hAnsi="Courier New" w:cs="Courier New"/>
      <w:sz w:val="20"/>
      <w:szCs w:val="20"/>
    </w:rPr>
  </w:style>
  <w:style w:type="table" w:styleId="TableGrid">
    <w:name w:val="Table Grid"/>
    <w:basedOn w:val="TableNormal"/>
    <w:uiPriority w:val="59"/>
    <w:rsid w:val="009E5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E54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4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A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E7"/>
    <w:rPr>
      <w:rFonts w:ascii="Tahoma" w:hAnsi="Tahoma" w:cs="Tahoma"/>
      <w:sz w:val="16"/>
      <w:szCs w:val="16"/>
    </w:rPr>
  </w:style>
  <w:style w:type="paragraph" w:styleId="ListParagraph">
    <w:name w:val="List Paragraph"/>
    <w:basedOn w:val="Normal"/>
    <w:uiPriority w:val="34"/>
    <w:qFormat/>
    <w:rsid w:val="002A74E7"/>
    <w:pPr>
      <w:ind w:left="720"/>
      <w:contextualSpacing/>
    </w:pPr>
  </w:style>
  <w:style w:type="character" w:styleId="Emphasis">
    <w:name w:val="Emphasis"/>
    <w:basedOn w:val="DefaultParagraphFont"/>
    <w:uiPriority w:val="20"/>
    <w:qFormat/>
    <w:rsid w:val="00534C2F"/>
    <w:rPr>
      <w:i/>
      <w:iCs/>
    </w:rPr>
  </w:style>
  <w:style w:type="character" w:customStyle="1" w:styleId="Heading2Char">
    <w:name w:val="Heading 2 Char"/>
    <w:basedOn w:val="DefaultParagraphFont"/>
    <w:link w:val="Heading2"/>
    <w:uiPriority w:val="9"/>
    <w:semiHidden/>
    <w:rsid w:val="00534C2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34C2F"/>
    <w:rPr>
      <w:rFonts w:ascii="Courier New" w:eastAsia="Times New Roman" w:hAnsi="Courier New" w:cs="Courier New"/>
      <w:sz w:val="20"/>
      <w:szCs w:val="20"/>
    </w:rPr>
  </w:style>
  <w:style w:type="table" w:styleId="TableGrid">
    <w:name w:val="Table Grid"/>
    <w:basedOn w:val="TableNormal"/>
    <w:uiPriority w:val="59"/>
    <w:rsid w:val="009E5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E54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9288">
      <w:bodyDiv w:val="1"/>
      <w:marLeft w:val="0"/>
      <w:marRight w:val="0"/>
      <w:marTop w:val="0"/>
      <w:marBottom w:val="0"/>
      <w:divBdr>
        <w:top w:val="none" w:sz="0" w:space="0" w:color="auto"/>
        <w:left w:val="none" w:sz="0" w:space="0" w:color="auto"/>
        <w:bottom w:val="none" w:sz="0" w:space="0" w:color="auto"/>
        <w:right w:val="none" w:sz="0" w:space="0" w:color="auto"/>
      </w:divBdr>
    </w:div>
    <w:div w:id="114954384">
      <w:bodyDiv w:val="1"/>
      <w:marLeft w:val="0"/>
      <w:marRight w:val="0"/>
      <w:marTop w:val="0"/>
      <w:marBottom w:val="0"/>
      <w:divBdr>
        <w:top w:val="none" w:sz="0" w:space="0" w:color="auto"/>
        <w:left w:val="none" w:sz="0" w:space="0" w:color="auto"/>
        <w:bottom w:val="none" w:sz="0" w:space="0" w:color="auto"/>
        <w:right w:val="none" w:sz="0" w:space="0" w:color="auto"/>
      </w:divBdr>
    </w:div>
    <w:div w:id="166095959">
      <w:bodyDiv w:val="1"/>
      <w:marLeft w:val="0"/>
      <w:marRight w:val="0"/>
      <w:marTop w:val="0"/>
      <w:marBottom w:val="0"/>
      <w:divBdr>
        <w:top w:val="none" w:sz="0" w:space="0" w:color="auto"/>
        <w:left w:val="none" w:sz="0" w:space="0" w:color="auto"/>
        <w:bottom w:val="none" w:sz="0" w:space="0" w:color="auto"/>
        <w:right w:val="none" w:sz="0" w:space="0" w:color="auto"/>
      </w:divBdr>
    </w:div>
    <w:div w:id="207186904">
      <w:bodyDiv w:val="1"/>
      <w:marLeft w:val="0"/>
      <w:marRight w:val="0"/>
      <w:marTop w:val="0"/>
      <w:marBottom w:val="0"/>
      <w:divBdr>
        <w:top w:val="none" w:sz="0" w:space="0" w:color="auto"/>
        <w:left w:val="none" w:sz="0" w:space="0" w:color="auto"/>
        <w:bottom w:val="none" w:sz="0" w:space="0" w:color="auto"/>
        <w:right w:val="none" w:sz="0" w:space="0" w:color="auto"/>
      </w:divBdr>
    </w:div>
    <w:div w:id="237404060">
      <w:bodyDiv w:val="1"/>
      <w:marLeft w:val="0"/>
      <w:marRight w:val="0"/>
      <w:marTop w:val="0"/>
      <w:marBottom w:val="0"/>
      <w:divBdr>
        <w:top w:val="none" w:sz="0" w:space="0" w:color="auto"/>
        <w:left w:val="none" w:sz="0" w:space="0" w:color="auto"/>
        <w:bottom w:val="none" w:sz="0" w:space="0" w:color="auto"/>
        <w:right w:val="none" w:sz="0" w:space="0" w:color="auto"/>
      </w:divBdr>
    </w:div>
    <w:div w:id="252669636">
      <w:bodyDiv w:val="1"/>
      <w:marLeft w:val="0"/>
      <w:marRight w:val="0"/>
      <w:marTop w:val="0"/>
      <w:marBottom w:val="0"/>
      <w:divBdr>
        <w:top w:val="none" w:sz="0" w:space="0" w:color="auto"/>
        <w:left w:val="none" w:sz="0" w:space="0" w:color="auto"/>
        <w:bottom w:val="none" w:sz="0" w:space="0" w:color="auto"/>
        <w:right w:val="none" w:sz="0" w:space="0" w:color="auto"/>
      </w:divBdr>
    </w:div>
    <w:div w:id="403603360">
      <w:bodyDiv w:val="1"/>
      <w:marLeft w:val="0"/>
      <w:marRight w:val="0"/>
      <w:marTop w:val="0"/>
      <w:marBottom w:val="0"/>
      <w:divBdr>
        <w:top w:val="none" w:sz="0" w:space="0" w:color="auto"/>
        <w:left w:val="none" w:sz="0" w:space="0" w:color="auto"/>
        <w:bottom w:val="none" w:sz="0" w:space="0" w:color="auto"/>
        <w:right w:val="none" w:sz="0" w:space="0" w:color="auto"/>
      </w:divBdr>
    </w:div>
    <w:div w:id="564881138">
      <w:bodyDiv w:val="1"/>
      <w:marLeft w:val="0"/>
      <w:marRight w:val="0"/>
      <w:marTop w:val="0"/>
      <w:marBottom w:val="0"/>
      <w:divBdr>
        <w:top w:val="none" w:sz="0" w:space="0" w:color="auto"/>
        <w:left w:val="none" w:sz="0" w:space="0" w:color="auto"/>
        <w:bottom w:val="none" w:sz="0" w:space="0" w:color="auto"/>
        <w:right w:val="none" w:sz="0" w:space="0" w:color="auto"/>
      </w:divBdr>
    </w:div>
    <w:div w:id="657852953">
      <w:bodyDiv w:val="1"/>
      <w:marLeft w:val="0"/>
      <w:marRight w:val="0"/>
      <w:marTop w:val="0"/>
      <w:marBottom w:val="0"/>
      <w:divBdr>
        <w:top w:val="none" w:sz="0" w:space="0" w:color="auto"/>
        <w:left w:val="none" w:sz="0" w:space="0" w:color="auto"/>
        <w:bottom w:val="none" w:sz="0" w:space="0" w:color="auto"/>
        <w:right w:val="none" w:sz="0" w:space="0" w:color="auto"/>
      </w:divBdr>
    </w:div>
    <w:div w:id="850798408">
      <w:bodyDiv w:val="1"/>
      <w:marLeft w:val="0"/>
      <w:marRight w:val="0"/>
      <w:marTop w:val="0"/>
      <w:marBottom w:val="0"/>
      <w:divBdr>
        <w:top w:val="none" w:sz="0" w:space="0" w:color="auto"/>
        <w:left w:val="none" w:sz="0" w:space="0" w:color="auto"/>
        <w:bottom w:val="none" w:sz="0" w:space="0" w:color="auto"/>
        <w:right w:val="none" w:sz="0" w:space="0" w:color="auto"/>
      </w:divBdr>
    </w:div>
    <w:div w:id="863249423">
      <w:bodyDiv w:val="1"/>
      <w:marLeft w:val="0"/>
      <w:marRight w:val="0"/>
      <w:marTop w:val="0"/>
      <w:marBottom w:val="0"/>
      <w:divBdr>
        <w:top w:val="none" w:sz="0" w:space="0" w:color="auto"/>
        <w:left w:val="none" w:sz="0" w:space="0" w:color="auto"/>
        <w:bottom w:val="none" w:sz="0" w:space="0" w:color="auto"/>
        <w:right w:val="none" w:sz="0" w:space="0" w:color="auto"/>
      </w:divBdr>
    </w:div>
    <w:div w:id="1072118816">
      <w:bodyDiv w:val="1"/>
      <w:marLeft w:val="0"/>
      <w:marRight w:val="0"/>
      <w:marTop w:val="0"/>
      <w:marBottom w:val="0"/>
      <w:divBdr>
        <w:top w:val="none" w:sz="0" w:space="0" w:color="auto"/>
        <w:left w:val="none" w:sz="0" w:space="0" w:color="auto"/>
        <w:bottom w:val="none" w:sz="0" w:space="0" w:color="auto"/>
        <w:right w:val="none" w:sz="0" w:space="0" w:color="auto"/>
      </w:divBdr>
    </w:div>
    <w:div w:id="1165166817">
      <w:bodyDiv w:val="1"/>
      <w:marLeft w:val="0"/>
      <w:marRight w:val="0"/>
      <w:marTop w:val="0"/>
      <w:marBottom w:val="0"/>
      <w:divBdr>
        <w:top w:val="none" w:sz="0" w:space="0" w:color="auto"/>
        <w:left w:val="none" w:sz="0" w:space="0" w:color="auto"/>
        <w:bottom w:val="none" w:sz="0" w:space="0" w:color="auto"/>
        <w:right w:val="none" w:sz="0" w:space="0" w:color="auto"/>
      </w:divBdr>
    </w:div>
    <w:div w:id="1600485028">
      <w:bodyDiv w:val="1"/>
      <w:marLeft w:val="0"/>
      <w:marRight w:val="0"/>
      <w:marTop w:val="0"/>
      <w:marBottom w:val="0"/>
      <w:divBdr>
        <w:top w:val="none" w:sz="0" w:space="0" w:color="auto"/>
        <w:left w:val="none" w:sz="0" w:space="0" w:color="auto"/>
        <w:bottom w:val="none" w:sz="0" w:space="0" w:color="auto"/>
        <w:right w:val="none" w:sz="0" w:space="0" w:color="auto"/>
      </w:divBdr>
    </w:div>
    <w:div w:id="1603760772">
      <w:bodyDiv w:val="1"/>
      <w:marLeft w:val="0"/>
      <w:marRight w:val="0"/>
      <w:marTop w:val="0"/>
      <w:marBottom w:val="0"/>
      <w:divBdr>
        <w:top w:val="none" w:sz="0" w:space="0" w:color="auto"/>
        <w:left w:val="none" w:sz="0" w:space="0" w:color="auto"/>
        <w:bottom w:val="none" w:sz="0" w:space="0" w:color="auto"/>
        <w:right w:val="none" w:sz="0" w:space="0" w:color="auto"/>
      </w:divBdr>
    </w:div>
    <w:div w:id="1774281020">
      <w:bodyDiv w:val="1"/>
      <w:marLeft w:val="0"/>
      <w:marRight w:val="0"/>
      <w:marTop w:val="0"/>
      <w:marBottom w:val="0"/>
      <w:divBdr>
        <w:top w:val="none" w:sz="0" w:space="0" w:color="auto"/>
        <w:left w:val="none" w:sz="0" w:space="0" w:color="auto"/>
        <w:bottom w:val="none" w:sz="0" w:space="0" w:color="auto"/>
        <w:right w:val="none" w:sz="0" w:space="0" w:color="auto"/>
      </w:divBdr>
    </w:div>
    <w:div w:id="1881891540">
      <w:bodyDiv w:val="1"/>
      <w:marLeft w:val="0"/>
      <w:marRight w:val="0"/>
      <w:marTop w:val="0"/>
      <w:marBottom w:val="0"/>
      <w:divBdr>
        <w:top w:val="none" w:sz="0" w:space="0" w:color="auto"/>
        <w:left w:val="none" w:sz="0" w:space="0" w:color="auto"/>
        <w:bottom w:val="none" w:sz="0" w:space="0" w:color="auto"/>
        <w:right w:val="none" w:sz="0" w:space="0" w:color="auto"/>
      </w:divBdr>
    </w:div>
    <w:div w:id="1999962758">
      <w:bodyDiv w:val="1"/>
      <w:marLeft w:val="0"/>
      <w:marRight w:val="0"/>
      <w:marTop w:val="0"/>
      <w:marBottom w:val="0"/>
      <w:divBdr>
        <w:top w:val="none" w:sz="0" w:space="0" w:color="auto"/>
        <w:left w:val="none" w:sz="0" w:space="0" w:color="auto"/>
        <w:bottom w:val="none" w:sz="0" w:space="0" w:color="auto"/>
        <w:right w:val="none" w:sz="0" w:space="0" w:color="auto"/>
      </w:divBdr>
    </w:div>
    <w:div w:id="2086561442">
      <w:bodyDiv w:val="1"/>
      <w:marLeft w:val="0"/>
      <w:marRight w:val="0"/>
      <w:marTop w:val="0"/>
      <w:marBottom w:val="0"/>
      <w:divBdr>
        <w:top w:val="none" w:sz="0" w:space="0" w:color="auto"/>
        <w:left w:val="none" w:sz="0" w:space="0" w:color="auto"/>
        <w:bottom w:val="none" w:sz="0" w:space="0" w:color="auto"/>
        <w:right w:val="none" w:sz="0" w:space="0" w:color="auto"/>
      </w:divBdr>
    </w:div>
    <w:div w:id="21420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NguyenHungVy</dc:creator>
  <cp:lastModifiedBy>NguyenHungVy</cp:lastModifiedBy>
  <cp:revision>1</cp:revision>
  <dcterms:created xsi:type="dcterms:W3CDTF">2021-05-18T06:52:00Z</dcterms:created>
  <dcterms:modified xsi:type="dcterms:W3CDTF">2021-05-18T08:07:00Z</dcterms:modified>
</cp:coreProperties>
</file>