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F3D6A" w14:textId="77777777" w:rsidR="004429AA" w:rsidRPr="004429AA" w:rsidRDefault="004429AA" w:rsidP="004429A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>Me chamo Vinicius da Costa Soares e esta documentação tem como objetivo registrar, de forma detalhada e estruturada, o passo a passo adotado para a criação deste projeto.</w:t>
      </w:r>
    </w:p>
    <w:p w14:paraId="42340FE8" w14:textId="45BB34B0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 xml:space="preserve">Este é o </w:t>
      </w:r>
      <w:r w:rsidRPr="004429AA">
        <w:rPr>
          <w:rFonts w:ascii="Times New Roman" w:hAnsi="Times New Roman" w:cs="Times New Roman"/>
          <w:b/>
          <w:bCs/>
        </w:rPr>
        <w:t>terceiro projeto</w:t>
      </w:r>
      <w:r w:rsidRPr="004429AA">
        <w:rPr>
          <w:rFonts w:ascii="Times New Roman" w:hAnsi="Times New Roman" w:cs="Times New Roman"/>
        </w:rPr>
        <w:t xml:space="preserve"> do meu portfólio, desenvolvido com foco na integração entre </w:t>
      </w:r>
      <w:r w:rsidRPr="004429AA">
        <w:rPr>
          <w:rFonts w:ascii="Times New Roman" w:hAnsi="Times New Roman" w:cs="Times New Roman"/>
          <w:b/>
          <w:bCs/>
        </w:rPr>
        <w:t>Python e Power BI</w:t>
      </w:r>
      <w:r w:rsidRPr="004429AA">
        <w:rPr>
          <w:rFonts w:ascii="Times New Roman" w:hAnsi="Times New Roman" w:cs="Times New Roman"/>
        </w:rPr>
        <w:t xml:space="preserve">, visando a construção de um </w:t>
      </w:r>
      <w:r w:rsidRPr="004429AA">
        <w:rPr>
          <w:rFonts w:ascii="Times New Roman" w:hAnsi="Times New Roman" w:cs="Times New Roman"/>
          <w:b/>
          <w:bCs/>
        </w:rPr>
        <w:t>dashboard dinâmico para acompanhamento de ações da bolsa em tempo real</w:t>
      </w:r>
      <w:r w:rsidRPr="004429AA">
        <w:rPr>
          <w:rFonts w:ascii="Times New Roman" w:hAnsi="Times New Roman" w:cs="Times New Roman"/>
        </w:rPr>
        <w:t xml:space="preserve">. O propósito central deste trabalho é evidenciar como a combinação entre linguagens de programação e ferramentas de Business </w:t>
      </w:r>
      <w:proofErr w:type="spellStart"/>
      <w:r w:rsidRPr="004429AA">
        <w:rPr>
          <w:rFonts w:ascii="Times New Roman" w:hAnsi="Times New Roman" w:cs="Times New Roman"/>
        </w:rPr>
        <w:t>Intelligence</w:t>
      </w:r>
      <w:proofErr w:type="spellEnd"/>
      <w:r w:rsidRPr="004429AA">
        <w:rPr>
          <w:rFonts w:ascii="Times New Roman" w:hAnsi="Times New Roman" w:cs="Times New Roman"/>
        </w:rPr>
        <w:t xml:space="preserve"> pode gerar soluções analíticas automatizadas, escaláveis e capazes de oferecer insights estratégicos sobre dados financeiros.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29A8CDA6" wp14:editId="3855917D">
            <wp:extent cx="5400040" cy="3040380"/>
            <wp:effectExtent l="0" t="0" r="0" b="7620"/>
            <wp:docPr id="1247722267" name="Imagem 1" descr="Tela de jogo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22267" name="Imagem 1" descr="Tela de jogo de vídeo gam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62530F9F" w14:textId="77777777" w:rsidR="004429AA" w:rsidRPr="004429AA" w:rsidRDefault="00000000" w:rsidP="004429A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FDB5540">
          <v:rect id="_x0000_i1025" style="width:0;height:1.5pt" o:hralign="center" o:hrstd="t" o:hr="t" fillcolor="#a0a0a0" stroked="f"/>
        </w:pict>
      </w:r>
    </w:p>
    <w:p w14:paraId="278B2686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429AA">
        <w:rPr>
          <w:rFonts w:ascii="Times New Roman" w:hAnsi="Times New Roman" w:cs="Times New Roman"/>
          <w:b/>
          <w:bCs/>
        </w:rPr>
        <w:t>1. Preparação do ambiente de desenvolvimento</w:t>
      </w:r>
    </w:p>
    <w:p w14:paraId="20519B67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 xml:space="preserve">O primeiro passo foi a configuração do ambiente de trabalho em </w:t>
      </w:r>
      <w:r w:rsidRPr="004429AA">
        <w:rPr>
          <w:rFonts w:ascii="Times New Roman" w:hAnsi="Times New Roman" w:cs="Times New Roman"/>
          <w:b/>
          <w:bCs/>
        </w:rPr>
        <w:t>Python</w:t>
      </w:r>
      <w:r w:rsidRPr="004429AA">
        <w:rPr>
          <w:rFonts w:ascii="Times New Roman" w:hAnsi="Times New Roman" w:cs="Times New Roman"/>
        </w:rPr>
        <w:t xml:space="preserve">. Para garantir organização e independência das bibliotecas utilizadas, criei um </w:t>
      </w:r>
      <w:r w:rsidRPr="004429AA">
        <w:rPr>
          <w:rFonts w:ascii="Times New Roman" w:hAnsi="Times New Roman" w:cs="Times New Roman"/>
          <w:b/>
          <w:bCs/>
        </w:rPr>
        <w:t>ambiente virtual (</w:t>
      </w:r>
      <w:proofErr w:type="spellStart"/>
      <w:r w:rsidRPr="004429AA">
        <w:rPr>
          <w:rFonts w:ascii="Times New Roman" w:hAnsi="Times New Roman" w:cs="Times New Roman"/>
          <w:b/>
          <w:bCs/>
        </w:rPr>
        <w:t>venv</w:t>
      </w:r>
      <w:proofErr w:type="spellEnd"/>
      <w:r w:rsidRPr="004429AA">
        <w:rPr>
          <w:rFonts w:ascii="Times New Roman" w:hAnsi="Times New Roman" w:cs="Times New Roman"/>
          <w:b/>
          <w:bCs/>
        </w:rPr>
        <w:t>)</w:t>
      </w:r>
      <w:r w:rsidRPr="004429AA">
        <w:rPr>
          <w:rFonts w:ascii="Times New Roman" w:hAnsi="Times New Roman" w:cs="Times New Roman"/>
        </w:rPr>
        <w:t>. Essa prática é fundamental em projetos de análise de dados, pois evita conflitos de dependências e assegura que todos os pacotes necessários estejam disponíveis exclusivamente dentro daquele projeto.</w:t>
      </w:r>
    </w:p>
    <w:p w14:paraId="75C38526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>Dentro do ambiente virtual, foram instaladas bibliotecas essenciais:</w:t>
      </w:r>
    </w:p>
    <w:p w14:paraId="68D7EEA0" w14:textId="77777777" w:rsidR="004429AA" w:rsidRPr="004429AA" w:rsidRDefault="004429AA" w:rsidP="004429A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  <w:b/>
          <w:bCs/>
        </w:rPr>
        <w:lastRenderedPageBreak/>
        <w:t>pandas</w:t>
      </w:r>
      <w:r w:rsidRPr="004429AA">
        <w:rPr>
          <w:rFonts w:ascii="Times New Roman" w:hAnsi="Times New Roman" w:cs="Times New Roman"/>
        </w:rPr>
        <w:t>: para manipulação e tratamento de dados tabulares.</w:t>
      </w:r>
    </w:p>
    <w:p w14:paraId="3EEA58A6" w14:textId="77777777" w:rsidR="004429AA" w:rsidRPr="004429AA" w:rsidRDefault="004429AA" w:rsidP="004429A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429AA">
        <w:rPr>
          <w:rFonts w:ascii="Times New Roman" w:hAnsi="Times New Roman" w:cs="Times New Roman"/>
          <w:b/>
          <w:bCs/>
        </w:rPr>
        <w:t>yfinance</w:t>
      </w:r>
      <w:proofErr w:type="spellEnd"/>
      <w:r w:rsidRPr="004429AA">
        <w:rPr>
          <w:rFonts w:ascii="Times New Roman" w:hAnsi="Times New Roman" w:cs="Times New Roman"/>
        </w:rPr>
        <w:t xml:space="preserve">: para conexão com a API do Yahoo </w:t>
      </w:r>
      <w:proofErr w:type="spellStart"/>
      <w:r w:rsidRPr="004429AA">
        <w:rPr>
          <w:rFonts w:ascii="Times New Roman" w:hAnsi="Times New Roman" w:cs="Times New Roman"/>
        </w:rPr>
        <w:t>Finance</w:t>
      </w:r>
      <w:proofErr w:type="spellEnd"/>
      <w:r w:rsidRPr="004429AA">
        <w:rPr>
          <w:rFonts w:ascii="Times New Roman" w:hAnsi="Times New Roman" w:cs="Times New Roman"/>
        </w:rPr>
        <w:t xml:space="preserve"> e coleta de informações de ações.</w:t>
      </w:r>
    </w:p>
    <w:p w14:paraId="3F57C10E" w14:textId="77777777" w:rsidR="004429AA" w:rsidRPr="004429AA" w:rsidRDefault="004429AA" w:rsidP="004429A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429AA">
        <w:rPr>
          <w:rFonts w:ascii="Times New Roman" w:hAnsi="Times New Roman" w:cs="Times New Roman"/>
          <w:b/>
          <w:bCs/>
        </w:rPr>
        <w:t>numpy</w:t>
      </w:r>
      <w:proofErr w:type="spellEnd"/>
      <w:r w:rsidRPr="004429AA">
        <w:rPr>
          <w:rFonts w:ascii="Times New Roman" w:hAnsi="Times New Roman" w:cs="Times New Roman"/>
        </w:rPr>
        <w:t xml:space="preserve">: para operações matemáticas e suporte </w:t>
      </w:r>
      <w:proofErr w:type="gramStart"/>
      <w:r w:rsidRPr="004429AA">
        <w:rPr>
          <w:rFonts w:ascii="Times New Roman" w:hAnsi="Times New Roman" w:cs="Times New Roman"/>
        </w:rPr>
        <w:t>ao pandas</w:t>
      </w:r>
      <w:proofErr w:type="gramEnd"/>
      <w:r w:rsidRPr="004429AA">
        <w:rPr>
          <w:rFonts w:ascii="Times New Roman" w:hAnsi="Times New Roman" w:cs="Times New Roman"/>
        </w:rPr>
        <w:t>.</w:t>
      </w:r>
    </w:p>
    <w:p w14:paraId="24960D61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>A correta configuração do ambiente representou a base para a execução estável do projeto.</w:t>
      </w:r>
    </w:p>
    <w:p w14:paraId="2B8C0D2B" w14:textId="77777777" w:rsidR="004429AA" w:rsidRPr="004429AA" w:rsidRDefault="00000000" w:rsidP="004429A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62528A">
          <v:rect id="_x0000_i1026" style="width:0;height:1.5pt" o:hralign="center" o:hrstd="t" o:hr="t" fillcolor="#a0a0a0" stroked="f"/>
        </w:pict>
      </w:r>
    </w:p>
    <w:p w14:paraId="36E1F6AD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429AA">
        <w:rPr>
          <w:rFonts w:ascii="Times New Roman" w:hAnsi="Times New Roman" w:cs="Times New Roman"/>
          <w:b/>
          <w:bCs/>
        </w:rPr>
        <w:t>2. Criação do script em Python</w:t>
      </w:r>
    </w:p>
    <w:p w14:paraId="15C10C56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 xml:space="preserve">Em seguida, desenvolvi um </w:t>
      </w:r>
      <w:r w:rsidRPr="004429AA">
        <w:rPr>
          <w:rFonts w:ascii="Times New Roman" w:hAnsi="Times New Roman" w:cs="Times New Roman"/>
          <w:b/>
          <w:bCs/>
        </w:rPr>
        <w:t>script em Python</w:t>
      </w:r>
      <w:r w:rsidRPr="004429AA">
        <w:rPr>
          <w:rFonts w:ascii="Times New Roman" w:hAnsi="Times New Roman" w:cs="Times New Roman"/>
        </w:rPr>
        <w:t xml:space="preserve"> com o objetivo de automatizar a coleta de dados financeiros. O código foi estruturado para acessar diretamente a API do Yahoo </w:t>
      </w:r>
      <w:proofErr w:type="spellStart"/>
      <w:r w:rsidRPr="004429AA">
        <w:rPr>
          <w:rFonts w:ascii="Times New Roman" w:hAnsi="Times New Roman" w:cs="Times New Roman"/>
        </w:rPr>
        <w:t>Finance</w:t>
      </w:r>
      <w:proofErr w:type="spellEnd"/>
      <w:r w:rsidRPr="004429AA">
        <w:rPr>
          <w:rFonts w:ascii="Times New Roman" w:hAnsi="Times New Roman" w:cs="Times New Roman"/>
        </w:rPr>
        <w:t xml:space="preserve"> e trazer informações de diferentes ativos da bolsa, como:</w:t>
      </w:r>
    </w:p>
    <w:p w14:paraId="2A030FA4" w14:textId="77777777" w:rsidR="004429AA" w:rsidRPr="004429AA" w:rsidRDefault="004429AA" w:rsidP="004429A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  <w:b/>
          <w:bCs/>
        </w:rPr>
        <w:t>Preço atual da ação (</w:t>
      </w:r>
      <w:proofErr w:type="spellStart"/>
      <w:r w:rsidRPr="004429AA">
        <w:rPr>
          <w:rFonts w:ascii="Times New Roman" w:hAnsi="Times New Roman" w:cs="Times New Roman"/>
          <w:b/>
          <w:bCs/>
        </w:rPr>
        <w:t>Last</w:t>
      </w:r>
      <w:proofErr w:type="spellEnd"/>
      <w:r w:rsidRPr="004429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29AA">
        <w:rPr>
          <w:rFonts w:ascii="Times New Roman" w:hAnsi="Times New Roman" w:cs="Times New Roman"/>
          <w:b/>
          <w:bCs/>
        </w:rPr>
        <w:t>Price</w:t>
      </w:r>
      <w:proofErr w:type="spellEnd"/>
      <w:r w:rsidRPr="004429AA">
        <w:rPr>
          <w:rFonts w:ascii="Times New Roman" w:hAnsi="Times New Roman" w:cs="Times New Roman"/>
          <w:b/>
          <w:bCs/>
        </w:rPr>
        <w:t>)</w:t>
      </w:r>
    </w:p>
    <w:p w14:paraId="527BDC98" w14:textId="77777777" w:rsidR="004429AA" w:rsidRPr="004429AA" w:rsidRDefault="004429AA" w:rsidP="004429A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  <w:b/>
          <w:bCs/>
        </w:rPr>
        <w:t>Máxima e mínima do dia</w:t>
      </w:r>
    </w:p>
    <w:p w14:paraId="74CAA123" w14:textId="77777777" w:rsidR="004429AA" w:rsidRPr="004429AA" w:rsidRDefault="004429AA" w:rsidP="004429A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  <w:b/>
          <w:bCs/>
        </w:rPr>
        <w:t>Variação percentual</w:t>
      </w:r>
    </w:p>
    <w:p w14:paraId="1C94A777" w14:textId="77777777" w:rsidR="004429AA" w:rsidRPr="004429AA" w:rsidRDefault="004429AA" w:rsidP="004429A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  <w:b/>
          <w:bCs/>
        </w:rPr>
        <w:t>Histórico de preços</w:t>
      </w:r>
    </w:p>
    <w:p w14:paraId="0DE93B81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 xml:space="preserve">Após a coleta, os dados foram devidamente organizados em um </w:t>
      </w:r>
      <w:proofErr w:type="spellStart"/>
      <w:r w:rsidRPr="004429AA">
        <w:rPr>
          <w:rFonts w:ascii="Times New Roman" w:hAnsi="Times New Roman" w:cs="Times New Roman"/>
          <w:b/>
          <w:bCs/>
        </w:rPr>
        <w:t>DataFrame</w:t>
      </w:r>
      <w:proofErr w:type="spellEnd"/>
      <w:r w:rsidRPr="004429AA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4429AA">
        <w:rPr>
          <w:rFonts w:ascii="Times New Roman" w:hAnsi="Times New Roman" w:cs="Times New Roman"/>
          <w:b/>
          <w:bCs/>
        </w:rPr>
        <w:t>do pandas</w:t>
      </w:r>
      <w:proofErr w:type="gramEnd"/>
      <w:r w:rsidRPr="004429AA">
        <w:rPr>
          <w:rFonts w:ascii="Times New Roman" w:hAnsi="Times New Roman" w:cs="Times New Roman"/>
        </w:rPr>
        <w:t xml:space="preserve"> e exportados em formato </w:t>
      </w:r>
      <w:r w:rsidRPr="004429AA">
        <w:rPr>
          <w:rFonts w:ascii="Times New Roman" w:hAnsi="Times New Roman" w:cs="Times New Roman"/>
          <w:b/>
          <w:bCs/>
        </w:rPr>
        <w:t>CSV</w:t>
      </w:r>
      <w:r w:rsidRPr="004429AA">
        <w:rPr>
          <w:rFonts w:ascii="Times New Roman" w:hAnsi="Times New Roman" w:cs="Times New Roman"/>
        </w:rPr>
        <w:t>, garantindo compatibilidade com outras ferramentas de análise.</w:t>
      </w:r>
    </w:p>
    <w:p w14:paraId="479C6AFA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>Esse script representa o elo entre a fonte externa (mercado financeiro) e o Power BI, funcionando como uma ponte que garante atualização automática das informações sempre que o dashboard for atualizado.</w:t>
      </w:r>
    </w:p>
    <w:p w14:paraId="56C0CB9D" w14:textId="77777777" w:rsidR="004429AA" w:rsidRPr="004429AA" w:rsidRDefault="00000000" w:rsidP="004429A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054D40">
          <v:rect id="_x0000_i1027" style="width:0;height:1.5pt" o:hralign="center" o:hrstd="t" o:hr="t" fillcolor="#a0a0a0" stroked="f"/>
        </w:pict>
      </w:r>
    </w:p>
    <w:p w14:paraId="3D503B39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429AA">
        <w:rPr>
          <w:rFonts w:ascii="Times New Roman" w:hAnsi="Times New Roman" w:cs="Times New Roman"/>
          <w:b/>
          <w:bCs/>
        </w:rPr>
        <w:t>3. Integração com o Power BI</w:t>
      </w:r>
    </w:p>
    <w:p w14:paraId="49FCD6D8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 xml:space="preserve">Com o script criado, passei à etapa de integração com o </w:t>
      </w:r>
      <w:r w:rsidRPr="004429AA">
        <w:rPr>
          <w:rFonts w:ascii="Times New Roman" w:hAnsi="Times New Roman" w:cs="Times New Roman"/>
          <w:b/>
          <w:bCs/>
        </w:rPr>
        <w:t>Power BI</w:t>
      </w:r>
      <w:r w:rsidRPr="004429AA">
        <w:rPr>
          <w:rFonts w:ascii="Times New Roman" w:hAnsi="Times New Roman" w:cs="Times New Roman"/>
        </w:rPr>
        <w:t>. A ferramenta permite rodar scripts em Python dentro do processo de importação de dados, o que possibilita uma conexão dinâmica.</w:t>
      </w:r>
    </w:p>
    <w:p w14:paraId="03CAEDD8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lastRenderedPageBreak/>
        <w:t>Configurei a importação direta, de modo que, a cada atualização do relatório, o script Python fosse executado novamente. Essa configuração garante que os dados exibidos no dashboard estejam sempre atualizados com as últimas informações do mercado.</w:t>
      </w:r>
    </w:p>
    <w:p w14:paraId="1B1334FD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 xml:space="preserve">No </w:t>
      </w:r>
      <w:r w:rsidRPr="004429AA">
        <w:rPr>
          <w:rFonts w:ascii="Times New Roman" w:hAnsi="Times New Roman" w:cs="Times New Roman"/>
          <w:b/>
          <w:bCs/>
        </w:rPr>
        <w:t>Power Query</w:t>
      </w:r>
      <w:r w:rsidRPr="004429AA">
        <w:rPr>
          <w:rFonts w:ascii="Times New Roman" w:hAnsi="Times New Roman" w:cs="Times New Roman"/>
        </w:rPr>
        <w:t>, realizei transformações adicionais, como:</w:t>
      </w:r>
    </w:p>
    <w:p w14:paraId="4AE48642" w14:textId="77777777" w:rsidR="004429AA" w:rsidRPr="004429AA" w:rsidRDefault="004429AA" w:rsidP="004429A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 xml:space="preserve">Ajuste dos </w:t>
      </w:r>
      <w:r w:rsidRPr="004429AA">
        <w:rPr>
          <w:rFonts w:ascii="Times New Roman" w:hAnsi="Times New Roman" w:cs="Times New Roman"/>
          <w:b/>
          <w:bCs/>
        </w:rPr>
        <w:t>tipos de dados</w:t>
      </w:r>
      <w:r w:rsidRPr="004429AA">
        <w:rPr>
          <w:rFonts w:ascii="Times New Roman" w:hAnsi="Times New Roman" w:cs="Times New Roman"/>
        </w:rPr>
        <w:t xml:space="preserve"> (números decimais, datas e textos).</w:t>
      </w:r>
    </w:p>
    <w:p w14:paraId="3BFF5C3B" w14:textId="77777777" w:rsidR="004429AA" w:rsidRPr="004429AA" w:rsidRDefault="004429AA" w:rsidP="004429A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>Normalização de colunas para facilitar cálculos futuros.</w:t>
      </w:r>
    </w:p>
    <w:p w14:paraId="4E821D7F" w14:textId="77777777" w:rsidR="004429AA" w:rsidRPr="004429AA" w:rsidRDefault="004429AA" w:rsidP="004429A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>Criação de colunas auxiliares para cálculos de indicadores no DAX.</w:t>
      </w:r>
    </w:p>
    <w:p w14:paraId="70B277B6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>Essa etapa foi fundamental para preparar a base de dados e assegurar consistência nas análises.</w:t>
      </w:r>
    </w:p>
    <w:p w14:paraId="09A77483" w14:textId="77777777" w:rsidR="004429AA" w:rsidRPr="004429AA" w:rsidRDefault="00000000" w:rsidP="004429A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717747">
          <v:rect id="_x0000_i1028" style="width:0;height:1.5pt" o:hralign="center" o:hrstd="t" o:hr="t" fillcolor="#a0a0a0" stroked="f"/>
        </w:pict>
      </w:r>
    </w:p>
    <w:p w14:paraId="782D6E93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429AA">
        <w:rPr>
          <w:rFonts w:ascii="Times New Roman" w:hAnsi="Times New Roman" w:cs="Times New Roman"/>
          <w:b/>
          <w:bCs/>
        </w:rPr>
        <w:t>4. Criação das medidas e indicadores</w:t>
      </w:r>
    </w:p>
    <w:p w14:paraId="01F7E4F5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 xml:space="preserve">Assim como no Projeto 01, também foram criados </w:t>
      </w:r>
      <w:r w:rsidRPr="004429AA">
        <w:rPr>
          <w:rFonts w:ascii="Times New Roman" w:hAnsi="Times New Roman" w:cs="Times New Roman"/>
          <w:b/>
          <w:bCs/>
        </w:rPr>
        <w:t>indicadores no DAX</w:t>
      </w:r>
      <w:r w:rsidRPr="004429AA">
        <w:rPr>
          <w:rFonts w:ascii="Times New Roman" w:hAnsi="Times New Roman" w:cs="Times New Roman"/>
        </w:rPr>
        <w:t xml:space="preserve"> para complementar as análises. Alguns exemplos de cálculos realizados foram:</w:t>
      </w:r>
    </w:p>
    <w:p w14:paraId="1E173FAE" w14:textId="77777777" w:rsidR="004429AA" w:rsidRPr="004429AA" w:rsidRDefault="004429AA" w:rsidP="004429A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  <w:b/>
          <w:bCs/>
        </w:rPr>
        <w:t>Preço Atual da Ação</w:t>
      </w:r>
      <w:r w:rsidRPr="004429AA">
        <w:rPr>
          <w:rFonts w:ascii="Times New Roman" w:hAnsi="Times New Roman" w:cs="Times New Roman"/>
        </w:rPr>
        <w:t xml:space="preserve"> → medida que retorna o último valor registrado para determinado papel.</w:t>
      </w:r>
    </w:p>
    <w:p w14:paraId="7CF2C449" w14:textId="77777777" w:rsidR="004429AA" w:rsidRPr="004429AA" w:rsidRDefault="004429AA" w:rsidP="004429A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  <w:b/>
          <w:bCs/>
        </w:rPr>
        <w:t>Variação Percentual</w:t>
      </w:r>
      <w:r w:rsidRPr="004429AA">
        <w:rPr>
          <w:rFonts w:ascii="Times New Roman" w:hAnsi="Times New Roman" w:cs="Times New Roman"/>
        </w:rPr>
        <w:t xml:space="preserve"> → cálculo entre o preço atual e o preço de abertura do dia.</w:t>
      </w:r>
    </w:p>
    <w:p w14:paraId="08611FB5" w14:textId="77777777" w:rsidR="004429AA" w:rsidRPr="004429AA" w:rsidRDefault="004429AA" w:rsidP="004429A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  <w:b/>
          <w:bCs/>
        </w:rPr>
        <w:t>Média Móvel</w:t>
      </w:r>
      <w:r w:rsidRPr="004429AA">
        <w:rPr>
          <w:rFonts w:ascii="Times New Roman" w:hAnsi="Times New Roman" w:cs="Times New Roman"/>
        </w:rPr>
        <w:t xml:space="preserve"> → criada para suavizar oscilações e facilitar a análise de tendências no gráfico de linha.</w:t>
      </w:r>
    </w:p>
    <w:p w14:paraId="110A078C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>Essas medidas funcionam como KPIs, fornecendo ao usuário uma visão clara e consolidada do desempenho de cada ativo.</w:t>
      </w:r>
    </w:p>
    <w:p w14:paraId="48D04074" w14:textId="77777777" w:rsidR="004429AA" w:rsidRPr="004429AA" w:rsidRDefault="00000000" w:rsidP="004429A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F9AF44">
          <v:rect id="_x0000_i1029" style="width:0;height:1.5pt" o:hralign="center" o:hrstd="t" o:hr="t" fillcolor="#a0a0a0" stroked="f"/>
        </w:pict>
      </w:r>
    </w:p>
    <w:p w14:paraId="78457DA0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429AA">
        <w:rPr>
          <w:rFonts w:ascii="Times New Roman" w:hAnsi="Times New Roman" w:cs="Times New Roman"/>
          <w:b/>
          <w:bCs/>
        </w:rPr>
        <w:t>5. Construção do Dashboard</w:t>
      </w:r>
    </w:p>
    <w:p w14:paraId="1CF15B03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 xml:space="preserve">Com os dados prontos e as medidas criadas, foi iniciada a construção do </w:t>
      </w:r>
      <w:r w:rsidRPr="004429AA">
        <w:rPr>
          <w:rFonts w:ascii="Times New Roman" w:hAnsi="Times New Roman" w:cs="Times New Roman"/>
          <w:b/>
          <w:bCs/>
        </w:rPr>
        <w:t>dashboard interativo</w:t>
      </w:r>
      <w:r w:rsidRPr="004429AA">
        <w:rPr>
          <w:rFonts w:ascii="Times New Roman" w:hAnsi="Times New Roman" w:cs="Times New Roman"/>
        </w:rPr>
        <w:t xml:space="preserve"> no Power BI.</w:t>
      </w:r>
    </w:p>
    <w:p w14:paraId="723D4D8A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 xml:space="preserve">Na </w:t>
      </w:r>
      <w:r w:rsidRPr="004429AA">
        <w:rPr>
          <w:rFonts w:ascii="Times New Roman" w:hAnsi="Times New Roman" w:cs="Times New Roman"/>
          <w:b/>
          <w:bCs/>
        </w:rPr>
        <w:t>parte superior</w:t>
      </w:r>
      <w:r w:rsidRPr="004429AA">
        <w:rPr>
          <w:rFonts w:ascii="Times New Roman" w:hAnsi="Times New Roman" w:cs="Times New Roman"/>
        </w:rPr>
        <w:t xml:space="preserve">, foram posicionados </w:t>
      </w:r>
      <w:r w:rsidRPr="004429AA">
        <w:rPr>
          <w:rFonts w:ascii="Times New Roman" w:hAnsi="Times New Roman" w:cs="Times New Roman"/>
          <w:b/>
          <w:bCs/>
        </w:rPr>
        <w:t>cartões de KPI</w:t>
      </w:r>
      <w:r w:rsidRPr="004429AA">
        <w:rPr>
          <w:rFonts w:ascii="Times New Roman" w:hAnsi="Times New Roman" w:cs="Times New Roman"/>
        </w:rPr>
        <w:t xml:space="preserve"> exibindo:</w:t>
      </w:r>
    </w:p>
    <w:p w14:paraId="34D4A3F7" w14:textId="77777777" w:rsidR="004429AA" w:rsidRPr="004429AA" w:rsidRDefault="004429AA" w:rsidP="004429A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>Preço atual das ações monitoradas.</w:t>
      </w:r>
    </w:p>
    <w:p w14:paraId="5CA305E2" w14:textId="77777777" w:rsidR="004429AA" w:rsidRPr="004429AA" w:rsidRDefault="004429AA" w:rsidP="004429A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>Máxima e mínima do dia.</w:t>
      </w:r>
    </w:p>
    <w:p w14:paraId="7525900E" w14:textId="77777777" w:rsidR="004429AA" w:rsidRPr="004429AA" w:rsidRDefault="004429AA" w:rsidP="004429A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lastRenderedPageBreak/>
        <w:t>Percentual de variação em relação à abertura.</w:t>
      </w:r>
    </w:p>
    <w:p w14:paraId="3D146AF0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>Esses indicadores cumprem o papel de fornecer, de forma imediata, uma visão resumida do comportamento do mercado.</w:t>
      </w:r>
    </w:p>
    <w:p w14:paraId="53574AC9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 xml:space="preserve">Na </w:t>
      </w:r>
      <w:r w:rsidRPr="004429AA">
        <w:rPr>
          <w:rFonts w:ascii="Times New Roman" w:hAnsi="Times New Roman" w:cs="Times New Roman"/>
          <w:b/>
          <w:bCs/>
        </w:rPr>
        <w:t>parte central</w:t>
      </w:r>
      <w:r w:rsidRPr="004429AA">
        <w:rPr>
          <w:rFonts w:ascii="Times New Roman" w:hAnsi="Times New Roman" w:cs="Times New Roman"/>
        </w:rPr>
        <w:t xml:space="preserve">, desenvolvi um </w:t>
      </w:r>
      <w:r w:rsidRPr="004429AA">
        <w:rPr>
          <w:rFonts w:ascii="Times New Roman" w:hAnsi="Times New Roman" w:cs="Times New Roman"/>
          <w:b/>
          <w:bCs/>
        </w:rPr>
        <w:t>gráfico de linhas</w:t>
      </w:r>
      <w:r w:rsidRPr="004429AA">
        <w:rPr>
          <w:rFonts w:ascii="Times New Roman" w:hAnsi="Times New Roman" w:cs="Times New Roman"/>
        </w:rPr>
        <w:t xml:space="preserve"> que mostra a evolução histórica das ações. Esse recurso é essencial para identificar tendências, quedas bruscas ou picos de valorização. Além disso, foi implementada a </w:t>
      </w:r>
      <w:r w:rsidRPr="004429AA">
        <w:rPr>
          <w:rFonts w:ascii="Times New Roman" w:hAnsi="Times New Roman" w:cs="Times New Roman"/>
          <w:b/>
          <w:bCs/>
        </w:rPr>
        <w:t>média móvel</w:t>
      </w:r>
      <w:r w:rsidRPr="004429AA">
        <w:rPr>
          <w:rFonts w:ascii="Times New Roman" w:hAnsi="Times New Roman" w:cs="Times New Roman"/>
        </w:rPr>
        <w:t>, que auxilia na análise de longo prazo.</w:t>
      </w:r>
    </w:p>
    <w:p w14:paraId="56DCD371" w14:textId="77777777" w:rsidR="004429AA" w:rsidRPr="000C42D3" w:rsidRDefault="004429AA" w:rsidP="004429A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4429AA">
        <w:rPr>
          <w:rFonts w:ascii="Times New Roman" w:hAnsi="Times New Roman" w:cs="Times New Roman"/>
        </w:rPr>
        <w:t xml:space="preserve">À </w:t>
      </w:r>
      <w:r w:rsidRPr="004429AA">
        <w:rPr>
          <w:rFonts w:ascii="Times New Roman" w:hAnsi="Times New Roman" w:cs="Times New Roman"/>
          <w:b/>
          <w:bCs/>
        </w:rPr>
        <w:t>direita do painel</w:t>
      </w:r>
      <w:r w:rsidRPr="004429AA">
        <w:rPr>
          <w:rFonts w:ascii="Times New Roman" w:hAnsi="Times New Roman" w:cs="Times New Roman"/>
        </w:rPr>
        <w:t xml:space="preserve">, adicionei um </w:t>
      </w:r>
      <w:r w:rsidRPr="004429AA">
        <w:rPr>
          <w:rFonts w:ascii="Times New Roman" w:hAnsi="Times New Roman" w:cs="Times New Roman"/>
          <w:b/>
          <w:bCs/>
        </w:rPr>
        <w:t>gráfico comparativo</w:t>
      </w:r>
      <w:r w:rsidRPr="004429AA">
        <w:rPr>
          <w:rFonts w:ascii="Times New Roman" w:hAnsi="Times New Roman" w:cs="Times New Roman"/>
        </w:rPr>
        <w:t xml:space="preserve"> entre diferentes papéis, permitindo avaliar a performance relativa de cada ativo em um mesmo período. Essa abordagem facilita a análise simultânea de múltiplas empresas, algo muito relevante para investidores que diversificam suas carteiras.</w:t>
      </w:r>
    </w:p>
    <w:p w14:paraId="70A86865" w14:textId="4B02C998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 xml:space="preserve">Também foram aplicados </w:t>
      </w:r>
      <w:r w:rsidRPr="004429AA">
        <w:rPr>
          <w:rFonts w:ascii="Times New Roman" w:hAnsi="Times New Roman" w:cs="Times New Roman"/>
          <w:b/>
          <w:bCs/>
        </w:rPr>
        <w:t>segmentadores de dados (</w:t>
      </w:r>
      <w:proofErr w:type="spellStart"/>
      <w:r w:rsidRPr="004429AA">
        <w:rPr>
          <w:rFonts w:ascii="Times New Roman" w:hAnsi="Times New Roman" w:cs="Times New Roman"/>
          <w:b/>
          <w:bCs/>
        </w:rPr>
        <w:t>slicers</w:t>
      </w:r>
      <w:proofErr w:type="spellEnd"/>
      <w:r w:rsidRPr="004429AA">
        <w:rPr>
          <w:rFonts w:ascii="Times New Roman" w:hAnsi="Times New Roman" w:cs="Times New Roman"/>
          <w:b/>
          <w:bCs/>
        </w:rPr>
        <w:t>)</w:t>
      </w:r>
      <w:r w:rsidRPr="004429AA">
        <w:rPr>
          <w:rFonts w:ascii="Times New Roman" w:hAnsi="Times New Roman" w:cs="Times New Roman"/>
        </w:rPr>
        <w:t xml:space="preserve"> que permitem ao usuário selecionar datas e papéis específicos para análise, garantindo interatividade total.</w:t>
      </w:r>
      <w:r w:rsidR="000C42D3">
        <w:rPr>
          <w:rFonts w:ascii="Times New Roman" w:hAnsi="Times New Roman" w:cs="Times New Roman"/>
        </w:rPr>
        <w:br/>
      </w:r>
      <w:r w:rsidR="000C42D3">
        <w:rPr>
          <w:rFonts w:ascii="Times New Roman" w:hAnsi="Times New Roman" w:cs="Times New Roman"/>
        </w:rPr>
        <w:br/>
      </w:r>
      <w:r w:rsidR="000C42D3" w:rsidRPr="000C42D3">
        <w:rPr>
          <w:rFonts w:ascii="Times New Roman" w:hAnsi="Times New Roman" w:cs="Times New Roman"/>
        </w:rPr>
        <w:drawing>
          <wp:inline distT="0" distB="0" distL="0" distR="0" wp14:anchorId="44FCB14C" wp14:editId="075F06E2">
            <wp:extent cx="5400040" cy="3818890"/>
            <wp:effectExtent l="0" t="0" r="0" b="0"/>
            <wp:docPr id="1837012129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12129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DC70" w14:textId="77777777" w:rsidR="004429AA" w:rsidRPr="004429AA" w:rsidRDefault="00000000" w:rsidP="004429A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9C5A0B1">
          <v:rect id="_x0000_i1030" style="width:0;height:1.5pt" o:hralign="center" o:hrstd="t" o:hr="t" fillcolor="#a0a0a0" stroked="f"/>
        </w:pict>
      </w:r>
    </w:p>
    <w:p w14:paraId="004A5DFA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429AA">
        <w:rPr>
          <w:rFonts w:ascii="Times New Roman" w:hAnsi="Times New Roman" w:cs="Times New Roman"/>
          <w:b/>
          <w:bCs/>
        </w:rPr>
        <w:t>6. Atualização em tempo real</w:t>
      </w:r>
    </w:p>
    <w:p w14:paraId="4003F685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lastRenderedPageBreak/>
        <w:t xml:space="preserve">Uma característica marcante deste projeto foi a configuração de </w:t>
      </w:r>
      <w:r w:rsidRPr="004429AA">
        <w:rPr>
          <w:rFonts w:ascii="Times New Roman" w:hAnsi="Times New Roman" w:cs="Times New Roman"/>
          <w:b/>
          <w:bCs/>
        </w:rPr>
        <w:t>atualização dinâmica</w:t>
      </w:r>
      <w:r w:rsidRPr="004429AA">
        <w:rPr>
          <w:rFonts w:ascii="Times New Roman" w:hAnsi="Times New Roman" w:cs="Times New Roman"/>
        </w:rPr>
        <w:t xml:space="preserve">. Sempre que o dashboard é atualizado, o script em Python é executado novamente, trazendo dados recentes diretamente do Yahoo </w:t>
      </w:r>
      <w:proofErr w:type="spellStart"/>
      <w:r w:rsidRPr="004429AA">
        <w:rPr>
          <w:rFonts w:ascii="Times New Roman" w:hAnsi="Times New Roman" w:cs="Times New Roman"/>
        </w:rPr>
        <w:t>Finance</w:t>
      </w:r>
      <w:proofErr w:type="spellEnd"/>
      <w:r w:rsidRPr="004429AA">
        <w:rPr>
          <w:rFonts w:ascii="Times New Roman" w:hAnsi="Times New Roman" w:cs="Times New Roman"/>
        </w:rPr>
        <w:t>.</w:t>
      </w:r>
    </w:p>
    <w:p w14:paraId="731516B8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>Essa integração demonstra como o Power BI pode ser potencializado por linguagens de programação, transformando-se em uma ferramenta ainda mais poderosa e adaptada a cenários que demandam monitoramento contínuo.</w:t>
      </w:r>
    </w:p>
    <w:p w14:paraId="0B15873C" w14:textId="77777777" w:rsidR="004429AA" w:rsidRPr="004429AA" w:rsidRDefault="00000000" w:rsidP="004429A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B269BC">
          <v:rect id="_x0000_i1031" style="width:0;height:1.5pt" o:hralign="center" o:hrstd="t" o:hr="t" fillcolor="#a0a0a0" stroked="f"/>
        </w:pict>
      </w:r>
    </w:p>
    <w:p w14:paraId="53F1BBF9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429AA">
        <w:rPr>
          <w:rFonts w:ascii="Times New Roman" w:hAnsi="Times New Roman" w:cs="Times New Roman"/>
          <w:b/>
          <w:bCs/>
        </w:rPr>
        <w:t>7. Conclusão</w:t>
      </w:r>
    </w:p>
    <w:p w14:paraId="7BC51B9E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>Este projeto representou uma evolução significativa no meu portfólio, por reunir três pilares fundamentais da análise de dados:</w:t>
      </w:r>
    </w:p>
    <w:p w14:paraId="53C16645" w14:textId="77777777" w:rsidR="004429AA" w:rsidRPr="004429AA" w:rsidRDefault="004429AA" w:rsidP="004429A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  <w:b/>
          <w:bCs/>
        </w:rPr>
        <w:t>Coleta automatizada</w:t>
      </w:r>
      <w:r w:rsidRPr="004429AA">
        <w:rPr>
          <w:rFonts w:ascii="Times New Roman" w:hAnsi="Times New Roman" w:cs="Times New Roman"/>
        </w:rPr>
        <w:t xml:space="preserve"> de dados externos (Python).</w:t>
      </w:r>
    </w:p>
    <w:p w14:paraId="3D7D583B" w14:textId="77777777" w:rsidR="004429AA" w:rsidRPr="004429AA" w:rsidRDefault="004429AA" w:rsidP="004429A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  <w:b/>
          <w:bCs/>
        </w:rPr>
        <w:t>Transformação e modelagem</w:t>
      </w:r>
      <w:r w:rsidRPr="004429AA">
        <w:rPr>
          <w:rFonts w:ascii="Times New Roman" w:hAnsi="Times New Roman" w:cs="Times New Roman"/>
        </w:rPr>
        <w:t xml:space="preserve"> dentro do Power BI.</w:t>
      </w:r>
    </w:p>
    <w:p w14:paraId="0CAEB03F" w14:textId="77777777" w:rsidR="004429AA" w:rsidRPr="004429AA" w:rsidRDefault="004429AA" w:rsidP="004429A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  <w:b/>
          <w:bCs/>
        </w:rPr>
        <w:t>Visualização estratégica</w:t>
      </w:r>
      <w:r w:rsidRPr="004429AA">
        <w:rPr>
          <w:rFonts w:ascii="Times New Roman" w:hAnsi="Times New Roman" w:cs="Times New Roman"/>
        </w:rPr>
        <w:t xml:space="preserve"> em um dashboard interativo.</w:t>
      </w:r>
    </w:p>
    <w:p w14:paraId="24AC0814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>A experiência reforçou a importância de planejar cada etapa do processo analítico, desde a preparação do ambiente até a escolha dos visuais adequados para comunicar os resultados.</w:t>
      </w:r>
    </w:p>
    <w:p w14:paraId="76BE9AAA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 xml:space="preserve">Mais do que apresentar um painel visualmente atraente, o valor deste projeto está na sua capacidade de </w:t>
      </w:r>
      <w:r w:rsidRPr="004429AA">
        <w:rPr>
          <w:rFonts w:ascii="Times New Roman" w:hAnsi="Times New Roman" w:cs="Times New Roman"/>
          <w:b/>
          <w:bCs/>
        </w:rPr>
        <w:t>transformar dados financeiros em insights acionáveis</w:t>
      </w:r>
      <w:r w:rsidRPr="004429AA">
        <w:rPr>
          <w:rFonts w:ascii="Times New Roman" w:hAnsi="Times New Roman" w:cs="Times New Roman"/>
        </w:rPr>
        <w:t>, permitindo que usuários acompanhem, em tempo real, o comportamento do mercado de ações.</w:t>
      </w:r>
    </w:p>
    <w:p w14:paraId="09405CD4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  <w:r w:rsidRPr="004429AA">
        <w:rPr>
          <w:rFonts w:ascii="Times New Roman" w:hAnsi="Times New Roman" w:cs="Times New Roman"/>
        </w:rPr>
        <w:t xml:space="preserve">Dessa forma, este trabalho consolida meu aprendizado em </w:t>
      </w:r>
      <w:r w:rsidRPr="004429AA">
        <w:rPr>
          <w:rFonts w:ascii="Times New Roman" w:hAnsi="Times New Roman" w:cs="Times New Roman"/>
          <w:b/>
          <w:bCs/>
        </w:rPr>
        <w:t>Python, Power BI e análise de dados financeiros</w:t>
      </w:r>
      <w:r w:rsidRPr="004429AA">
        <w:rPr>
          <w:rFonts w:ascii="Times New Roman" w:hAnsi="Times New Roman" w:cs="Times New Roman"/>
        </w:rPr>
        <w:t>, ampliando meu portfólio e demonstrando minha capacidade de integrar ferramentas distintas em soluções analíticas completas e modernas.</w:t>
      </w:r>
    </w:p>
    <w:p w14:paraId="3746AC6C" w14:textId="77777777" w:rsidR="004429AA" w:rsidRPr="004429AA" w:rsidRDefault="004429AA" w:rsidP="004429AA">
      <w:pPr>
        <w:spacing w:line="360" w:lineRule="auto"/>
        <w:jc w:val="both"/>
        <w:rPr>
          <w:rFonts w:ascii="Times New Roman" w:hAnsi="Times New Roman" w:cs="Times New Roman"/>
        </w:rPr>
      </w:pPr>
    </w:p>
    <w:sectPr w:rsidR="004429AA" w:rsidRPr="00442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635D"/>
    <w:multiLevelType w:val="multilevel"/>
    <w:tmpl w:val="4452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86B7E"/>
    <w:multiLevelType w:val="multilevel"/>
    <w:tmpl w:val="0608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A3851"/>
    <w:multiLevelType w:val="multilevel"/>
    <w:tmpl w:val="7978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F2656"/>
    <w:multiLevelType w:val="multilevel"/>
    <w:tmpl w:val="C28E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42E8E"/>
    <w:multiLevelType w:val="multilevel"/>
    <w:tmpl w:val="519E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8D0B26"/>
    <w:multiLevelType w:val="multilevel"/>
    <w:tmpl w:val="AF8C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141237">
    <w:abstractNumId w:val="1"/>
  </w:num>
  <w:num w:numId="2" w16cid:durableId="2031951462">
    <w:abstractNumId w:val="2"/>
  </w:num>
  <w:num w:numId="3" w16cid:durableId="1064988824">
    <w:abstractNumId w:val="4"/>
  </w:num>
  <w:num w:numId="4" w16cid:durableId="1943604210">
    <w:abstractNumId w:val="3"/>
  </w:num>
  <w:num w:numId="5" w16cid:durableId="1193029714">
    <w:abstractNumId w:val="5"/>
  </w:num>
  <w:num w:numId="6" w16cid:durableId="39964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AA"/>
    <w:rsid w:val="000C42D3"/>
    <w:rsid w:val="00293D75"/>
    <w:rsid w:val="004429AA"/>
    <w:rsid w:val="0083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8D75"/>
  <w15:chartTrackingRefBased/>
  <w15:docId w15:val="{5661A1EF-2C36-4733-857E-793DA3DD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2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2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2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2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2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2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2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2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2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2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2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2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29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29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29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29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29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29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2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2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2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2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29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29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29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2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29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2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Soares</dc:creator>
  <cp:keywords/>
  <dc:description/>
  <cp:lastModifiedBy>Vinicius Soares</cp:lastModifiedBy>
  <cp:revision>3</cp:revision>
  <dcterms:created xsi:type="dcterms:W3CDTF">2025-08-25T01:06:00Z</dcterms:created>
  <dcterms:modified xsi:type="dcterms:W3CDTF">2025-08-25T01:15:00Z</dcterms:modified>
</cp:coreProperties>
</file>