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color w:val="4e5a66"/>
          <w:sz w:val="28"/>
          <w:szCs w:val="28"/>
          <w:highlight w:val="white"/>
        </w:rPr>
      </w:pPr>
      <w:r w:rsidDel="00000000" w:rsidR="00000000" w:rsidRPr="00000000">
        <w:rPr>
          <w:rFonts w:ascii="Times New Roman" w:cs="Times New Roman" w:eastAsia="Times New Roman" w:hAnsi="Times New Roman"/>
          <w:color w:val="4e5a66"/>
          <w:sz w:val="28"/>
          <w:szCs w:val="28"/>
          <w:highlight w:val="white"/>
          <w:rtl w:val="0"/>
        </w:rPr>
        <w:t xml:space="preserve">Reference - WHO, healthline.com</w:t>
      </w:r>
    </w:p>
    <w:p w:rsidR="00000000" w:rsidDel="00000000" w:rsidP="00000000" w:rsidRDefault="00000000" w:rsidRPr="00000000" w14:paraId="00000002">
      <w:pPr>
        <w:pageBreakBefore w:val="0"/>
        <w:rPr>
          <w:rFonts w:ascii="Times New Roman" w:cs="Times New Roman" w:eastAsia="Times New Roman" w:hAnsi="Times New Roman"/>
          <w:color w:val="4e5a66"/>
          <w:sz w:val="28"/>
          <w:szCs w:val="28"/>
          <w:highlight w:val="white"/>
        </w:rPr>
      </w:pPr>
      <w:r w:rsidDel="00000000" w:rsidR="00000000" w:rsidRPr="00000000">
        <w:rPr>
          <w:rFonts w:ascii="Times New Roman" w:cs="Times New Roman" w:eastAsia="Times New Roman" w:hAnsi="Times New Roman"/>
          <w:color w:val="4e5a66"/>
          <w:sz w:val="28"/>
          <w:szCs w:val="28"/>
          <w:highlight w:val="white"/>
          <w:rtl w:val="0"/>
        </w:rPr>
        <w:t xml:space="preserve">The vaccines made for the COVID - 19 outbreak are not able to provide immunity against the new variants as they did with the old ones. But due to the vaccines the number of 1/100 people are testing positive. In the US, 87 million people took the vaccine and about 7000 people tested positive with 88 deaths.</w:t>
      </w:r>
    </w:p>
    <w:p w:rsidR="00000000" w:rsidDel="00000000" w:rsidP="00000000" w:rsidRDefault="00000000" w:rsidRPr="00000000" w14:paraId="00000003">
      <w:pPr>
        <w:pageBreakBefore w:val="0"/>
        <w:rPr>
          <w:rFonts w:ascii="Times New Roman" w:cs="Times New Roman" w:eastAsia="Times New Roman" w:hAnsi="Times New Roman"/>
          <w:color w:val="4e5a66"/>
          <w:sz w:val="28"/>
          <w:szCs w:val="28"/>
          <w:highlight w:val="white"/>
        </w:rPr>
      </w:pPr>
      <w:r w:rsidDel="00000000" w:rsidR="00000000" w:rsidRPr="00000000">
        <w:rPr>
          <w:rFonts w:ascii="Times New Roman" w:cs="Times New Roman" w:eastAsia="Times New Roman" w:hAnsi="Times New Roman"/>
          <w:color w:val="4e5a66"/>
          <w:sz w:val="28"/>
          <w:szCs w:val="28"/>
          <w:highlight w:val="white"/>
          <w:rtl w:val="0"/>
        </w:rPr>
        <w:t xml:space="preserve">The main reason the virus mutates is the more opportunities the virus has to spread, the more it replicates, the more it can undergo changes. These changes form the mutations of the virus.</w:t>
      </w:r>
    </w:p>
    <w:p w:rsidR="00000000" w:rsidDel="00000000" w:rsidP="00000000" w:rsidRDefault="00000000" w:rsidRPr="00000000" w14:paraId="00000004">
      <w:pPr>
        <w:pageBreakBefore w:val="0"/>
        <w:rPr>
          <w:rFonts w:ascii="Times New Roman" w:cs="Times New Roman" w:eastAsia="Times New Roman" w:hAnsi="Times New Roman"/>
          <w:color w:val="4e5a66"/>
          <w:sz w:val="28"/>
          <w:szCs w:val="28"/>
          <w:highlight w:val="white"/>
        </w:rPr>
      </w:pPr>
      <w:r w:rsidDel="00000000" w:rsidR="00000000" w:rsidRPr="00000000">
        <w:rPr>
          <w:rFonts w:ascii="Times New Roman" w:cs="Times New Roman" w:eastAsia="Times New Roman" w:hAnsi="Times New Roman"/>
          <w:color w:val="4e5a66"/>
          <w:sz w:val="28"/>
          <w:szCs w:val="28"/>
          <w:highlight w:val="white"/>
          <w:rtl w:val="0"/>
        </w:rPr>
        <w:t xml:space="preserve">The vaccines are not entirely able to protect the people from the variants but are able to reduce its severity and if the vaccine is not proving effective at all then the composition of the vaccine will have to change.</w:t>
      </w:r>
    </w:p>
    <w:p w:rsidR="00000000" w:rsidDel="00000000" w:rsidP="00000000" w:rsidRDefault="00000000" w:rsidRPr="00000000" w14:paraId="00000005">
      <w:pPr>
        <w:pageBreakBefore w:val="0"/>
        <w:rPr>
          <w:rFonts w:ascii="Times New Roman" w:cs="Times New Roman" w:eastAsia="Times New Roman" w:hAnsi="Times New Roman"/>
          <w:color w:val="4e5a66"/>
          <w:sz w:val="28"/>
          <w:szCs w:val="28"/>
          <w:highlight w:val="white"/>
        </w:rPr>
      </w:pPr>
      <w:r w:rsidDel="00000000" w:rsidR="00000000" w:rsidRPr="00000000">
        <w:rPr>
          <w:rFonts w:ascii="Times New Roman" w:cs="Times New Roman" w:eastAsia="Times New Roman" w:hAnsi="Times New Roman"/>
          <w:color w:val="4e5a66"/>
          <w:sz w:val="28"/>
          <w:szCs w:val="28"/>
          <w:highlight w:val="white"/>
          <w:rtl w:val="0"/>
        </w:rPr>
        <w:t xml:space="preserve">To stop these mutations, the main thing you have to do is to reduce the spread of the virus. If the production and spread of vaccines are increased then the protection against the virus would increase and the risk of transmission would decrease. It is also important to continue getting vaccinated even if the vaccines are not working 100% against the mutants but they are able to reduce some impact.</w:t>
      </w:r>
    </w:p>
    <w:p w:rsidR="00000000" w:rsidDel="00000000" w:rsidP="00000000" w:rsidRDefault="00000000" w:rsidRPr="00000000" w14:paraId="00000006">
      <w:pPr>
        <w:pageBreakBefore w:val="0"/>
        <w:rPr>
          <w:rFonts w:ascii="Times New Roman" w:cs="Times New Roman" w:eastAsia="Times New Roman" w:hAnsi="Times New Roman"/>
          <w:color w:val="4e5a66"/>
          <w:sz w:val="28"/>
          <w:szCs w:val="28"/>
          <w:highlight w:val="white"/>
        </w:rPr>
      </w:pPr>
      <w:r w:rsidDel="00000000" w:rsidR="00000000" w:rsidRPr="00000000">
        <w:rPr>
          <w:rFonts w:ascii="Times New Roman" w:cs="Times New Roman" w:eastAsia="Times New Roman" w:hAnsi="Times New Roman"/>
          <w:color w:val="4e5a66"/>
          <w:sz w:val="28"/>
          <w:szCs w:val="28"/>
          <w:highlight w:val="white"/>
          <w:rtl w:val="0"/>
        </w:rPr>
        <w:t xml:space="preserve">To reduce the spread, Stay Home, Stay Safe.</w:t>
      </w:r>
    </w:p>
    <w:p w:rsidR="00000000" w:rsidDel="00000000" w:rsidP="00000000" w:rsidRDefault="00000000" w:rsidRPr="00000000" w14:paraId="00000007">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e5a66"/>
          <w:sz w:val="28"/>
          <w:szCs w:val="28"/>
          <w:highlight w:val="white"/>
          <w:rtl w:val="0"/>
        </w:rPr>
        <w:t xml:space="preserve">Thank you</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