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7D374" w14:textId="0563BC3A" w:rsidR="005C3FBD" w:rsidRPr="0063587A" w:rsidRDefault="004D1FB9" w:rsidP="004D1FB9">
      <w:pPr>
        <w:pStyle w:val="Heading2"/>
        <w:rPr>
          <w:b/>
          <w:bCs/>
          <w:color w:val="000000" w:themeColor="text1"/>
          <w:sz w:val="32"/>
          <w:szCs w:val="32"/>
          <w:u w:val="single"/>
          <w:lang w:val="en-US"/>
        </w:rPr>
      </w:pPr>
      <w:r w:rsidRPr="0063587A">
        <w:rPr>
          <w:b/>
          <w:bCs/>
          <w:color w:val="000000" w:themeColor="text1"/>
          <w:sz w:val="32"/>
          <w:szCs w:val="32"/>
          <w:u w:val="single"/>
          <w:lang w:val="en-US"/>
        </w:rPr>
        <w:t>Example taken: Cloudfare.com</w:t>
      </w:r>
    </w:p>
    <w:p w14:paraId="5E38AFCC" w14:textId="140BBE06" w:rsidR="004D1FB9" w:rsidRDefault="004D1FB9">
      <w:pPr>
        <w:rPr>
          <w:lang w:val="en-US"/>
        </w:rPr>
      </w:pPr>
      <w:r w:rsidRPr="004D1FB9">
        <w:rPr>
          <w:lang w:val="en-US"/>
        </w:rPr>
        <w:drawing>
          <wp:inline distT="0" distB="0" distL="0" distR="0" wp14:anchorId="593A4EDE" wp14:editId="17EDACD2">
            <wp:extent cx="5731510" cy="2791460"/>
            <wp:effectExtent l="19050" t="19050" r="21590" b="27940"/>
            <wp:docPr id="140729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99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59578" w14:textId="1CC3D34B" w:rsidR="004D1FB9" w:rsidRPr="004D1FB9" w:rsidRDefault="004D1FB9" w:rsidP="004D1FB9">
      <w:pPr>
        <w:pStyle w:val="Heading3"/>
        <w:rPr>
          <w:color w:val="000000" w:themeColor="text1"/>
          <w:lang w:val="en-US"/>
        </w:rPr>
      </w:pPr>
    </w:p>
    <w:p w14:paraId="1F8DAEA7" w14:textId="284581A8" w:rsidR="004D1FB9" w:rsidRPr="0063587A" w:rsidRDefault="004D1FB9" w:rsidP="0063587A">
      <w:pPr>
        <w:pStyle w:val="Heading2"/>
        <w:rPr>
          <w:b/>
          <w:bCs/>
          <w:color w:val="000000" w:themeColor="text1"/>
          <w:sz w:val="32"/>
          <w:szCs w:val="32"/>
          <w:u w:val="single"/>
          <w:lang w:val="en-US"/>
        </w:rPr>
      </w:pPr>
      <w:r w:rsidRPr="0063587A">
        <w:rPr>
          <w:b/>
          <w:bCs/>
          <w:color w:val="000000" w:themeColor="text1"/>
          <w:sz w:val="32"/>
          <w:szCs w:val="32"/>
          <w:u w:val="single"/>
          <w:lang w:val="en-US"/>
        </w:rPr>
        <w:t>Source Code:</w:t>
      </w:r>
    </w:p>
    <w:p w14:paraId="0D8BD736" w14:textId="52DB2C9C" w:rsidR="004D1FB9" w:rsidRDefault="004D1FB9" w:rsidP="004D1FB9">
      <w:pPr>
        <w:rPr>
          <w:lang w:val="en-US"/>
        </w:rPr>
      </w:pPr>
      <w:r w:rsidRPr="004D1FB9">
        <w:rPr>
          <w:lang w:val="en-US"/>
        </w:rPr>
        <w:drawing>
          <wp:inline distT="0" distB="0" distL="0" distR="0" wp14:anchorId="7CCCDD39" wp14:editId="4DF16AB2">
            <wp:extent cx="5731510" cy="3056255"/>
            <wp:effectExtent l="19050" t="19050" r="21590" b="10795"/>
            <wp:docPr id="1344126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61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3527F" w14:textId="52B095CC" w:rsidR="004D1FB9" w:rsidRDefault="004D1FB9" w:rsidP="004D1FB9">
      <w:pPr>
        <w:rPr>
          <w:lang w:val="en-US"/>
        </w:rPr>
      </w:pPr>
    </w:p>
    <w:p w14:paraId="5B6F8DC5" w14:textId="619EB686" w:rsidR="004D1FB9" w:rsidRDefault="004D1FB9" w:rsidP="004D1FB9">
      <w:pPr>
        <w:rPr>
          <w:lang w:val="en-US"/>
        </w:rPr>
      </w:pPr>
    </w:p>
    <w:p w14:paraId="20CD2B77" w14:textId="7A094693" w:rsidR="004D1FB9" w:rsidRDefault="004D1FB9" w:rsidP="004D1FB9">
      <w:pPr>
        <w:rPr>
          <w:lang w:val="en-US"/>
        </w:rPr>
      </w:pPr>
    </w:p>
    <w:p w14:paraId="50E56725" w14:textId="0BB2C618" w:rsidR="004D1FB9" w:rsidRDefault="004D1FB9" w:rsidP="004D1FB9">
      <w:pPr>
        <w:rPr>
          <w:lang w:val="en-US"/>
        </w:rPr>
      </w:pPr>
    </w:p>
    <w:p w14:paraId="64663D6A" w14:textId="414EFC46" w:rsidR="004D1FB9" w:rsidRDefault="004D1FB9" w:rsidP="004D1FB9">
      <w:pPr>
        <w:rPr>
          <w:lang w:val="en-US"/>
        </w:rPr>
      </w:pPr>
    </w:p>
    <w:p w14:paraId="0E30F16F" w14:textId="06AAE74D" w:rsidR="004D1FB9" w:rsidRDefault="004D1FB9" w:rsidP="004D1FB9">
      <w:pPr>
        <w:rPr>
          <w:lang w:val="en-US"/>
        </w:rPr>
      </w:pPr>
    </w:p>
    <w:p w14:paraId="65781C62" w14:textId="4BE5CA45" w:rsidR="004D1FB9" w:rsidRDefault="004D1FB9" w:rsidP="004D1FB9">
      <w:pPr>
        <w:rPr>
          <w:lang w:val="en-US"/>
        </w:rPr>
      </w:pPr>
    </w:p>
    <w:p w14:paraId="498D9DC5" w14:textId="2A1F715D" w:rsidR="004D1FB9" w:rsidRPr="004D1FB9" w:rsidRDefault="004D1FB9" w:rsidP="004D1FB9">
      <w:pPr>
        <w:rPr>
          <w:b/>
          <w:bCs/>
          <w:u w:val="single"/>
          <w:lang w:val="en-US"/>
        </w:rPr>
      </w:pPr>
      <w:r w:rsidRPr="0063587A">
        <w:rPr>
          <w:rFonts w:eastAsiaTheme="majorEastAsia" w:cstheme="minorHAnsi"/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Meta tag:</w:t>
      </w:r>
      <w:r w:rsidR="0063587A">
        <w:rPr>
          <w:b/>
          <w:bCs/>
          <w:u w:val="single"/>
          <w:lang w:val="en-US"/>
        </w:rPr>
        <w:t xml:space="preserve"> </w:t>
      </w:r>
      <w:r w:rsidRPr="0063587A">
        <w:rPr>
          <w:sz w:val="24"/>
          <w:szCs w:val="24"/>
          <w:lang w:val="en-US"/>
        </w:rPr>
        <w:t>The &lt;meta&gt; tags provide metadata about the webpage, including information like character encoding, author, description, viewport settings, and social media previews</w:t>
      </w:r>
    </w:p>
    <w:p w14:paraId="369D0541" w14:textId="6BD95AD9" w:rsidR="004D1FB9" w:rsidRDefault="004D1FB9" w:rsidP="004D1FB9">
      <w:pPr>
        <w:rPr>
          <w:lang w:val="en-US"/>
        </w:rPr>
      </w:pPr>
      <w:r w:rsidRPr="004D1FB9">
        <w:rPr>
          <w:lang w:val="en-US"/>
        </w:rPr>
        <w:drawing>
          <wp:inline distT="0" distB="0" distL="0" distR="0" wp14:anchorId="5398B2AA" wp14:editId="751E929B">
            <wp:extent cx="5731510" cy="2674620"/>
            <wp:effectExtent l="19050" t="19050" r="21590" b="11430"/>
            <wp:docPr id="1399710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10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E36D7" w14:textId="064153AD" w:rsidR="004D1FB9" w:rsidRDefault="004D1FB9" w:rsidP="004D1FB9">
      <w:pPr>
        <w:rPr>
          <w:lang w:val="en-US"/>
        </w:rPr>
      </w:pPr>
    </w:p>
    <w:p w14:paraId="7792CFC9" w14:textId="2B8DF634" w:rsidR="004D1FB9" w:rsidRPr="0063587A" w:rsidRDefault="004D1FB9" w:rsidP="004D1FB9">
      <w:pPr>
        <w:rPr>
          <w:sz w:val="24"/>
          <w:szCs w:val="24"/>
          <w:lang w:val="en-US"/>
        </w:rPr>
      </w:pPr>
      <w:r w:rsidRPr="0063587A">
        <w:rPr>
          <w:rFonts w:eastAsiaTheme="majorEastAsia" w:cstheme="minorHAnsi"/>
          <w:b/>
          <w:bCs/>
          <w:color w:val="000000" w:themeColor="text1"/>
          <w:sz w:val="28"/>
          <w:szCs w:val="28"/>
          <w:u w:val="single"/>
          <w:lang w:val="en-US"/>
        </w:rPr>
        <w:t>Heading tag (h</w:t>
      </w:r>
      <w:proofErr w:type="gramStart"/>
      <w:r w:rsidRPr="0063587A">
        <w:rPr>
          <w:rFonts w:eastAsiaTheme="majorEastAsia" w:cstheme="minorHAnsi"/>
          <w:b/>
          <w:bCs/>
          <w:color w:val="000000" w:themeColor="text1"/>
          <w:sz w:val="28"/>
          <w:szCs w:val="28"/>
          <w:u w:val="single"/>
          <w:lang w:val="en-US"/>
        </w:rPr>
        <w:t>1,h</w:t>
      </w:r>
      <w:proofErr w:type="gramEnd"/>
      <w:r w:rsidRPr="0063587A">
        <w:rPr>
          <w:rFonts w:eastAsiaTheme="majorEastAsia" w:cstheme="minorHAnsi"/>
          <w:b/>
          <w:bCs/>
          <w:color w:val="000000" w:themeColor="text1"/>
          <w:sz w:val="28"/>
          <w:szCs w:val="28"/>
          <w:u w:val="single"/>
          <w:lang w:val="en-US"/>
        </w:rPr>
        <w:t>2):</w:t>
      </w:r>
      <w:r w:rsidRPr="0063587A">
        <w:rPr>
          <w:rFonts w:cstheme="minorHAnsi"/>
          <w:lang w:val="en-US"/>
        </w:rPr>
        <w:t xml:space="preserve"> </w:t>
      </w:r>
      <w:r w:rsidRPr="0063587A">
        <w:rPr>
          <w:sz w:val="24"/>
          <w:szCs w:val="24"/>
          <w:lang w:val="en-US"/>
        </w:rPr>
        <w:t>This defines the headings in the document or webpage</w:t>
      </w:r>
    </w:p>
    <w:p w14:paraId="15E44CDE" w14:textId="171F7690" w:rsidR="004D1FB9" w:rsidRDefault="004D1FB9" w:rsidP="004D1FB9">
      <w:pPr>
        <w:rPr>
          <w:lang w:val="en-US"/>
        </w:rPr>
      </w:pPr>
      <w:r w:rsidRPr="004D1FB9">
        <w:rPr>
          <w:lang w:val="en-US"/>
        </w:rPr>
        <w:drawing>
          <wp:inline distT="0" distB="0" distL="0" distR="0" wp14:anchorId="696B6F04" wp14:editId="030A86A4">
            <wp:extent cx="5731510" cy="2460625"/>
            <wp:effectExtent l="19050" t="19050" r="21590" b="15875"/>
            <wp:docPr id="353956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6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8A021" w14:textId="77777777" w:rsidR="006B381E" w:rsidRDefault="006B381E" w:rsidP="004D1FB9">
      <w:pPr>
        <w:rPr>
          <w:lang w:val="en-US"/>
        </w:rPr>
      </w:pPr>
    </w:p>
    <w:p w14:paraId="2E684CF9" w14:textId="18E5B0A4" w:rsidR="006B381E" w:rsidRDefault="006B381E" w:rsidP="004D1FB9">
      <w:pPr>
        <w:rPr>
          <w:lang w:val="en-US"/>
        </w:rPr>
      </w:pPr>
      <w:r w:rsidRPr="0063587A">
        <w:rPr>
          <w:rFonts w:eastAsiaTheme="majorEastAsia" w:cstheme="minorHAnsi"/>
          <w:b/>
          <w:bCs/>
          <w:color w:val="000000" w:themeColor="text1"/>
          <w:sz w:val="28"/>
          <w:szCs w:val="28"/>
          <w:u w:val="single"/>
          <w:lang w:val="en-US"/>
        </w:rPr>
        <w:t>Multimedia elements</w:t>
      </w:r>
      <w:r w:rsidRPr="0063587A">
        <w:rPr>
          <w:rFonts w:eastAsiaTheme="majorEastAsia" w:cstheme="minorHAnsi"/>
          <w:b/>
          <w:bCs/>
          <w:color w:val="000000" w:themeColor="text1"/>
          <w:sz w:val="32"/>
          <w:szCs w:val="32"/>
          <w:u w:val="single"/>
          <w:lang w:val="en-US"/>
        </w:rPr>
        <w:t>:</w:t>
      </w:r>
      <w:r>
        <w:rPr>
          <w:lang w:val="en-US"/>
        </w:rPr>
        <w:t xml:space="preserve"> </w:t>
      </w:r>
      <w:r w:rsidRPr="0063587A">
        <w:rPr>
          <w:sz w:val="24"/>
          <w:szCs w:val="24"/>
          <w:lang w:val="en-US"/>
        </w:rPr>
        <w:t>&lt;</w:t>
      </w:r>
      <w:proofErr w:type="spellStart"/>
      <w:r w:rsidRPr="0063587A">
        <w:rPr>
          <w:sz w:val="24"/>
          <w:szCs w:val="24"/>
          <w:lang w:val="en-US"/>
        </w:rPr>
        <w:t>iframe</w:t>
      </w:r>
      <w:proofErr w:type="spellEnd"/>
      <w:r w:rsidRPr="0063587A">
        <w:rPr>
          <w:sz w:val="24"/>
          <w:szCs w:val="24"/>
          <w:lang w:val="en-US"/>
        </w:rPr>
        <w:t>&gt; is used to embed external content like another webpage, a map, or a video from services like YouTube.</w:t>
      </w:r>
    </w:p>
    <w:p w14:paraId="10AA3903" w14:textId="46A4A6E2" w:rsidR="006B381E" w:rsidRDefault="006B381E" w:rsidP="004D1FB9">
      <w:pPr>
        <w:rPr>
          <w:lang w:val="en-US"/>
        </w:rPr>
      </w:pPr>
      <w:r w:rsidRPr="006B381E">
        <w:rPr>
          <w:lang w:val="en-US"/>
        </w:rPr>
        <w:drawing>
          <wp:inline distT="0" distB="0" distL="0" distR="0" wp14:anchorId="35A2F5E8" wp14:editId="1C6ECBBB">
            <wp:extent cx="5731510" cy="825500"/>
            <wp:effectExtent l="19050" t="19050" r="21590" b="12700"/>
            <wp:docPr id="2111402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02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BB75F" w14:textId="32C6A429" w:rsidR="004D1FB9" w:rsidRDefault="004D1FB9" w:rsidP="004D1FB9">
      <w:pPr>
        <w:rPr>
          <w:lang w:val="en-US"/>
        </w:rPr>
      </w:pPr>
    </w:p>
    <w:p w14:paraId="09947AE9" w14:textId="77777777" w:rsidR="004D1FB9" w:rsidRPr="004D1FB9" w:rsidRDefault="004D1FB9" w:rsidP="004D1FB9">
      <w:pPr>
        <w:rPr>
          <w:lang w:val="en-US"/>
        </w:rPr>
      </w:pPr>
    </w:p>
    <w:p w14:paraId="5AAD144C" w14:textId="53FB2E63" w:rsidR="004D1FB9" w:rsidRPr="0063587A" w:rsidRDefault="006B381E">
      <w:pPr>
        <w:rPr>
          <w:rFonts w:eastAsiaTheme="majorEastAsia" w:cstheme="minorHAnsi"/>
          <w:b/>
          <w:bCs/>
          <w:color w:val="000000" w:themeColor="text1"/>
          <w:sz w:val="28"/>
          <w:szCs w:val="28"/>
          <w:u w:val="single"/>
          <w:lang w:val="en-US"/>
        </w:rPr>
      </w:pPr>
      <w:r w:rsidRPr="0063587A">
        <w:rPr>
          <w:rFonts w:eastAsiaTheme="majorEastAsia" w:cstheme="minorHAnsi"/>
          <w:b/>
          <w:bCs/>
          <w:color w:val="000000" w:themeColor="text1"/>
          <w:sz w:val="28"/>
          <w:szCs w:val="28"/>
          <w:u w:val="single"/>
          <w:lang w:val="en-US"/>
        </w:rPr>
        <w:t>Security related tags:</w:t>
      </w:r>
    </w:p>
    <w:p w14:paraId="662F80A0" w14:textId="00A86ED2" w:rsidR="006B381E" w:rsidRPr="0063587A" w:rsidRDefault="006B381E">
      <w:pPr>
        <w:rPr>
          <w:sz w:val="24"/>
          <w:szCs w:val="24"/>
          <w:lang w:val="en-US"/>
        </w:rPr>
      </w:pPr>
      <w:r w:rsidRPr="0063587A">
        <w:rPr>
          <w:sz w:val="24"/>
          <w:szCs w:val="24"/>
          <w:lang w:val="en-US"/>
        </w:rPr>
        <w:t>SRI (</w:t>
      </w:r>
      <w:proofErr w:type="spellStart"/>
      <w:r w:rsidRPr="0063587A">
        <w:rPr>
          <w:sz w:val="24"/>
          <w:szCs w:val="24"/>
          <w:lang w:val="en-US"/>
        </w:rPr>
        <w:t>Subresource</w:t>
      </w:r>
      <w:proofErr w:type="spellEnd"/>
      <w:r w:rsidRPr="0063587A">
        <w:rPr>
          <w:sz w:val="24"/>
          <w:szCs w:val="24"/>
          <w:lang w:val="en-US"/>
        </w:rPr>
        <w:t xml:space="preserve"> Integrity)</w:t>
      </w:r>
      <w:r w:rsidRPr="0063587A">
        <w:rPr>
          <w:sz w:val="24"/>
          <w:szCs w:val="24"/>
          <w:lang w:val="en-US"/>
        </w:rPr>
        <w:t xml:space="preserve">: </w:t>
      </w:r>
      <w:r w:rsidRPr="0063587A">
        <w:rPr>
          <w:sz w:val="24"/>
          <w:szCs w:val="24"/>
          <w:lang w:val="en-US"/>
        </w:rPr>
        <w:t>This attribute ensures that external resources (like scripts or stylesheets) haven't been tampered with.</w:t>
      </w:r>
      <w:r w:rsidRPr="0063587A">
        <w:rPr>
          <w:sz w:val="24"/>
          <w:szCs w:val="24"/>
          <w:lang w:val="en-US"/>
        </w:rPr>
        <w:t xml:space="preserve"> </w:t>
      </w:r>
      <w:r w:rsidRPr="0063587A">
        <w:rPr>
          <w:sz w:val="24"/>
          <w:szCs w:val="24"/>
          <w:lang w:val="en-US"/>
        </w:rPr>
        <w:t>The integrity attribute contains a hash value of the file. If the file has been altered, the browser will refuse to load it.</w:t>
      </w:r>
    </w:p>
    <w:p w14:paraId="64C194E3" w14:textId="5EEF7300" w:rsidR="006B381E" w:rsidRPr="004D1FB9" w:rsidRDefault="006B381E">
      <w:pPr>
        <w:rPr>
          <w:lang w:val="en-US"/>
        </w:rPr>
      </w:pPr>
      <w:r w:rsidRPr="006B381E">
        <w:rPr>
          <w:lang w:val="en-US"/>
        </w:rPr>
        <w:drawing>
          <wp:inline distT="0" distB="0" distL="0" distR="0" wp14:anchorId="231BB1A0" wp14:editId="13A249F0">
            <wp:extent cx="5731510" cy="276225"/>
            <wp:effectExtent l="19050" t="19050" r="21590" b="28575"/>
            <wp:docPr id="1332398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98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381E" w:rsidRPr="004D1F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971"/>
    <w:rsid w:val="00005CFA"/>
    <w:rsid w:val="00370971"/>
    <w:rsid w:val="004D1FB9"/>
    <w:rsid w:val="0063587A"/>
    <w:rsid w:val="0069543B"/>
    <w:rsid w:val="006B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E488B"/>
  <w15:chartTrackingRefBased/>
  <w15:docId w15:val="{41360E1F-5709-45B2-82C5-F77332156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1F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1F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1F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1F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D1F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Vyshak S Bekal - 241059045 - MSISMPL</dc:creator>
  <cp:keywords/>
  <dc:description/>
  <cp:lastModifiedBy>Vyshak S Bekal - 241059045 - MSISMPL</cp:lastModifiedBy>
  <cp:revision>3</cp:revision>
  <dcterms:created xsi:type="dcterms:W3CDTF">2025-01-12T07:17:00Z</dcterms:created>
  <dcterms:modified xsi:type="dcterms:W3CDTF">2025-01-12T07:36:00Z</dcterms:modified>
</cp:coreProperties>
</file>