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Arial" w:cs="Arial" w:eastAsia="Arial" w:hAnsi="Arial"/>
          <w:b/>
          <w:bCs/>
          <w:color w:val="1B2E4B"/>
          <w:sz w:val="80"/>
          <w:szCs w:val="80"/>
        </w:rPr>
        <w:t xml:space="preserve">StockSense AI</w:t>
      </w:r>
    </w:p>
    <w:p>
      <w:pPr>
        <w:spacing w:before="0" w:after="80"/>
        <w:jc w:val="center"/>
      </w:pPr>
      <w:r>
        <w:rPr>
          <w:rFonts w:ascii="Arial" w:cs="Arial" w:eastAsia="Arial" w:hAnsi="Arial"/>
          <w:i/>
          <w:iCs/>
          <w:color w:val="2563EB"/>
          <w:sz w:val="26"/>
          <w:szCs w:val="26"/>
        </w:rPr>
        <w:t xml:space="preserve">AI-Powered Supply Chain &amp; Inventory Intelligence System</w:t>
      </w:r>
    </w:p>
    <w:p>
      <w:pPr>
        <w:pBdr>
          <w:bottom w:val="single" w:color="2563EB" w:sz="4" w:space="8"/>
        </w:pBdr>
        <w:spacing w:before="0" w:after="400"/>
        <w:jc w:val="center"/>
      </w:pPr>
      <w:r>
        <w:rPr>
          <w:rFonts w:ascii="Arial" w:cs="Arial" w:eastAsia="Arial" w:hAnsi="Arial"/>
          <w:color w:val="64748B"/>
          <w:sz w:val="22"/>
          <w:szCs w:val="22"/>
        </w:rPr>
        <w:t xml:space="preserve">Technical Architecture &amp; Engineering Reference Document</w:t>
      </w:r>
    </w:p>
    <w:p>
      <w:pPr>
        <w:spacing w:before="400" w:after="0"/>
      </w:pPr>
      <w:r>
        <w:t xml:space="preserve"/>
      </w:r>
    </w:p>
    <w:p>
      <w:pPr>
        <w:spacing w:before="0" w:after="60"/>
        <w:jc w:val="center"/>
      </w:pPr>
      <w:r>
        <w:rPr>
          <w:rFonts w:ascii="Arial" w:cs="Arial" w:eastAsia="Arial" w:hAnsi="Arial"/>
          <w:b/>
          <w:bCs/>
          <w:color w:val="1E293B"/>
          <w:sz w:val="26"/>
          <w:szCs w:val="26"/>
        </w:rPr>
        <w:t xml:space="preserve">Vyshakh Vijayan</w:t>
      </w:r>
    </w:p>
    <w:p>
      <w:pPr>
        <w:spacing w:before="0" w:after="60"/>
        <w:jc w:val="center"/>
      </w:pPr>
      <w:r>
        <w:rPr>
          <w:rFonts w:ascii="Arial" w:cs="Arial" w:eastAsia="Arial" w:hAnsi="Arial"/>
          <w:color w:val="64748B"/>
          <w:sz w:val="21"/>
          <w:szCs w:val="21"/>
        </w:rPr>
        <w:t xml:space="preserve">Reg. No: 22BCB7055  ·  Computer Science and Business Systems</w:t>
      </w:r>
    </w:p>
    <w:p>
      <w:pPr>
        <w:spacing w:before="0" w:after="60"/>
        <w:jc w:val="center"/>
      </w:pPr>
      <w:r>
        <w:rPr>
          <w:rFonts w:ascii="Arial" w:cs="Arial" w:eastAsia="Arial" w:hAnsi="Arial"/>
          <w:color w:val="64748B"/>
          <w:sz w:val="21"/>
          <w:szCs w:val="21"/>
        </w:rPr>
        <w:t xml:space="preserve">Vyshakh Vijayan  ·  VIT-AP University, Amaravati</w:t>
      </w:r>
    </w:p>
    <w:p>
      <w:pPr>
        <w:spacing w:before="0" w:after="0"/>
        <w:jc w:val="center"/>
      </w:pPr>
      <w:r>
        <w:rPr>
          <w:rFonts w:ascii="Arial" w:cs="Arial" w:eastAsia="Arial" w:hAnsi="Arial"/>
          <w:i/>
          <w:iCs/>
          <w:color w:val="64748B"/>
          <w:sz w:val="20"/>
          <w:szCs w:val="20"/>
        </w:rPr>
        <w:t xml:space="preserve">Senior Design Project  ·  Academic Year 2025–2026</w:t>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 Executive Summary</w:t>
      </w:r>
    </w:p>
    <w:p>
      <w:pPr>
        <w:spacing w:before="80" w:after="80" w:line="330"/>
      </w:pPr>
      <w:r>
        <w:rPr>
          <w:rFonts w:ascii="Arial" w:cs="Arial" w:eastAsia="Arial" w:hAnsi="Arial"/>
          <w:color w:val="1E293B"/>
          <w:sz w:val="21"/>
          <w:szCs w:val="21"/>
        </w:rPr>
        <w:t xml:space="preserve">StockSense AI is a cloud-ready, multi-tenant inventory intelligence platform built for Small and Medium Enterprises in the Indian retail sector. It combines workflow automation (n8n), a relational cloud database (Supabase/PostgreSQL), artificial intelligence (Groq Llama 3.1), computer vision (Google Gemini Vision), and real-time communication (Twilio WhatsApp) to deliver enterprise-grade inventory intelligence at zero operational cost.</w:t>
      </w:r>
    </w:p>
    <w:p>
      <w:pPr>
        <w:spacing w:before="100" w:after="0"/>
      </w:pPr>
      <w:r>
        <w:t xml:space="preserve"/>
      </w:r>
    </w:p>
    <w:p>
      <w:pPr>
        <w:spacing w:before="80" w:after="80" w:line="330"/>
      </w:pPr>
      <w:r>
        <w:rPr>
          <w:rFonts w:ascii="Arial" w:cs="Arial" w:eastAsia="Arial" w:hAnsi="Arial"/>
          <w:color w:val="1E293B"/>
          <w:sz w:val="21"/>
          <w:szCs w:val="21"/>
        </w:rPr>
        <w:t xml:space="preserve">The system shifts inventory management from reactive guesswork to proactive, data-driven decision-making. It predicts stockouts before they occur, generates AI-authored reorder suggestions, scores suppliers using a multi-criteria algorithm, and delivers a WhatsApp digest to the store owner every morning — entirely without manual intervention.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Core Thesis: India has 12 million small retail stores. Every one of them loses money daily from stockouts and over-ordering. Large-enterprise ERP tools cost lakhs per year. StockSense AI delivers the same intelligence at ₹0. This document covers every technical decision, formula, constraint, and implementation detail.</w:t>
            </w:r>
          </w:p>
        </w:tc>
      </w:tr>
    </w:tbl>
    <w:p>
      <w:pPr>
        <w:spacing w:before="200" w:after="0"/>
      </w:pPr>
      <w:r>
        <w:t xml:space="preserve"/>
      </w:r>
    </w:p>
    <w:p>
      <w:pPr>
        <w:pStyle w:val="Heading1"/>
        <w:pBdr>
          <w:bottom w:val="single" w:color="2563EB" w:sz="4" w:space="6"/>
        </w:pBdr>
        <w:spacing w:before="480" w:after="200"/>
      </w:pPr>
      <w:r>
        <w:rPr>
          <w:rFonts w:ascii="Arial" w:cs="Arial" w:eastAsia="Arial" w:hAnsi="Arial"/>
          <w:b/>
          <w:bCs/>
          <w:color w:val="1B2E4B"/>
          <w:sz w:val="34"/>
          <w:szCs w:val="34"/>
        </w:rPr>
        <w:t xml:space="preserve">2. System Architecture</w:t>
      </w:r>
    </w:p>
    <w:p>
      <w:pPr>
        <w:pStyle w:val="Heading2"/>
        <w:spacing w:before="320" w:after="160"/>
      </w:pPr>
      <w:r>
        <w:rPr>
          <w:rFonts w:ascii="Arial" w:cs="Arial" w:eastAsia="Arial" w:hAnsi="Arial"/>
          <w:b/>
          <w:bCs/>
          <w:color w:val="2563EB"/>
          <w:sz w:val="26"/>
          <w:szCs w:val="26"/>
        </w:rPr>
        <w:t xml:space="preserve">2.1  High-Level Architecture Overview</w:t>
      </w:r>
    </w:p>
    <w:p>
      <w:pPr>
        <w:spacing w:before="80" w:after="80" w:line="330"/>
      </w:pPr>
      <w:r>
        <w:rPr>
          <w:rFonts w:ascii="Arial" w:cs="Arial" w:eastAsia="Arial" w:hAnsi="Arial"/>
          <w:color w:val="1E293B"/>
          <w:sz w:val="21"/>
          <w:szCs w:val="21"/>
        </w:rPr>
        <w:t xml:space="preserve">StockSense AI follows a three-tier, event-driven architecture with strict separation between the presentation, business logic, and data layers. All inter-layer communication uses standard HTTP/REST and WebSocket protocols.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PRESENTATION LAYER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React 18 + Vite + Tailwind CSS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Hosted on Vercel (free tier) — auto-deploys from GitHub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Auth · Dashboard · Products · Alerts · Suppliers · Reports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HTTPS REST           │ WebSocket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Bearer JWT         │ (Realtime)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DATA LAYER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Supabase (PostgreSQL + Auth + Realtime)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Products · Suppliers · Stock Alerts · Reorder Suggestions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Stock Transactions · Store Profiles · Daily Snapshots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System Logs  ──  Row Level Security on ALL tables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Supabase JS Client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BUSINESS LOGIC LAYER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n8n Workflow Automation (localhost + ngrok)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WF-01 Ingest · WF-02 Stockout · WF-03 Alerts · WF-04 Risk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WF-05 AI Reorder · WF-06 Supplier Score · WF-07 WhatsApp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WF-08 Scheduler/Orchestrator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Groq   │ │Google Gemini│  │  Twilio WhatsApp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Llama   │ │Vision API   │  │  Business API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│3.1 (AI) │ │(Photo Recog)│  │  (Alerts)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t>
            </w:r>
          </w:p>
        </w:tc>
      </w:tr>
    </w:tbl>
    <w:p>
      <w:pPr>
        <w:spacing w:before="160" w:after="0"/>
      </w:pPr>
      <w:r>
        <w:t xml:space="preserve"/>
      </w:r>
    </w:p>
    <w:p>
      <w:pPr>
        <w:pStyle w:val="Heading2"/>
        <w:spacing w:before="320" w:after="160"/>
      </w:pPr>
      <w:r>
        <w:rPr>
          <w:rFonts w:ascii="Arial" w:cs="Arial" w:eastAsia="Arial" w:hAnsi="Arial"/>
          <w:b/>
          <w:bCs/>
          <w:color w:val="2563EB"/>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100"/>
        <w:gridCol w:w="1400"/>
        <w:gridCol w:w="3160"/>
      </w:tblGrid>
      <w:tr>
        <w:trPr>
          <w:tblHeader/>
        </w:trPr>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11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31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 + Vite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18.x / 5.x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Component UI, routing, state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Styling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Tailwind CSS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Responsive utility-first CSS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Database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Supabase (PostgreSQL)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tier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Storage, auth, realtime, RLS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Workflow Engine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n8n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 (self-hosted)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All business logic automation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 Reorder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Groq API (Llama 3.1 8B)</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(14.4k req/day)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NL reorder recommendations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 Vision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Google Gemini Vision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 tier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 photo identification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Twilio WhatsApp API</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sandbox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 morning digest</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Deployment — FE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Vercel</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Auto-deploy from GitHub</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Tunnel — n8n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ngrok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tier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Public URL for local n8n</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Charts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Recharts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Dashboard visualisations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QR/Barcode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html5-qrcode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Mobile barcode scanning</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2.3  Data Flow — Real-Time Path (User-Triggered)</w:t>
      </w:r>
    </w:p>
    <w:p>
      <w:pPr>
        <w:pStyle w:val="ListParagraph"/>
        <w:numPr>
          <w:ilvl w:val="0"/>
          <w:numId w:val="2"/>
        </w:numPr>
        <w:spacing w:before="60" w:after="60" w:line="300"/>
      </w:pPr>
      <w:r>
        <w:rPr>
          <w:rFonts w:ascii="Arial" w:cs="Arial" w:eastAsia="Arial" w:hAnsi="Arial"/>
          <w:color w:val="1E293B"/>
          <w:sz w:val="21"/>
          <w:szCs w:val="21"/>
        </w:rPr>
        <w:t xml:space="preserve">Store owner submits a product form on the React frontend.</w:t>
      </w:r>
    </w:p>
    <w:p>
      <w:pPr>
        <w:pStyle w:val="ListParagraph"/>
        <w:numPr>
          <w:ilvl w:val="0"/>
          <w:numId w:val="2"/>
        </w:numPr>
        <w:spacing w:before="60" w:after="60" w:line="300"/>
      </w:pPr>
      <w:r>
        <w:rPr>
          <w:rFonts w:ascii="Arial" w:cs="Arial" w:eastAsia="Arial" w:hAnsi="Arial"/>
          <w:color w:val="1E293B"/>
          <w:sz w:val="21"/>
          <w:szCs w:val="21"/>
        </w:rPr>
        <w:t xml:space="preserve">Frontend calls WF-01 webhook via HTTPS POST, including X-StockSense-Key header for authentication.</w:t>
      </w:r>
    </w:p>
    <w:p>
      <w:pPr>
        <w:pStyle w:val="ListParagraph"/>
        <w:numPr>
          <w:ilvl w:val="0"/>
          <w:numId w:val="2"/>
        </w:numPr>
        <w:spacing w:before="60" w:after="60" w:line="300"/>
      </w:pPr>
      <w:r>
        <w:rPr>
          <w:rFonts w:ascii="Arial" w:cs="Arial" w:eastAsia="Arial" w:hAnsi="Arial"/>
          <w:color w:val="1E293B"/>
          <w:sz w:val="21"/>
          <w:szCs w:val="21"/>
        </w:rPr>
        <w:t xml:space="preserve">n8n WF-01 validates the secret key, cleans and type-casts all fields, checks if product_id exists in Supabase, then upserts the record.</w:t>
      </w:r>
    </w:p>
    <w:p>
      <w:pPr>
        <w:pStyle w:val="ListParagraph"/>
        <w:numPr>
          <w:ilvl w:val="0"/>
          <w:numId w:val="2"/>
        </w:numPr>
        <w:spacing w:before="60" w:after="60" w:line="300"/>
      </w:pPr>
      <w:r>
        <w:rPr>
          <w:rFonts w:ascii="Arial" w:cs="Arial" w:eastAsia="Arial" w:hAnsi="Arial"/>
          <w:color w:val="1E293B"/>
          <w:sz w:val="21"/>
          <w:szCs w:val="21"/>
        </w:rPr>
        <w:t xml:space="preserve">Supabase writes the row. Postgres NOTIFY fires. Supabase Realtime server pushes a WebSocket event to all connected dashboard subscribers filtered by store_id.</w:t>
      </w:r>
    </w:p>
    <w:p>
      <w:pPr>
        <w:pStyle w:val="ListParagraph"/>
        <w:numPr>
          <w:ilvl w:val="0"/>
          <w:numId w:val="2"/>
        </w:numPr>
        <w:spacing w:before="60" w:after="60" w:line="300"/>
      </w:pPr>
      <w:r>
        <w:rPr>
          <w:rFonts w:ascii="Arial" w:cs="Arial" w:eastAsia="Arial" w:hAnsi="Arial"/>
          <w:color w:val="1E293B"/>
          <w:sz w:val="21"/>
          <w:szCs w:val="21"/>
        </w:rPr>
        <w:t xml:space="preserve">React frontend receives the WebSocket payload and updates component state — dashboard re-renders without a page refresh.</w:t>
      </w:r>
    </w:p>
    <w:p>
      <w:pPr>
        <w:spacing w:before="160" w:after="0"/>
      </w:pPr>
      <w:r>
        <w:t xml:space="preserve"/>
      </w:r>
    </w:p>
    <w:p>
      <w:pPr>
        <w:pStyle w:val="Heading2"/>
        <w:spacing w:before="320" w:after="160"/>
      </w:pPr>
      <w:r>
        <w:rPr>
          <w:rFonts w:ascii="Arial" w:cs="Arial" w:eastAsia="Arial" w:hAnsi="Arial"/>
          <w:b/>
          <w:bCs/>
          <w:color w:val="2563EB"/>
          <w:sz w:val="26"/>
          <w:szCs w:val="26"/>
        </w:rPr>
        <w:t xml:space="preserve">2.4  Data Flow — Scheduled Path (Automatic — Daily 08:00 IST)</w:t>
      </w:r>
    </w:p>
    <w:p>
      <w:pPr>
        <w:pStyle w:val="ListParagraph"/>
        <w:numPr>
          <w:ilvl w:val="0"/>
          <w:numId w:val="2"/>
        </w:numPr>
        <w:spacing w:before="60" w:after="60" w:line="300"/>
      </w:pPr>
      <w:r>
        <w:rPr>
          <w:rFonts w:ascii="Arial" w:cs="Arial" w:eastAsia="Arial" w:hAnsi="Arial"/>
          <w:color w:val="1E293B"/>
          <w:sz w:val="21"/>
          <w:szCs w:val="21"/>
        </w:rPr>
        <w:t xml:space="preserve">WF-08 Schedule Trigger fires at 08:00 Asia/Kolkata (cron: 0 8 * * *).</w:t>
      </w:r>
    </w:p>
    <w:p>
      <w:pPr>
        <w:pStyle w:val="ListParagraph"/>
        <w:numPr>
          <w:ilvl w:val="0"/>
          <w:numId w:val="2"/>
        </w:numPr>
        <w:spacing w:before="60" w:after="60" w:line="300"/>
      </w:pPr>
      <w:r>
        <w:rPr>
          <w:rFonts w:ascii="Arial" w:cs="Arial" w:eastAsia="Arial" w:hAnsi="Arial"/>
          <w:color w:val="1E293B"/>
          <w:sz w:val="21"/>
          <w:szCs w:val="21"/>
        </w:rPr>
        <w:t xml:space="preserve">WF-08 runs stock simulation — subtracts avg_daily_sales from current_stock (floored at 0) for every product with no manual update in last 24 hours. Logs SIMULATED transactions.</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WF-02: recalculates days_to_stockout and estimated_stockout_date for every product.</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WF-03: scans for products at or below threshold, creates or updates alerts using smart deduplication.</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WF-04: classifies every product as OUT_OF_STOCK / HIGH / MEDIUM / LOW / UNKNOWN.</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WF-05: fetches HIGH and MEDIUM risk products + all suppliers, calls Groq AI, saves suggestions.</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WF-06: recalculates composite supplier scores and grades.</w:t>
      </w:r>
    </w:p>
    <w:p>
      <w:pPr>
        <w:pStyle w:val="ListParagraph"/>
        <w:numPr>
          <w:ilvl w:val="0"/>
          <w:numId w:val="2"/>
        </w:numPr>
        <w:spacing w:before="60" w:after="60" w:line="300"/>
      </w:pPr>
      <w:r>
        <w:rPr>
          <w:rFonts w:ascii="Arial" w:cs="Arial" w:eastAsia="Arial" w:hAnsi="Arial"/>
          <w:color w:val="1E293B"/>
          <w:sz w:val="21"/>
          <w:szCs w:val="21"/>
        </w:rPr>
        <w:t xml:space="preserve">WF-08 calls Execute Workflow node → WF-07: sends WhatsApp digest to all store owner numbers, respecting 24-hour deduplication.</w:t>
      </w:r>
    </w:p>
    <w:p>
      <w:pPr>
        <w:pStyle w:val="ListParagraph"/>
        <w:numPr>
          <w:ilvl w:val="0"/>
          <w:numId w:val="2"/>
        </w:numPr>
        <w:spacing w:before="60" w:after="60" w:line="300"/>
      </w:pPr>
      <w:r>
        <w:rPr>
          <w:rFonts w:ascii="Arial" w:cs="Arial" w:eastAsia="Arial" w:hAnsi="Arial"/>
          <w:color w:val="1E293B"/>
          <w:sz w:val="21"/>
          <w:szCs w:val="21"/>
        </w:rPr>
        <w:t xml:space="preserve">WF-08 writes one row to Daily Snapshots table — health score, counts by risk level, timestamp. Powers the Reports trend chart.</w:t>
      </w:r>
    </w:p>
    <w:p>
      <w:pPr>
        <w:pStyle w:val="ListParagraph"/>
        <w:numPr>
          <w:ilvl w:val="0"/>
          <w:numId w:val="2"/>
        </w:numPr>
        <w:spacing w:before="60" w:after="60" w:line="300"/>
      </w:pPr>
      <w:r>
        <w:rPr>
          <w:rFonts w:ascii="Arial" w:cs="Arial" w:eastAsia="Arial" w:hAnsi="Arial"/>
          <w:color w:val="1E293B"/>
          <w:sz w:val="21"/>
          <w:szCs w:val="21"/>
        </w:rPr>
        <w:t xml:space="preserve">WF-08 writes one row to System Logs — workflow name, status, records processed, any errors.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2.5  Multi-Tenancy Architecture</w:t>
      </w:r>
    </w:p>
    <w:p>
      <w:pPr>
        <w:spacing w:before="80" w:after="80" w:line="330"/>
      </w:pPr>
      <w:r>
        <w:rPr>
          <w:rFonts w:ascii="Arial" w:cs="Arial" w:eastAsia="Arial" w:hAnsi="Arial"/>
          <w:color w:val="1E293B"/>
          <w:sz w:val="21"/>
          <w:szCs w:val="21"/>
        </w:rPr>
        <w:t xml:space="preserve">Every database table carries a store_id column (UUID) that maps to the authenticated user's ID in Supabase Auth. Row Level Security policies at the PostgreSQL level enforce complete data isolation — every SELECT, INSERT, UPDATE, and DELETE is automatically filtered to the authenticated store's data. This means even a bug in the frontend that attempts to query another store's data is silently rejected at the database level.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RLS Policy example applied to ALL tables: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ALTER TABLE "Products"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CREATE POLICY store_isolation ON "Products"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FOR ALL USING (store_id = auth.uid());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Result: Every query is automatically scoped.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SELECT * FROM Products  →  only returns logged-in store's products.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No application-level filter code needed.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IMPORTANT: After enabling RLS, you must also enable Realtime for each table in Supabase Dashboard → Database → Replication → Supabase Realtime. Without this, WebSocket subscriptions silently receive nothing even though RLS is correctly configured.</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3. Database Schema Design</w:t>
      </w:r>
    </w:p>
    <w:p>
      <w:pPr>
        <w:pStyle w:val="Heading2"/>
        <w:spacing w:before="320" w:after="160"/>
      </w:pPr>
      <w:r>
        <w:rPr>
          <w:rFonts w:ascii="Arial" w:cs="Arial" w:eastAsia="Arial" w:hAnsi="Arial"/>
          <w:b/>
          <w:bCs/>
          <w:color w:val="2563EB"/>
          <w:sz w:val="26"/>
          <w:szCs w:val="26"/>
        </w:rPr>
        <w:t xml:space="preserve">3.1  Schema Design Principles</w:t>
      </w:r>
    </w:p>
    <w:p>
      <w:pPr>
        <w:pStyle w:val="ListParagraph"/>
        <w:numPr>
          <w:ilvl w:val="0"/>
          <w:numId w:val="3"/>
        </w:numPr>
        <w:spacing w:before="60" w:after="60" w:line="300"/>
      </w:pPr>
      <w:r>
        <w:rPr>
          <w:rFonts w:ascii="Arial" w:cs="Arial" w:eastAsia="Arial" w:hAnsi="Arial"/>
          <w:color w:val="1E293B"/>
          <w:sz w:val="21"/>
          <w:szCs w:val="21"/>
        </w:rPr>
        <w:t xml:space="preserve">UUID primary keys on all tables — prevents enumeration attacks, supports distributed systems, no sequential ID exposure.</w:t>
      </w:r>
    </w:p>
    <w:p>
      <w:pPr>
        <w:pStyle w:val="ListParagraph"/>
        <w:numPr>
          <w:ilvl w:val="0"/>
          <w:numId w:val="3"/>
        </w:numPr>
        <w:spacing w:before="60" w:after="60" w:line="300"/>
      </w:pPr>
      <w:r>
        <w:rPr>
          <w:rFonts w:ascii="Arial" w:cs="Arial" w:eastAsia="Arial" w:hAnsi="Arial"/>
          <w:color w:val="1E293B"/>
          <w:sz w:val="21"/>
          <w:szCs w:val="21"/>
        </w:rPr>
        <w:t xml:space="preserve">store_id (UUID, NOT NULL) on every table — single column enables complete multi-tenancy via RLS without any schema restructuring.</w:t>
      </w:r>
    </w:p>
    <w:p>
      <w:pPr>
        <w:pStyle w:val="ListParagraph"/>
        <w:numPr>
          <w:ilvl w:val="0"/>
          <w:numId w:val="3"/>
        </w:numPr>
        <w:spacing w:before="60" w:after="60" w:line="300"/>
      </w:pPr>
      <w:r>
        <w:rPr>
          <w:rFonts w:ascii="Arial" w:cs="Arial" w:eastAsia="Arial" w:hAnsi="Arial"/>
          <w:color w:val="1E293B"/>
          <w:sz w:val="21"/>
          <w:szCs w:val="21"/>
        </w:rPr>
        <w:t xml:space="preserve">Referential integrity enforced via foreign keys. Cascades and restrictions chosen deliberately per relationship semantics.</w:t>
      </w:r>
    </w:p>
    <w:p>
      <w:pPr>
        <w:pStyle w:val="ListParagraph"/>
        <w:numPr>
          <w:ilvl w:val="0"/>
          <w:numId w:val="3"/>
        </w:numPr>
        <w:spacing w:before="60" w:after="60" w:line="300"/>
      </w:pPr>
      <w:r>
        <w:rPr>
          <w:rFonts w:ascii="Arial" w:cs="Arial" w:eastAsia="Arial" w:hAnsi="Arial"/>
          <w:color w:val="1E293B"/>
          <w:sz w:val="21"/>
          <w:szCs w:val="21"/>
        </w:rPr>
        <w:t xml:space="preserve">Audit timestamps (created_at) on every table — immutable record of when data was created.</w:t>
      </w:r>
    </w:p>
    <w:p>
      <w:pPr>
        <w:pStyle w:val="ListParagraph"/>
        <w:numPr>
          <w:ilvl w:val="0"/>
          <w:numId w:val="3"/>
        </w:numPr>
        <w:spacing w:before="60" w:after="60" w:line="300"/>
      </w:pPr>
      <w:r>
        <w:rPr>
          <w:rFonts w:ascii="Arial" w:cs="Arial" w:eastAsia="Arial" w:hAnsi="Arial"/>
          <w:color w:val="1E293B"/>
          <w:sz w:val="21"/>
          <w:szCs w:val="21"/>
        </w:rPr>
        <w:t xml:space="preserve">Check constraints on bounded numeric fields — reliability_score and price_score are enforced as 0–1 at database level.</w:t>
      </w:r>
    </w:p>
    <w:p>
      <w:pPr>
        <w:pStyle w:val="ListParagraph"/>
        <w:numPr>
          <w:ilvl w:val="0"/>
          <w:numId w:val="3"/>
        </w:numPr>
        <w:spacing w:before="60" w:after="60" w:line="300"/>
      </w:pPr>
      <w:r>
        <w:rPr>
          <w:rFonts w:ascii="Arial" w:cs="Arial" w:eastAsia="Arial" w:hAnsi="Arial"/>
          <w:color w:val="1E293B"/>
          <w:sz w:val="21"/>
          <w:szCs w:val="21"/>
        </w:rPr>
        <w:t xml:space="preserve">Schema designed to support rolling avg_daily_sales recalculation from Stock Transactions history as data accumulates.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3.2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Store Profiles (1) ──────────────────────────── (N) Products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Stock Alerts  Stock Transactions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Suppliers (N) ──── (N) Reorder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preferred by ──── Products (via preferred_supplier_id)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Daily Snapshots  ──── store_id FK ──── Store Profiles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System Logs      ──── store_id FK ──── Store Profiles (nullable)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Key: (1)=one  (N)=many  ────=FK relationship</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3.3  Complete Table Definitions</w:t>
      </w:r>
    </w:p>
    <w:p>
      <w:pPr>
        <w:pStyle w:val="Heading3"/>
        <w:spacing w:before="240" w:after="100"/>
      </w:pPr>
      <w:r>
        <w:rPr>
          <w:rFonts w:ascii="Arial" w:cs="Arial" w:eastAsia="Arial" w:hAnsi="Arial"/>
          <w:b/>
          <w:bCs/>
          <w:color w:val="1E293B"/>
          <w:sz w:val="22"/>
          <w:szCs w:val="22"/>
        </w:rPr>
        <w:t xml:space="preserve">Table 1: Products</w:t>
      </w:r>
    </w:p>
    <w:p>
      <w:pPr>
        <w:spacing w:before="80" w:after="80" w:line="330"/>
      </w:pPr>
      <w:r>
        <w:rPr>
          <w:rFonts w:ascii="Arial" w:cs="Arial" w:eastAsia="Arial" w:hAnsi="Arial"/>
          <w:color w:val="1E293B"/>
          <w:sz w:val="21"/>
          <w:szCs w:val="21"/>
        </w:rPr>
        <w:t xml:space="preserve">The central table. Every other table references Products. Stores all inventory data including computed fields written by workflows.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400"/>
        <w:gridCol w:w="1200"/>
        <w:gridCol w:w="2060"/>
      </w:tblGrid>
      <w:tr>
        <w:trPr>
          <w:tblHeader/>
        </w:trPr>
        <w:tc>
          <w:tcPr>
            <w:tcW w:type="dxa" w:w="21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20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unique identifier</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created_at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now()</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Immutable creation timestamp</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UNIQUE 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Business ID e.g. MILK_001</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Display name</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category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e.g. Dairy, Snacks, Beverages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Pieces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Kg / L / Pieces / Packets / Boxes</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current_stock</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Units currently in store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avg_daily_sales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Rolling 7-day average — updated by WF-08</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reorder_threshold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Minimum safe stock. Owner-set, system-suggested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unit_price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Purchase price per unit in INR (₹)</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preferred_supplier_id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FK→Suppliers ON DELETE SET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Default supplier for this product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safety_factor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Per-product buffer multiplier for threshold formula</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days_to_stockout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Computed by WF-02: floor(stock/sales)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estimated_stockout_date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Computed by WF-02: today + days_to_stockout</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risk_level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UNKNOWN</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Set by WF-04: OUT_OF_STOCK/HIGH/MEDIUM/LOW/UNKNOWN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expiry_days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Typical shelf life in days (perishables)</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is_seasonal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BOOLEAN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false</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Whether product has seasonal demand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peak_season_months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e.g. April,May,June for seasonal products</w:t>
            </w:r>
          </w:p>
        </w:tc>
      </w:tr>
      <w:tr>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last_restock_date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2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Date of last confirmed supplier delivery</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2: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1200"/>
        <w:gridCol w:w="19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19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supplier_id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UNIQUE 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Business ID e.g. SUP_001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supplier_name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Display name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contact_person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contact name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phone_number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Format: 91XXXXXXXXXX (no + sign for WhatsApp)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Contact email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address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Physical address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delivery_time_days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Days from order placement to delivery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reliability_score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CHECK 0–1 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Stored as 0–1. Frontend shows as 1–10 slider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price_score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0–1 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Stored as 0–1. Frontend shows as 1–10 slider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supplies_categories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Comma-separated: Dairy,Beverages,Snacks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composite_score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Computed by WF-06: weighted formula out of 100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supplier_grade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A/B/C/D — derived from composite_score by WF-06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score_breakdown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Human-readable: Reliability:40pts|Price:35pts|Speed:25pts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INPUT VALIDATION NOTE: The frontend must display reliability_score and price_score as a 1–10 slider or star rating, then divide by 10 before storing. Storing a raw integer like '8' violates the CHECK(0–1) constraint and silently fails the Supabase insert. All display and input uses the 1–10 scale; all storage and calculation uses 0–1.</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3: Stock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1000"/>
        <w:gridCol w:w="19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19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UNIQUE NOT NULL, FK→Products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 active alert per product (upsert pattern)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product_name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Denormalised for fast display without join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e.g. Low Stock Alert: Milk 1L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alert_date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When alert was last updated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current_stock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Stock level at time of alert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reorder_threshold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Threshold that was breached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alert_status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 Critical / Resolved / Dismissed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last_alerted_at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Last WhatsApp sent — anti-spam check in WF-07</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4: Reorder Suggestions</w:t>
      </w:r>
    </w:p>
    <w:p>
      <w:pPr>
        <w:spacing w:before="80" w:after="80" w:line="330"/>
      </w:pPr>
      <w:r>
        <w:rPr>
          <w:rFonts w:ascii="Arial" w:cs="Arial" w:eastAsia="Arial" w:hAnsi="Arial"/>
          <w:color w:val="1E293B"/>
          <w:sz w:val="21"/>
          <w:szCs w:val="21"/>
        </w:rPr>
        <w:t xml:space="preserve">CRITICAL SCHEMA FIX: Original schema had UNIQUE(supplier_id) — meaning only one suggestion per supplier across ALL products. This was wrong and has been replaced with UNIQUE(product_id) — one active suggestion per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1200"/>
        <w:gridCol w:w="17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17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UNIQUE NOT NULL, FK→Products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One active suggestion per product (upsert)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FK→Suppliers ON DELETE RESTRICT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Recommended supplier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suggested_quantity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AI-calculated order quantity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reason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AI-generated plain English explanation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Pending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Pending / Approved / Fulfilled / Dismissed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ai_generated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BOOLEAN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true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false = rule-based fallback suggestion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suggestion_date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When suggestion was created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approved_at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 of owner approval</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5: Stock Transactions (Audit Log)</w:t>
      </w:r>
    </w:p>
    <w:p>
      <w:pPr>
        <w:spacing w:before="80" w:after="80" w:line="330"/>
      </w:pPr>
      <w:r>
        <w:rPr>
          <w:rFonts w:ascii="Arial" w:cs="Arial" w:eastAsia="Arial" w:hAnsi="Arial"/>
          <w:color w:val="1E293B"/>
          <w:sz w:val="21"/>
          <w:szCs w:val="21"/>
        </w:rPr>
        <w:t xml:space="preserve">Immutable audit trail of every stock change. Powers the activity feed, enables avg_daily_sales recalculation, supports supplier performance tracking. Foreign keys use ON DELETE SET NULL — deleting a product preserves its transaction history.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100"/>
        <w:gridCol w:w="18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1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18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FK→Products ON DELETE SET NULL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Preserved after product deletion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product_name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Denormalised — survives product deletion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transaction_type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SALE / RESTOCK / ADJUSTMENT / SIMULATED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quantity_change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Positive=added, Negative=sold/reduced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new_stock_level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Stock level after this transaction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notes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 name, time of day, reason etc.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now()</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Immutable — never updated after insert</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6: Store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1200"/>
        <w:gridCol w:w="15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15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gen_random_uuid()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user_id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UNIQUE NOT NULL, FK→auth.users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Links to Supabase Auth user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Display name of the store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owner_name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Owner's full name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whatsapp_numbers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Comma-separated, max 3 numbers, format 91XXXXXXXXXX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city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 location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store_type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Kirana</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Kirana/Medical/Bakery/Electronics/Other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safety_factor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Store-wide buffer for threshold calculations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alert_time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08:00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Preferred daily WhatsApp digest time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timezone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Asia/Kolkata</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IANA timezone — critical for WF-08 scheduler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onboarding_complete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BOOLEAN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false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True after all 4 onboarding steps done</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7: Daily Snapshots</w:t>
      </w:r>
    </w:p>
    <w:p>
      <w:pPr>
        <w:spacing w:before="80" w:after="80" w:line="330"/>
      </w:pPr>
      <w:r>
        <w:rPr>
          <w:rFonts w:ascii="Arial" w:cs="Arial" w:eastAsia="Arial" w:hAnsi="Arial"/>
          <w:color w:val="1E293B"/>
          <w:sz w:val="21"/>
          <w:szCs w:val="21"/>
        </w:rPr>
        <w:t xml:space="preserve">Written by WF-08 at the start of each daily run. Powers the Store Health Score trend chart on the Reports page. One row per store per day.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 FK→Store Profiles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Multi-tenancy isolation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snapshot_date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UNIQUE per store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Prevents duplicate daily entries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health_score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NUMERIC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Computed score 0–100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total_products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tracked products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oos_count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OUT_OF_STOCK products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 risk products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medium_count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 risk products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LOW risk products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alerts_active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Active stock alerts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suggestions_pending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Pending reorder suggestions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created_at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Timestamp of snapshot</w:t>
            </w:r>
          </w:p>
        </w:tc>
      </w:tr>
    </w:tbl>
    <w:p>
      <w:pPr>
        <w:spacing w:before="200" w:after="0"/>
      </w:pPr>
      <w:r>
        <w:t xml:space="preserve"/>
      </w:r>
    </w:p>
    <w:p>
      <w:pPr>
        <w:pStyle w:val="Heading3"/>
        <w:spacing w:before="240" w:after="100"/>
      </w:pPr>
      <w:r>
        <w:rPr>
          <w:rFonts w:ascii="Arial" w:cs="Arial" w:eastAsia="Arial" w:hAnsi="Arial"/>
          <w:b/>
          <w:bCs/>
          <w:color w:val="1E293B"/>
          <w:sz w:val="22"/>
          <w:szCs w:val="22"/>
        </w:rPr>
        <w:t xml:space="preserve">Table 8: System Logs</w:t>
      </w:r>
    </w:p>
    <w:p>
      <w:pPr>
        <w:spacing w:before="80" w:after="80" w:line="330"/>
      </w:pPr>
      <w:r>
        <w:rPr>
          <w:rFonts w:ascii="Arial" w:cs="Arial" w:eastAsia="Arial" w:hAnsi="Arial"/>
          <w:color w:val="1E293B"/>
          <w:sz w:val="21"/>
          <w:szCs w:val="21"/>
        </w:rPr>
        <w:t xml:space="preserve">Written by every workflow on completion. Powers the 'last run status' indicators on the Settings page. Enables debugging without access to n8n logs.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rPr>
          <w:tblHeader/>
        </w:trPr>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9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KEY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Internal identifier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UUID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FK→Store Profiles, NULLABLE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 for system-wide events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workflow_name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e.g. WF-05 AI Reorder Intelligence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status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success / failed / skipped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records_processed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How many products/suppliers handled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error_message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TEXT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NULL</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Error detail if status=failed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ran_at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TIMESTAMPTZ</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When workflow executed</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4. Workflow Engine — n8n</w:t>
      </w:r>
    </w:p>
    <w:p>
      <w:pPr>
        <w:pStyle w:val="Heading2"/>
        <w:spacing w:before="320" w:after="160"/>
      </w:pPr>
      <w:r>
        <w:rPr>
          <w:rFonts w:ascii="Arial" w:cs="Arial" w:eastAsia="Arial" w:hAnsi="Arial"/>
          <w:b/>
          <w:bCs/>
          <w:color w:val="2563EB"/>
          <w:sz w:val="26"/>
          <w:szCs w:val="26"/>
        </w:rPr>
        <w:t xml:space="preserve">4.1  Overview &amp; Architecture Decisions</w:t>
      </w:r>
    </w:p>
    <w:p>
      <w:pPr>
        <w:spacing w:before="80" w:after="80" w:line="330"/>
      </w:pPr>
      <w:r>
        <w:rPr>
          <w:rFonts w:ascii="Arial" w:cs="Arial" w:eastAsia="Arial" w:hAnsi="Arial"/>
          <w:color w:val="1E293B"/>
          <w:sz w:val="21"/>
          <w:szCs w:val="21"/>
        </w:rPr>
        <w:t xml:space="preserve">All business logic runs inside n8n, an open-source workflow automation platform. Each workflow is a directed acyclic graph (DAG) of nodes. Workflows communicate via Supabase as shared state — they do not call each other directly except through WF-08's Execute Workflow nodes. This decoupled design means any workflow can run independently without side effects.</w:t>
      </w:r>
    </w:p>
    <w:p>
      <w:pPr>
        <w:spacing w:before="100" w:after="0"/>
      </w:pPr>
      <w:r>
        <w:t xml:space="preserve"/>
      </w:r>
    </w:p>
    <w:p>
      <w:pPr>
        <w:spacing w:before="80" w:after="80" w:line="330"/>
      </w:pPr>
      <w:r>
        <w:rPr>
          <w:rFonts w:ascii="Arial" w:cs="Arial" w:eastAsia="Arial" w:hAnsi="Arial"/>
          <w:color w:val="1E293B"/>
          <w:sz w:val="21"/>
          <w:szCs w:val="21"/>
        </w:rPr>
        <w:t xml:space="preserve">n8n is self-hosted locally on localhost:5678 and exposed to the internet via ngrok for webhook reachability. The ngrok URL changes on every restart — the frontend must therefore store all webhook URLs in a single centralised config file (not scattered across components) so that a URL update takes one edit and one rebuild.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CORS REQUIREMENT: Every webhook node in n8n must include response header: Access-Control-Allow-Origin: * — otherwise the React frontend (served from a different domain via Vercel) will be blocked by the browser with a CORS error on every API call.</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4.2  WF-01: Product &amp; Sales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Complete  ·  Trigger: HTTP POST Webhook  ·  Endpoint: /product-sales-ingest  ·  Criticality: High</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Entry point for all product data. Receives product information from the React frontend, validates the authentication secret, cleans and type-casts all fields, then performs an intelligent upsert — updating if the product exists, creating if it does not.</w:t>
      </w:r>
    </w:p>
    <w:p>
      <w:pPr>
        <w:spacing w:before="100" w:after="0"/>
      </w:pPr>
      <w:r>
        <w:t xml:space="preserve"/>
      </w:r>
    </w:p>
    <w:p>
      <w:pPr>
        <w:spacing w:before="80" w:after="80" w:line="330"/>
      </w:pPr>
      <w:r>
        <w:rPr>
          <w:rFonts w:ascii="Arial" w:cs="Arial" w:eastAsia="Arial" w:hAnsi="Arial"/>
          <w:b/>
          <w:bCs/>
          <w:color w:val="1E293B"/>
          <w:sz w:val="21"/>
          <w:szCs w:val="21"/>
        </w:rPr>
        <w:t xml:space="preserve">Node-by-Node Flow:</w:t>
      </w:r>
    </w:p>
    <w:p>
      <w:pPr>
        <w:pStyle w:val="ListParagraph"/>
        <w:numPr>
          <w:ilvl w:val="0"/>
          <w:numId w:val="2"/>
        </w:numPr>
        <w:spacing w:before="60" w:after="60" w:line="300"/>
      </w:pPr>
      <w:r>
        <w:rPr>
          <w:rFonts w:ascii="Arial" w:cs="Arial" w:eastAsia="Arial" w:hAnsi="Arial"/>
          <w:color w:val="1E293B"/>
          <w:sz w:val="21"/>
          <w:szCs w:val="21"/>
        </w:rPr>
        <w:t xml:space="preserve">Webhook Node — Listens on POST /product-sales-ingest. Validates X-StockSense-Key header. Returns 401 if key is missing or wrong. Trigger for the entire ingestion pipeline.</w:t>
      </w:r>
    </w:p>
    <w:p>
      <w:pPr>
        <w:pStyle w:val="ListParagraph"/>
        <w:numPr>
          <w:ilvl w:val="0"/>
          <w:numId w:val="2"/>
        </w:numPr>
        <w:spacing w:before="60" w:after="60" w:line="300"/>
      </w:pPr>
      <w:r>
        <w:rPr>
          <w:rFonts w:ascii="Arial" w:cs="Arial" w:eastAsia="Arial" w:hAnsi="Arial"/>
          <w:color w:val="1E293B"/>
          <w:sz w:val="21"/>
          <w:szCs w:val="21"/>
        </w:rPr>
        <w:t xml:space="preserve">Edit Fields (Data Cleaning) — Explicitly casts all incoming fields to correct types. String to number conversions for current_stock, avg_daily_sales, reorder_threshold, unit_price. Prevents Supabase type mismatch failures.</w:t>
      </w:r>
    </w:p>
    <w:p>
      <w:pPr>
        <w:pStyle w:val="ListParagraph"/>
        <w:numPr>
          <w:ilvl w:val="0"/>
          <w:numId w:val="2"/>
        </w:numPr>
        <w:spacing w:before="60" w:after="60" w:line="300"/>
      </w:pPr>
      <w:r>
        <w:rPr>
          <w:rFonts w:ascii="Arial" w:cs="Arial" w:eastAsia="Arial" w:hAnsi="Arial"/>
          <w:color w:val="1E293B"/>
          <w:sz w:val="21"/>
          <w:szCs w:val="21"/>
        </w:rPr>
        <w:t xml:space="preserve">Get Many Rows — Queries Products table with filter product_id = incoming product_id. Returns 0 or 1 rows. alwaysOutputData: true ensures the IF node receives input even when no rows match.</w:t>
      </w:r>
    </w:p>
    <w:p>
      <w:pPr>
        <w:pStyle w:val="ListParagraph"/>
        <w:numPr>
          <w:ilvl w:val="0"/>
          <w:numId w:val="2"/>
        </w:numPr>
        <w:spacing w:before="60" w:after="60" w:line="300"/>
      </w:pPr>
      <w:r>
        <w:rPr>
          <w:rFonts w:ascii="Arial" w:cs="Arial" w:eastAsia="Arial" w:hAnsi="Arial"/>
          <w:color w:val="1E293B"/>
          <w:sz w:val="21"/>
          <w:szCs w:val="21"/>
        </w:rPr>
        <w:t xml:space="preserve">IF Node — Branches on whether a matching product row was found (id field is not empty).</w:t>
      </w:r>
    </w:p>
    <w:p>
      <w:pPr>
        <w:pStyle w:val="ListParagraph"/>
        <w:numPr>
          <w:ilvl w:val="0"/>
          <w:numId w:val="2"/>
        </w:numPr>
        <w:spacing w:before="60" w:after="60" w:line="300"/>
      </w:pPr>
      <w:r>
        <w:rPr>
          <w:rFonts w:ascii="Arial" w:cs="Arial" w:eastAsia="Arial" w:hAnsi="Arial"/>
          <w:color w:val="1E293B"/>
          <w:sz w:val="21"/>
          <w:szCs w:val="21"/>
        </w:rPr>
        <w:t xml:space="preserve">Update a Row (TRUE branch) — Updates all mutable fields. Preserves UUID, created_at, and store_id. Also recalculates reorder_threshold if avg_daily_sales changed: threshold = avg_daily_sales × supplier_delivery_days × safety_factor.</w:t>
      </w:r>
    </w:p>
    <w:p>
      <w:pPr>
        <w:pStyle w:val="ListParagraph"/>
        <w:numPr>
          <w:ilvl w:val="0"/>
          <w:numId w:val="2"/>
        </w:numPr>
        <w:spacing w:before="60" w:after="60" w:line="300"/>
      </w:pPr>
      <w:r>
        <w:rPr>
          <w:rFonts w:ascii="Arial" w:cs="Arial" w:eastAsia="Arial" w:hAnsi="Arial"/>
          <w:color w:val="1E293B"/>
          <w:sz w:val="21"/>
          <w:szCs w:val="21"/>
        </w:rPr>
        <w:t xml:space="preserve">Create a Row (FALSE branch) — Inserts new product record with all provided fields.</w:t>
      </w:r>
    </w:p>
    <w:p>
      <w:pPr>
        <w:pStyle w:val="ListParagraph"/>
        <w:numPr>
          <w:ilvl w:val="0"/>
          <w:numId w:val="2"/>
        </w:numPr>
        <w:spacing w:before="60" w:after="60" w:line="300"/>
      </w:pPr>
      <w:r>
        <w:rPr>
          <w:rFonts w:ascii="Arial" w:cs="Arial" w:eastAsia="Arial" w:hAnsi="Arial"/>
          <w:color w:val="1E293B"/>
          <w:sz w:val="21"/>
          <w:szCs w:val="21"/>
        </w:rPr>
        <w:t xml:space="preserve">Respond to Webhook — Returns HTTP 200 JSON: {status: success, action: created|updated, product_id}.</w:t>
      </w:r>
    </w:p>
    <w:p>
      <w:pPr>
        <w:spacing w:before="100" w:after="0"/>
      </w:pPr>
      <w:r>
        <w:t xml:space="preserve"/>
      </w:r>
    </w:p>
    <w:p>
      <w:pPr>
        <w:spacing w:before="80" w:after="80" w:line="330"/>
      </w:pPr>
      <w:r>
        <w:rPr>
          <w:rFonts w:ascii="Arial" w:cs="Arial" w:eastAsia="Arial" w:hAnsi="Arial"/>
          <w:b/>
          <w:bCs/>
          <w:color w:val="1E293B"/>
          <w:sz w:val="21"/>
          <w:szCs w:val="21"/>
        </w:rPr>
        <w:t xml:space="preserve">Edge Cases Handled:</w:t>
      </w:r>
    </w:p>
    <w:p>
      <w:pPr>
        <w:pStyle w:val="ListParagraph"/>
        <w:numPr>
          <w:ilvl w:val="0"/>
          <w:numId w:val="3"/>
        </w:numPr>
        <w:spacing w:before="60" w:after="60" w:line="300"/>
      </w:pPr>
      <w:r>
        <w:rPr>
          <w:rFonts w:ascii="Arial" w:cs="Arial" w:eastAsia="Arial" w:hAnsi="Arial"/>
          <w:color w:val="1E293B"/>
          <w:sz w:val="21"/>
          <w:szCs w:val="21"/>
        </w:rPr>
        <w:t xml:space="preserve">avg_daily_sales = 0: Allowed on insert (new product, no sales history). WF-02 detects this and sets days_to_stockout = 999.</w:t>
      </w:r>
    </w:p>
    <w:p>
      <w:pPr>
        <w:pStyle w:val="ListParagraph"/>
        <w:numPr>
          <w:ilvl w:val="0"/>
          <w:numId w:val="3"/>
        </w:numPr>
        <w:spacing w:before="60" w:after="60" w:line="300"/>
      </w:pPr>
      <w:r>
        <w:rPr>
          <w:rFonts w:ascii="Arial" w:cs="Arial" w:eastAsia="Arial" w:hAnsi="Arial"/>
          <w:color w:val="1E293B"/>
          <w:sz w:val="21"/>
          <w:szCs w:val="21"/>
        </w:rPr>
        <w:t xml:space="preserve">current_stock = 0: Allowed. WF-04 immediately classifies as OUT_OF_STOCK.</w:t>
      </w:r>
    </w:p>
    <w:p>
      <w:pPr>
        <w:pStyle w:val="ListParagraph"/>
        <w:numPr>
          <w:ilvl w:val="0"/>
          <w:numId w:val="3"/>
        </w:numPr>
        <w:spacing w:before="60" w:after="60" w:line="300"/>
      </w:pPr>
      <w:r>
        <w:rPr>
          <w:rFonts w:ascii="Arial" w:cs="Arial" w:eastAsia="Arial" w:hAnsi="Arial"/>
          <w:color w:val="1E293B"/>
          <w:sz w:val="21"/>
          <w:szCs w:val="21"/>
        </w:rPr>
        <w:t xml:space="preserve">Duplicate product_id: Handled by the upsert pattern. No duplicate rows ever created.</w:t>
      </w:r>
    </w:p>
    <w:p>
      <w:pPr>
        <w:pStyle w:val="ListParagraph"/>
        <w:numPr>
          <w:ilvl w:val="0"/>
          <w:numId w:val="3"/>
        </w:numPr>
        <w:spacing w:before="60" w:after="60" w:line="300"/>
      </w:pPr>
      <w:r>
        <w:rPr>
          <w:rFonts w:ascii="Arial" w:cs="Arial" w:eastAsia="Arial" w:hAnsi="Arial"/>
          <w:color w:val="1E293B"/>
          <w:sz w:val="21"/>
          <w:szCs w:val="21"/>
        </w:rPr>
        <w:t xml:space="preserve">reorder_threshold recalculation: If avg_daily_sales changes, threshold is recalculated using the preferred supplier's delivery_time_days and the store's safety_factor.</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4.3  WF-02: Stockout Date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To Build  ·  Trigger: Manual + Execute Workflow from WF-08  ·  Criticality: CRITICAL — all downstream workflows depend on this</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Calculates two computed fields for every product: days_to_stockout (integer days until zero stock) and estimated_stockout_date (calendar date). WF-03, WF-04, WF-05, WF-06 all depend on days_to_stockout being current and accurate.</w:t>
      </w:r>
    </w:p>
    <w:p>
      <w:pPr>
        <w:spacing w:before="100" w:after="0"/>
      </w:pPr>
      <w:r>
        <w:t xml:space="preserve"/>
      </w:r>
    </w:p>
    <w:p>
      <w:pPr>
        <w:spacing w:before="80" w:after="80" w:line="330"/>
      </w:pPr>
      <w:r>
        <w:rPr>
          <w:rFonts w:ascii="Arial" w:cs="Arial" w:eastAsia="Arial" w:hAnsi="Arial"/>
          <w:b/>
          <w:bCs/>
          <w:color w:val="1E293B"/>
          <w:sz w:val="21"/>
          <w:szCs w:val="21"/>
        </w:rPr>
        <w:t xml:space="preserve">Core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For every product in the store: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stock = parseFloat(product.current_stock) || 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sales = parseFloat(product.avg_daily_sales);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Edge Case 1: No sales data (new product)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if (!sales || sales &lt;= 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999;  // Treated as safe — no false HIGH risk alert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risk display = 'No sales data yet';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Edge Case 2: Already out of stock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else if (stock === 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0;    // WF-04 classifies as OUT_OF_STOCK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Normal case: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else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Math.floor(stock / sales);  // Math.floor — no partial 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Calculate calendar date: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today = new Date();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today.setDate(today.getDate() + days_to_stockout);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estimated_stockout_date = today.toISOString().split('T')[0];  // YYYY-MM-DD</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Important: WF-08 Execute Workflow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WF-08 calls WF-02 using n8n's Execute Workflow node. This node requires the internal n8n workflow ID — an integer assigned by n8n after import, visible in the workflow's browser URL. You cannot hardcode this in JSON before importing. After importing all workflows, note each workflow's URL (e.g. localhost:5678/workflow/12) and configure WF-08's Execute Workflow nodes manually with those IDs.</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4.4  WF-03: Inventory Processing &amp; Stock Alert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Complete  ·  Trigger: Manual + Execute Workflow from WF-08  ·  Criticality: High</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Detects all products at or below reorder threshold. Creates new alert records or updates existing ones using a smart deduplication pattern to prevent table bloat. Does not duplicate an alert if one already exists for a product — it updates the existing record instead.</w:t>
      </w:r>
    </w:p>
    <w:p>
      <w:pPr>
        <w:spacing w:before="100" w:after="0"/>
      </w:pPr>
      <w:r>
        <w:t xml:space="preserve"/>
      </w:r>
    </w:p>
    <w:p>
      <w:pPr>
        <w:spacing w:before="80" w:after="80" w:line="330"/>
      </w:pPr>
      <w:r>
        <w:rPr>
          <w:rFonts w:ascii="Arial" w:cs="Arial" w:eastAsia="Arial" w:hAnsi="Arial"/>
          <w:b/>
          <w:bCs/>
          <w:color w:val="1E293B"/>
          <w:sz w:val="21"/>
          <w:szCs w:val="21"/>
        </w:rPr>
        <w:t xml:space="preserve">Alert Deduplication Logic:</w:t>
      </w:r>
    </w:p>
    <w:p>
      <w:pPr>
        <w:spacing w:before="80" w:after="80" w:line="330"/>
      </w:pPr>
      <w:r>
        <w:rPr>
          <w:rFonts w:ascii="Arial" w:cs="Arial" w:eastAsia="Arial" w:hAnsi="Arial"/>
          <w:color w:val="1E293B"/>
          <w:sz w:val="21"/>
          <w:szCs w:val="21"/>
        </w:rPr>
        <w:t xml:space="preserve">Before processing, WF-03 fetches the entire Stock Alerts table and builds an in-memory Map keyed by product_id. For each product needing an alert, it checks the map: if an alert exists, it issues an UPDATE with fresh stock levels and timestamp. If no alert exists, it creates a new record. This prevents thousands of duplicate alert rows from accumulating over months of daily runs.</w:t>
      </w:r>
    </w:p>
    <w:p>
      <w:pPr>
        <w:spacing w:before="100" w:after="0"/>
      </w:pPr>
      <w:r>
        <w:t xml:space="preserve"/>
      </w:r>
    </w:p>
    <w:p>
      <w:pPr>
        <w:spacing w:before="80" w:after="80" w:line="330"/>
      </w:pPr>
      <w:r>
        <w:rPr>
          <w:rFonts w:ascii="Arial" w:cs="Arial" w:eastAsia="Arial" w:hAnsi="Arial"/>
          <w:b/>
          <w:bCs/>
          <w:color w:val="1E293B"/>
          <w:sz w:val="21"/>
          <w:szCs w:val="21"/>
        </w:rPr>
        <w:t xml:space="preserve">Alert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Active     →  Stock is below threshold. Alert is live.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Critical   →  days_to_stockout &lt;= 1. Urgent. Different visual treatment.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Resolved   →  Stock was replenished above threshold. Set by WF-08's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post-delivery check or by Record Delivery frontend action.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Dismissed  →  Owner acknowledged. No further WhatsApp for this cycle.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4.5  WF-04: Risk Classification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Complete  ·  Trigger: Manual + Execute Workflow from WF-08  ·  Criticality: High</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Visual Color</w:t>
            </w:r>
          </w:p>
        </w:tc>
        <w:tc>
          <w:tcPr>
            <w:tcW w:type="dxa" w:w="3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Business Meaning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OUT_OF_STOCK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current_stock = 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Dark Red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Zero units. Emergency order required now.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days_to_stockout &lt;= 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Runs out within 3 days. Immediate action.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days_to_stockout &lt;= 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Orange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Runs out this week. Plan reorder today.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days_to_stockout &gt; 7</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Green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Adequate stock. No action needed.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UNKNOWN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days_to_stockout is null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Gray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avg_daily_sales data entered yet.</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Why 3 Days for HIGH Risk:</w:t>
      </w:r>
    </w:p>
    <w:p>
      <w:pPr>
        <w:spacing w:before="80" w:after="80" w:line="330"/>
      </w:pPr>
      <w:r>
        <w:rPr>
          <w:rFonts w:ascii="Arial" w:cs="Arial" w:eastAsia="Arial" w:hAnsi="Arial"/>
          <w:color w:val="1E293B"/>
          <w:sz w:val="21"/>
          <w:szCs w:val="21"/>
        </w:rPr>
        <w:t xml:space="preserve">The 3-day threshold is not arbitrary. For most Indian tier-2 and tier-3 city suppliers, next-day or same-day delivery is uncommon. A 3-day buffer covers: 1 day to contact supplier and confirm order + 1–2 days delivery lead time + 1 day safety margin. Store owners in metros with faster supply chains can lower this via the Settings safety_factor. Store owners in rural areas with slower logistics can increase it.</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4.6  WF-05: AI Reorder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To Build  ·  Trigger: Manual + Execute Workflow from WF-08  ·  Criticality: CRITICAL — Core Product Differentiator</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The intelligence layer of StockSense AI. Fetches HIGH and MEDIUM risk products plus all suppliers, constructs a structured AI prompt, calls Groq API (Llama 3.1 8B Instant), parses the JSON response, and upserts suggestions into the Reorder Suggestions table. Only creates suggestions where no Pending or Approved suggestion already exists for that product.</w:t>
      </w:r>
    </w:p>
    <w:p>
      <w:pPr>
        <w:spacing w:before="100" w:after="0"/>
      </w:pPr>
      <w:r>
        <w:t xml:space="preserve"/>
      </w:r>
    </w:p>
    <w:p>
      <w:pPr>
        <w:spacing w:before="80" w:after="80" w:line="330"/>
      </w:pPr>
      <w:r>
        <w:rPr>
          <w:rFonts w:ascii="Arial" w:cs="Arial" w:eastAsia="Arial" w:hAnsi="Arial"/>
          <w:b/>
          <w:bCs/>
          <w:color w:val="1E293B"/>
          <w:sz w:val="21"/>
          <w:szCs w:val="21"/>
        </w:rPr>
        <w:t xml:space="preserve">Risk Scope — Why MEDIUM Is Included:</w:t>
      </w:r>
    </w:p>
    <w:p>
      <w:pPr>
        <w:spacing w:before="80" w:after="80" w:line="330"/>
      </w:pPr>
      <w:r>
        <w:rPr>
          <w:rFonts w:ascii="Arial" w:cs="Arial" w:eastAsia="Arial" w:hAnsi="Arial"/>
          <w:color w:val="1E293B"/>
          <w:sz w:val="21"/>
          <w:szCs w:val="21"/>
        </w:rPr>
        <w:t xml:space="preserve">If only HIGH risk products trigger suggestions, a product that is currently MEDIUM may become HIGH before the next daily run — too late to reorder in time. By including MEDIUM products, the system generates 'Plan Ahead' suggestions that arrive before urgency peaks. The reason field distinguishes: HIGH → 'Urgent — order immediately.' MEDIUM → 'Order this week to avoid stockout by [date].'</w:t>
      </w:r>
    </w:p>
    <w:p>
      <w:pPr>
        <w:spacing w:before="100" w:after="0"/>
      </w:pPr>
      <w:r>
        <w:t xml:space="preserve"/>
      </w:r>
    </w:p>
    <w:p>
      <w:pPr>
        <w:spacing w:before="80" w:after="80" w:line="330"/>
      </w:pPr>
      <w:r>
        <w:rPr>
          <w:rFonts w:ascii="Arial" w:cs="Arial" w:eastAsia="Arial" w:hAnsi="Arial"/>
          <w:b/>
          <w:bCs/>
          <w:color w:val="1E293B"/>
          <w:sz w:val="21"/>
          <w:szCs w:val="21"/>
        </w:rPr>
        <w:t xml:space="preserve">Existing Suggestion Check — Preventing Overwrites: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Before calling Groq for a product, check existing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existing = await supabase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.from('Reorder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.select('status')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.eq('product_id', product.product_id)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.single();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Skip if already Pending or Approved: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if (existing &amp;&amp; ['Pending','Approved'].includes(existing.status))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console.log(`Skipping ${product.product_id} — already has active suggestion`);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return;  // Do not overwrite owner's approved action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Proceed with AI call only for Dismissed, Fulfilled, or no existing suggestion.</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Category Case-Sensitivity Bug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Supplier supplies_categories stored as: 'dairy,beverages,snacks'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 category stored as: 'Dairy' (capitalised)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Direct match would FAIL silently.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Fix: always normalise both sides: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productCat = product.category.toLowerCase();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supplierCats = supplier.supplies_categories.toLowerCase().split(',');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isMatch = supplierCats.some(cat =&gt; cat.trim() === productCat);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Now 'Dairy' matches 'dairy' correctly.</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Groq API Fallback — Never Let the Demo Die:</w:t>
      </w:r>
    </w:p>
    <w:p>
      <w:pPr>
        <w:spacing w:before="80" w:after="80" w:line="330"/>
      </w:pPr>
      <w:r>
        <w:rPr>
          <w:rFonts w:ascii="Arial" w:cs="Arial" w:eastAsia="Arial" w:hAnsi="Arial"/>
          <w:color w:val="1E293B"/>
          <w:sz w:val="21"/>
          <w:szCs w:val="21"/>
        </w:rPr>
        <w:t xml:space="preserve">If the Groq API returns an error (network failure, rate limit, outage), WF-05 catches the error and falls back to a rule-based suggestion generator using a Code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Fallback: rule-based suggestion when Groq is unavailable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suggested_quantity = Math.ceil(product.avg_daily_sales * 30);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reason = `Stock critically low — ${product.days_to_stockout} days remaining.`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Ordering 30-day supply of ${suggested_quantity} units recommended.`;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best_supplier = suppliers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.filter(s =&gt; s.supplies_categories.toLowerCase()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.includes(product.category.toLowerCase()))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.sort((a,b) =&gt; b.composite_score - a.composite_score)[0];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Flag as non-AI generated: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ai_generated = false;  // Frontend shows 'System Recommendation' badge</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AI Prompt Structure:</w:t>
      </w:r>
    </w:p>
    <w:p>
      <w:pPr>
        <w:spacing w:before="80" w:after="80" w:line="330"/>
      </w:pPr>
      <w:r>
        <w:rPr>
          <w:rFonts w:ascii="Arial" w:cs="Arial" w:eastAsia="Arial" w:hAnsi="Arial"/>
          <w:color w:val="1E293B"/>
          <w:sz w:val="21"/>
          <w:szCs w:val="21"/>
        </w:rPr>
        <w:t xml:space="preserve">The prompt is a structured data analysis request, not a conversational query. It provides complete product data (name, category, unit, current stock, daily sales, days to stockout, unit price in INR), complete supplier data (name, delivery time, reliability, price, composite score, categories supplied), explicit output format specification as a JSON array, and business context (small Indian kirana store, cost-sensitive, reliability-first).</w:t>
      </w:r>
    </w:p>
    <w:p>
      <w:pPr>
        <w:spacing w:before="100" w:after="0"/>
      </w:pPr>
      <w:r>
        <w:t xml:space="preserve"/>
      </w:r>
    </w:p>
    <w:p>
      <w:pPr>
        <w:spacing w:before="80" w:after="80" w:line="330"/>
      </w:pPr>
      <w:r>
        <w:rPr>
          <w:rFonts w:ascii="Arial" w:cs="Arial" w:eastAsia="Arial" w:hAnsi="Arial"/>
          <w:b/>
          <w:bCs/>
          <w:color w:val="1E293B"/>
          <w:sz w:val="21"/>
          <w:szCs w:val="21"/>
        </w:rPr>
        <w:t xml:space="preserve">Response Parsing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AI models sometimes wrap JSON in markdown code fences: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```json\n[...]\n```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Strip before parsing: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raw = aiResponse.choices[0].message.content;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cleaned = raw.trim()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.replace(/^```json\n?/,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.replace(/\n?```$/,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let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try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suggestions = JSON.parse(cleaned);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catch (e)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Parsing failed — use rule-based fallback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suggestions = generateFallbackSuggestions(products, suppliers);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4.7  WF-06: Supplier Scoring &amp;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To Build  ·  Trigger: Manual + Execute Workflow from WF-08  ·  Criticality: Medium-High — Differentiating Feature</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Calculates an objective composite score (0–100) for every supplier using a weighted multi-criteria formula. Assigns a letter grade A–D. Writes score, grade, and a human-readable breakdown back to the Suppliers table. This removes subjectivity and personal bias from supplier selection.</w:t>
      </w:r>
    </w:p>
    <w:p>
      <w:pPr>
        <w:spacing w:before="100" w:after="0"/>
      </w:pPr>
      <w:r>
        <w:t xml:space="preserve"/>
      </w:r>
    </w:p>
    <w:p>
      <w:pPr>
        <w:spacing w:before="80" w:after="80" w:line="330"/>
      </w:pPr>
      <w:r>
        <w:rPr>
          <w:rFonts w:ascii="Arial" w:cs="Arial" w:eastAsia="Arial" w:hAnsi="Arial"/>
          <w:b/>
          <w:bCs/>
          <w:color w:val="1E293B"/>
          <w:sz w:val="21"/>
          <w:szCs w:val="21"/>
        </w:rPr>
        <w:t xml:space="preserve">Full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1: Min-Max Normalization of delivery_time_days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Maps all delivery times to 0–1 scale where 1 = fastest, 0 = slowest.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Required because delivery is measured in days (integer)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while reliability and price are already 0–1 scores.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Without normalization, adding '3 days' to '0.8 reliability' 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mathematically meaningless.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maxDays = Math.max(...suppliers.map(s =&gt; s.delivery_time_days));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minDays = Math.min(...suppliers.map(s =&gt; s.delivery_time_days));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deliveryScore = (maxDays === minDays)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1  // All suppliers same speed — equal score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1 - ((supplier.delivery_time_days - minDays) / (maxDays - minDays));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2: Weighted Sum Model (WSM)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Academic basis: Multi-Criteria Decision Analysis (MCDA)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Weights sum to 1.0 as required by WSM.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composite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(supplier.reliability_score * 0.40) +  // 40% — most critical for SME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(supplier.price_score       * 0.35) +  // 35% — margin-sensitive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(deliveryScore              * 0.25)    // 25% — convenience factor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100;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3: Grade assignment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grade = composite &gt;= 80 ? 'A'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composite &gt;= 65 ? 'B'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composite &gt;= 50 ? 'C'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4: Human-readable breakdown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breakdown = `Reliability: ${Math.round(reliability*40)}pts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`Price: ${Math.round(price*35)}pts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`Speed: ${Math.round(deliveryScore*25)}pts`;</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4.8  WF-07: WhatsApp Alert Sender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To Build  ·  Trigger: Execute Workflow from WF-08 + Manual webhook from Settings page  ·  Criticality: High — Demo Showstopper</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Fetches all active HIGH and Critical alerts, applies anti-spam deduplication (24-hour cooldown unless stock changed), constructs a formatted WhatsApp message, and sends via Twilio WhatsApp Business Sandbox API to all numbers registered in the store's whatsapp_numbers field.</w:t>
      </w:r>
    </w:p>
    <w:p>
      <w:pPr>
        <w:spacing w:before="100" w:after="0"/>
      </w:pPr>
      <w:r>
        <w:t xml:space="preserve"/>
      </w:r>
    </w:p>
    <w:p>
      <w:pPr>
        <w:spacing w:before="80" w:after="80" w:line="330"/>
      </w:pPr>
      <w:r>
        <w:rPr>
          <w:rFonts w:ascii="Arial" w:cs="Arial" w:eastAsia="Arial" w:hAnsi="Arial"/>
          <w:b/>
          <w:bCs/>
          <w:color w:val="1E293B"/>
          <w:sz w:val="21"/>
          <w:szCs w:val="21"/>
        </w:rPr>
        <w:t xml:space="preserve">Anti-Spam Deduplication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For each active alert, check last_alerted_at: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lastAlerted = new Date(alert.last_alerted_at);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hoursSince  = (Date.now() - lastAlerted.getTime()) / (1000 * 60 * 60);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stockChanged = alert.current_stock !== previousStockLevel;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Only send WhatsApp if:</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 Never been alerted before (last_alerted_at is null), OR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(b) Stock situation has changed since last alert, OR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 More than 24 hours have passed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shouldAlert = !alert.last_alerted_at || stockChanged || hoursSince &gt;= 24;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if (shouldAlert)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Send WhatsApp — update last_alerted_at after sending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Twilio WhatsApp Sandbox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CRITICAL DEMO PREREQUISITE: Every phone number that should receive WhatsApp alerts must first opt in to the Twilio sandbox by texting 'join [your-sandbox-word]' to the Twilio sandbox number. This opt-in must be done the morning of every demo — it can expire if no message is sent for several weeks. Test this before the demo begins, not during it.</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StockSense Alert — [Store Name]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[N] products need urgent attention: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 Name] — [X] days left ([current_stock] units)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 Name] — OUT OF STOCK (0 units)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AI reorder suggestions are ready.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Open your dashboard: [Vercel 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StockSense AI</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4.9  WF-08: Daily Orchestrator &amp;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Status: To Build  ·  Trigger: Cron — 08:00 Asia/Kolkata daily  ·  Criticality: High — Makes system autonomous</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Purpose:</w:t>
      </w:r>
    </w:p>
    <w:p>
      <w:pPr>
        <w:spacing w:before="80" w:after="80" w:line="330"/>
      </w:pPr>
      <w:r>
        <w:rPr>
          <w:rFonts w:ascii="Arial" w:cs="Arial" w:eastAsia="Arial" w:hAnsi="Arial"/>
          <w:color w:val="1E293B"/>
          <w:sz w:val="21"/>
          <w:szCs w:val="21"/>
        </w:rPr>
        <w:t xml:space="preserve">Master controller workflow that fires at 08:00 IST every morning and runs the full analytics pipeline. This is what makes StockSense AI autonomous — the store owner receives intelligence without logging in or triggering anything manually.</w:t>
      </w:r>
    </w:p>
    <w:p>
      <w:pPr>
        <w:spacing w:before="100" w:after="0"/>
      </w:pPr>
      <w:r>
        <w:t xml:space="preserve"/>
      </w:r>
    </w:p>
    <w:p>
      <w:pPr>
        <w:spacing w:before="80" w:after="80" w:line="330"/>
      </w:pPr>
      <w:r>
        <w:rPr>
          <w:rFonts w:ascii="Arial" w:cs="Arial" w:eastAsia="Arial" w:hAnsi="Arial"/>
          <w:b/>
          <w:bCs/>
          <w:color w:val="1E293B"/>
          <w:sz w:val="21"/>
          <w:szCs w:val="21"/>
        </w:rPr>
        <w:t xml:space="preserve">Timezone Configuration:</w:t>
      </w:r>
    </w:p>
    <w:p>
      <w:pPr>
        <w:spacing w:before="80" w:after="80" w:line="330"/>
      </w:pPr>
      <w:r>
        <w:rPr>
          <w:rFonts w:ascii="Arial" w:cs="Arial" w:eastAsia="Arial" w:hAnsi="Arial"/>
          <w:color w:val="1E293B"/>
          <w:sz w:val="21"/>
          <w:szCs w:val="21"/>
        </w:rPr>
        <w:t xml:space="preserve">The n8n Schedule Trigger node must be configured with timezone: Asia/Kolkata (IANA format). This ensures the cron fires at 08:00 Indian Standard Time regardless of the server's system timezone. The store's timezone from the Store Profiles table is passed through workflows for localised date calculations. Without this, the system sends WhatsApp alerts at 02:30 AM IST — waking up the store owner.</w:t>
      </w:r>
    </w:p>
    <w:p>
      <w:pPr>
        <w:spacing w:before="100" w:after="0"/>
      </w:pPr>
      <w:r>
        <w:t xml:space="preserve"/>
      </w:r>
    </w:p>
    <w:p>
      <w:pPr>
        <w:spacing w:before="80" w:after="80" w:line="330"/>
      </w:pPr>
      <w:r>
        <w:rPr>
          <w:rFonts w:ascii="Arial" w:cs="Arial" w:eastAsia="Arial" w:hAnsi="Arial"/>
          <w:b/>
          <w:bCs/>
          <w:color w:val="1E293B"/>
          <w:sz w:val="21"/>
          <w:szCs w:val="21"/>
        </w:rPr>
        <w:t xml:space="preserve">Stock Simulation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WF-08 runs this before calling WF-02 through WF-07:</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Simulate one day of sales for products not manually updated in 24 hours.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for each product where last_manual_update &lt; 24 hours ago: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new_stock = Math.max(0, product.current_stock - product.avg_daily_sales);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Math.max(0,...) is CRITICAL — prevents negative stock values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which would cause WF-02 to calculate negative days_to_stockout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UPDATE Products SET current_stock = new_stock WHERE product_id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INSERT INTO Stock_Transactions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transaction_type = 'SIMULATED',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quantity_change  = -avg_daily_sales,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new_stock_level  = new_stock,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notes            = 'Automatic daily simulation by WF-08'</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If new_stock reached 0 through simulation: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WF-04 will classify as OUT_OF_STOCK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 WF-07 will send emergency WhatsApp alert</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Rolling avg_daily_sales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After stock simulation, recalculate avg_daily_sales from real transaction data.</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This makes the system self-improving as real sales data accumulates.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last7days = await fetchTransactions({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product_id: product.product_id,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transaction_type: 'SALE',  // Only real sales, not SIMULATED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 7</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if (last7days.length &gt;= 3) {  // Only update if enough real data exists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totalSold = last7days.reduce((sum, t) =&gt; sum + Math.abs(t.quantity_change), 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newAvg    = totalSold / 7;</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UPDATE Products SET avg_daily_sales = newAvg WHERE product_id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If fewer than 3 real transactions in 7 days, keep the manually-entered value.</w:t>
            </w:r>
          </w:p>
        </w:tc>
      </w:tr>
    </w:tbl>
    <w:p>
      <w:pPr>
        <w:spacing w:before="100" w:after="0"/>
      </w:pPr>
      <w:r>
        <w:t xml:space="preserve"/>
      </w:r>
    </w:p>
    <w:p>
      <w:pPr>
        <w:spacing w:before="80" w:after="80" w:line="330"/>
      </w:pPr>
      <w:r>
        <w:rPr>
          <w:rFonts w:ascii="Arial" w:cs="Arial" w:eastAsia="Arial" w:hAnsi="Arial"/>
          <w:b/>
          <w:bCs/>
          <w:color w:val="1E293B"/>
          <w:sz w:val="21"/>
          <w:szCs w:val="21"/>
        </w:rPr>
        <w:t xml:space="preserve">Snapshot and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Final step of every WF-08 run: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Write Daily Snapshot: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INSERT INTO Daily_Snapshots (store_id, snapshot_date, health_score,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total_products, oos_count, high_count, medium_count, low_count,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alerts_active, suggestions_pending)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VALUES (...calculated from current Products table state...);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Write System Log: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INSERT INTO System_Logs (workflow_name, status, records_processed, ran_at)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VALUES ('WF-08 Daily Orchestrator', 'success', productCount, now());</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5. Mathematical Formulas — Full Derivations</w:t>
      </w:r>
    </w:p>
    <w:p>
      <w:pPr>
        <w:pStyle w:val="Heading2"/>
        <w:spacing w:before="320" w:after="160"/>
      </w:pPr>
      <w:r>
        <w:rPr>
          <w:rFonts w:ascii="Arial" w:cs="Arial" w:eastAsia="Arial" w:hAnsi="Arial"/>
          <w:b/>
          <w:bCs/>
          <w:color w:val="2563EB"/>
          <w:sz w:val="26"/>
          <w:szCs w:val="26"/>
        </w:rPr>
        <w:t xml:space="preserve">5.1  Reorder Point (Threshold)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reorder_threshold = avg_daily_sales × delivery_time_days × safety_factor</w:t>
            </w:r>
          </w:p>
        </w:tc>
      </w:tr>
    </w:tbl>
    <w:p>
      <w:pPr>
        <w:spacing w:before="120" w:after="0"/>
      </w:pPr>
      <w:r>
        <w:t xml:space="preserve"/>
      </w:r>
    </w:p>
    <w:p>
      <w:pPr>
        <w:spacing w:before="80" w:after="80" w:line="330"/>
      </w:pPr>
      <w:r>
        <w:rPr>
          <w:rFonts w:ascii="Arial" w:cs="Arial" w:eastAsia="Arial" w:hAnsi="Arial"/>
          <w:b/>
          <w:bCs/>
          <w:color w:val="1E293B"/>
          <w:sz w:val="21"/>
          <w:szCs w:val="21"/>
        </w:rPr>
        <w:t xml:space="preserve">Derivation from First Principles:</w:t>
      </w:r>
    </w:p>
    <w:p>
      <w:pPr>
        <w:spacing w:before="80" w:after="80" w:line="330"/>
      </w:pPr>
      <w:r>
        <w:rPr>
          <w:rFonts w:ascii="Arial" w:cs="Arial" w:eastAsia="Arial" w:hAnsi="Arial"/>
          <w:color w:val="1E293B"/>
          <w:sz w:val="21"/>
          <w:szCs w:val="21"/>
        </w:rPr>
        <w:t xml:space="preserve">The fundamental inventory management question is: at what stock level should a replenishment order be placed to avoid running out of stock during the supplier's lead time?</w:t>
      </w:r>
    </w:p>
    <w:p>
      <w:pPr>
        <w:spacing w:before="80" w:after="0"/>
      </w:pPr>
      <w:r>
        <w:t xml:space="preserve"/>
      </w:r>
    </w:p>
    <w:p>
      <w:pPr>
        <w:spacing w:before="80" w:after="80" w:line="330"/>
      </w:pPr>
      <w:r>
        <w:rPr>
          <w:rFonts w:ascii="Arial" w:cs="Arial" w:eastAsia="Arial" w:hAnsi="Arial"/>
          <w:color w:val="1E293B"/>
          <w:sz w:val="21"/>
          <w:szCs w:val="21"/>
        </w:rPr>
        <w:t xml:space="preserve">If you place an order today and the supplier delivers in 'delivery_time_days' days, your store will continue to sell during those days. The minimum stock needed at the moment of ordering is the total units sold during the waiting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Minimum buffer needed = avg_daily_sales × delivery_time_days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Example: Milk sells 5 units/day. Supplier delivers in 3 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Minimum buffer = 5 × 3 = 15 units.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If you wait until stock hits 15 to order, you reach exactly 0 when delivery arrives.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No margin for error.</w:t>
            </w:r>
          </w:p>
        </w:tc>
      </w:tr>
    </w:tbl>
    <w:p>
      <w:pPr>
        <w:spacing w:before="80" w:after="0"/>
      </w:pPr>
      <w:r>
        <w:t xml:space="preserve"/>
      </w:r>
    </w:p>
    <w:p>
      <w:pPr>
        <w:spacing w:before="80" w:after="80" w:line="330"/>
      </w:pPr>
      <w:r>
        <w:rPr>
          <w:rFonts w:ascii="Arial" w:cs="Arial" w:eastAsia="Arial" w:hAnsi="Arial"/>
          <w:color w:val="1E293B"/>
          <w:sz w:val="21"/>
          <w:szCs w:val="21"/>
        </w:rPr>
        <w:t xml:space="preserve">The safety_factor adds a proportional buffer for real-world uncertainty — demand spikes (festival season, competitor closure), supplier delays (traffic, weather, stock issues), forecast inaccuracy: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With safety_factor = 1.2:  threshold = 5 × 3 × 1.2 = 18 units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With safety_factor = 1.5:  threshold = 5 × 3 × 1.5 = 22 units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With safety_factor = 1.0:  threshold = 5 × 3 × 1.0 = 15 units (no buffer)</w:t>
            </w:r>
          </w:p>
        </w:tc>
      </w:tr>
    </w:tbl>
    <w:p>
      <w:pPr>
        <w:spacing w:before="80" w:after="0"/>
      </w:pPr>
      <w:r>
        <w:t xml:space="preserve"/>
      </w:r>
    </w:p>
    <w:p>
      <w:pPr>
        <w:spacing w:before="80" w:after="80" w:line="330"/>
      </w:pPr>
      <w:r>
        <w:rPr>
          <w:rFonts w:ascii="Arial" w:cs="Arial" w:eastAsia="Arial" w:hAnsi="Arial"/>
          <w:b/>
          <w:bCs/>
          <w:color w:val="1E293B"/>
          <w:sz w:val="21"/>
          <w:szCs w:val="21"/>
        </w:rPr>
        <w:t xml:space="preserve">Academic Basis:</w:t>
      </w:r>
    </w:p>
    <w:p>
      <w:pPr>
        <w:spacing w:before="80" w:after="80" w:line="330"/>
      </w:pPr>
      <w:r>
        <w:rPr>
          <w:rFonts w:ascii="Arial" w:cs="Arial" w:eastAsia="Arial" w:hAnsi="Arial"/>
          <w:color w:val="1E293B"/>
          <w:sz w:val="21"/>
          <w:szCs w:val="21"/>
        </w:rPr>
        <w:t xml:space="preserve">This is the classical Reorder Point (ROP) formula from inventory management: ROP = (Average Demand Rate × Lead Time) + Safety Stock. The safety_factor parameterisation simplifies Safety Stock from requiring the standard deviation of demand (unavailable for small stores without historical POS data) to a proportional buffer, making it practical for SME deployment. Reference: Silver, Pyke, Thomas — Inventory and Production Management in Supply Chains, CRC Press.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rPr>
          <w:tblHeader/>
        </w:trPr>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Safety Factor</w:t>
            </w:r>
          </w:p>
        </w:tc>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15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Buffer</w:t>
            </w:r>
          </w:p>
        </w:tc>
        <w:tc>
          <w:tcPr>
            <w:tcW w:type="dxa" w:w="4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Best Used For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Aggressive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 buffer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Very reliable suppliers, stable demand, limited storage space</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Standard (Default)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20% buffer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Most kirana products under typical Indian supply conditions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Conservative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 buffer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Perishables, unreliable suppliers, high-demand products</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5.2  Days To Stockout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days_to_stockout = Math.floor(current_stock / avg_daily_sales)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Edge cases: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avg_daily_sales = 0 or null  →  days_to_stockout = 999   (no sales data, treated safe)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current_stock = 0            →  days_to_stockout = 0     (OUT_OF_STOCK)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Result is always integer     →  Math.floor() used        (cannot have 0.7 days)</w:t>
            </w:r>
          </w:p>
        </w:tc>
      </w:tr>
    </w:tbl>
    <w:p>
      <w:pPr>
        <w:spacing w:before="80" w:after="0"/>
      </w:pPr>
      <w:r>
        <w:t xml:space="preserve"/>
      </w:r>
    </w:p>
    <w:p>
      <w:pPr>
        <w:spacing w:before="80" w:after="80" w:line="330"/>
      </w:pPr>
      <w:r>
        <w:rPr>
          <w:rFonts w:ascii="Arial" w:cs="Arial" w:eastAsia="Arial" w:hAnsi="Arial"/>
          <w:color w:val="1E293B"/>
          <w:sz w:val="21"/>
          <w:szCs w:val="21"/>
        </w:rPr>
        <w:t xml:space="preserve">This is the foundational formula. Every risk classification and every WhatsApp alert derives from this single number. Its accuracy depends entirely on avg_daily_sales being current — which is why WF-08 recalculates it from real transaction history as data accumulates.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5.3  Store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health_score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(low_count    × 1.0)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(medium_count × 0.5)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(high_count   × 0.0)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(oos_count    × 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total_products × 100</w:t>
            </w:r>
          </w:p>
        </w:tc>
      </w:tr>
    </w:tbl>
    <w:p>
      <w:pPr>
        <w:spacing w:before="80" w:after="0"/>
      </w:pPr>
      <w:r>
        <w:t xml:space="preserve"/>
      </w:r>
    </w:p>
    <w:p>
      <w:pPr>
        <w:spacing w:before="80" w:after="80" w:line="330"/>
      </w:pPr>
      <w:r>
        <w:rPr>
          <w:rFonts w:ascii="Arial" w:cs="Arial" w:eastAsia="Arial" w:hAnsi="Arial"/>
          <w:b/>
          <w:bCs/>
          <w:color w:val="1E293B"/>
          <w:sz w:val="21"/>
          <w:szCs w:val="21"/>
        </w:rPr>
        <w:t xml:space="preserve">Weight Rationale:</w:t>
      </w:r>
    </w:p>
    <w:p>
      <w:pPr>
        <w:pStyle w:val="ListParagraph"/>
        <w:numPr>
          <w:ilvl w:val="0"/>
          <w:numId w:val="3"/>
        </w:numPr>
        <w:spacing w:before="60" w:after="60" w:line="300"/>
      </w:pPr>
      <w:r>
        <w:rPr>
          <w:rFonts w:ascii="Arial" w:cs="Arial" w:eastAsia="Arial" w:hAnsi="Arial"/>
          <w:color w:val="1E293B"/>
          <w:sz w:val="21"/>
          <w:szCs w:val="21"/>
        </w:rPr>
        <w:t xml:space="preserve">LOW (1.0): Healthy product. Full contribution. No concern.</w:t>
      </w:r>
    </w:p>
    <w:p>
      <w:pPr>
        <w:pStyle w:val="ListParagraph"/>
        <w:numPr>
          <w:ilvl w:val="0"/>
          <w:numId w:val="3"/>
        </w:numPr>
        <w:spacing w:before="60" w:after="60" w:line="300"/>
      </w:pPr>
      <w:r>
        <w:rPr>
          <w:rFonts w:ascii="Arial" w:cs="Arial" w:eastAsia="Arial" w:hAnsi="Arial"/>
          <w:color w:val="1E293B"/>
          <w:sz w:val="21"/>
          <w:szCs w:val="21"/>
        </w:rPr>
        <w:t xml:space="preserve">MEDIUM (0.5): Warning state. Half contribution. Needs attention this week but not today.</w:t>
      </w:r>
    </w:p>
    <w:p>
      <w:pPr>
        <w:pStyle w:val="ListParagraph"/>
        <w:numPr>
          <w:ilvl w:val="0"/>
          <w:numId w:val="3"/>
        </w:numPr>
        <w:spacing w:before="60" w:after="60" w:line="300"/>
      </w:pPr>
      <w:r>
        <w:rPr>
          <w:rFonts w:ascii="Arial" w:cs="Arial" w:eastAsia="Arial" w:hAnsi="Arial"/>
          <w:color w:val="1E293B"/>
          <w:sz w:val="21"/>
          <w:szCs w:val="21"/>
        </w:rPr>
        <w:t xml:space="preserve">HIGH (0.0): Crisis state. Zero contribution. A product about to run out provides no inventory health value. Its existence represents active revenue risk.</w:t>
      </w:r>
    </w:p>
    <w:p>
      <w:pPr>
        <w:pStyle w:val="ListParagraph"/>
        <w:numPr>
          <w:ilvl w:val="0"/>
          <w:numId w:val="3"/>
        </w:numPr>
        <w:spacing w:before="60" w:after="60" w:line="300"/>
      </w:pPr>
      <w:r>
        <w:rPr>
          <w:rFonts w:ascii="Arial" w:cs="Arial" w:eastAsia="Arial" w:hAnsi="Arial"/>
          <w:color w:val="1E293B"/>
          <w:sz w:val="21"/>
          <w:szCs w:val="21"/>
        </w:rPr>
        <w:t xml:space="preserve">OUT_OF_STOCK (0.0): Already failed. Zero contribution. Represents actual lost sales.</w:t>
      </w:r>
    </w:p>
    <w:p>
      <w:pPr>
        <w:spacing w:before="80" w:after="0"/>
      </w:pPr>
      <w:r>
        <w:t xml:space="preserve"/>
      </w:r>
    </w:p>
    <w:p>
      <w:pPr>
        <w:spacing w:before="80" w:after="80" w:line="330"/>
      </w:pPr>
      <w:r>
        <w:rPr>
          <w:rFonts w:ascii="Arial" w:cs="Arial" w:eastAsia="Arial" w:hAnsi="Arial"/>
          <w:b/>
          <w:bCs/>
          <w:color w:val="1E293B"/>
          <w:sz w:val="21"/>
          <w:szCs w:val="21"/>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360"/>
      </w:tblGrid>
      <w:tr>
        <w:trPr>
          <w:tblHeader/>
        </w:trPr>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Dashboard Color</w:t>
            </w:r>
          </w:p>
        </w:tc>
        <w:tc>
          <w:tcPr>
            <w:tcW w:type="dxa" w:w="4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85–100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Excellent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Green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Well-stocked. Monitor normally.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65–84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Good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Light Green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Minor attention needed for MEDIUM items.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45–64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Warning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Orange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Multiple products at risk. Review alerts today.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Below 45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Critical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Significant stockout risk. Immediate action required.</w:t>
            </w:r>
          </w:p>
        </w:tc>
      </w:tr>
    </w:tbl>
    <w:p>
      <w:pPr>
        <w:spacing w:before="80" w:after="0"/>
      </w:pPr>
      <w:r>
        <w:t xml:space="preserve"/>
      </w:r>
    </w:p>
    <w:p>
      <w:pPr>
        <w:spacing w:before="80" w:after="80" w:line="330"/>
      </w:pPr>
      <w:r>
        <w:rPr>
          <w:rFonts w:ascii="Arial" w:cs="Arial" w:eastAsia="Arial" w:hAnsi="Arial"/>
          <w:b/>
          <w:bCs/>
          <w:color w:val="1E293B"/>
          <w:sz w:val="21"/>
          <w:szCs w:val="21"/>
        </w:rPr>
        <w:t xml:space="preserve">Academic Basis:</w:t>
      </w:r>
    </w:p>
    <w:p>
      <w:pPr>
        <w:spacing w:before="80" w:after="80" w:line="330"/>
      </w:pPr>
      <w:r>
        <w:rPr>
          <w:rFonts w:ascii="Arial" w:cs="Arial" w:eastAsia="Arial" w:hAnsi="Arial"/>
          <w:color w:val="1E293B"/>
          <w:sz w:val="21"/>
          <w:szCs w:val="21"/>
        </w:rPr>
        <w:t xml:space="preserve">Weighted Scoring Model — standard technique in performance management. Same logic used in academic GPA calculation, balanced scorecard methodology, and KPI dashboards across industries. The non-linear weight structure (1.0/0.5/0.0 rather than 1.0/0.67/0.33) reflects the non-linear business impact: a HIGH risk product is not just 'a bit worse' than MEDIUM — it is an imminent revenue loss event.</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5.4  Supplier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1: Min-Max Normalization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delivery_speed_score = 1 − ((days − min_days) / (max_days − min_days))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Step 2: Weighted Sum Model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composite_score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reliability_score    × 0.40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price_score          × 0.35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delivery_speed_score × 0.25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100</w:t>
            </w:r>
          </w:p>
        </w:tc>
      </w:tr>
    </w:tbl>
    <w:p>
      <w:pPr>
        <w:spacing w:before="80" w:after="0"/>
      </w:pPr>
      <w:r>
        <w:t xml:space="preserve"/>
      </w:r>
    </w:p>
    <w:p>
      <w:pPr>
        <w:spacing w:before="80" w:after="80" w:line="330"/>
      </w:pPr>
      <w:r>
        <w:rPr>
          <w:rFonts w:ascii="Arial" w:cs="Arial" w:eastAsia="Arial" w:hAnsi="Arial"/>
          <w:b/>
          <w:bCs/>
          <w:color w:val="1E293B"/>
          <w:sz w:val="21"/>
          <w:szCs w:val="21"/>
        </w:rPr>
        <w:t xml:space="preserve">Weight Selection Rationale (SME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9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66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Reliability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 a kirana with no warehouse buffer, a supplier who fails to deliver once causes an immediate stockout. Reliability is non-negotiable and therefore carries highest weight.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Price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35%</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 small store operates on 5–15% margins. A 5% improvement in purchase price can represent the entire margin on a product. Price is second only to reliability.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Delivery Speed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25%</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Faster delivery is convenient but a supplier who delivers in 2 days vs. 3 days matters far less than whether they deliver reliably at all. Stores with adequate storage can absorb 1-day delivery differences.</w:t>
            </w:r>
          </w:p>
        </w:tc>
      </w:tr>
    </w:tbl>
    <w:p>
      <w:pPr>
        <w:spacing w:before="80" w:after="0"/>
      </w:pPr>
      <w:r>
        <w:t xml:space="preserve"/>
      </w:r>
    </w:p>
    <w:p>
      <w:pPr>
        <w:spacing w:before="80" w:after="80" w:line="330"/>
      </w:pPr>
      <w:r>
        <w:rPr>
          <w:rFonts w:ascii="Arial" w:cs="Arial" w:eastAsia="Arial" w:hAnsi="Arial"/>
          <w:b/>
          <w:bCs/>
          <w:color w:val="1E293B"/>
          <w:sz w:val="21"/>
          <w:szCs w:val="21"/>
        </w:rPr>
        <w:t xml:space="preserve">Why Min-Max Normalization:</w:t>
      </w:r>
    </w:p>
    <w:p>
      <w:pPr>
        <w:spacing w:before="80" w:after="80" w:line="330"/>
      </w:pPr>
      <w:r>
        <w:rPr>
          <w:rFonts w:ascii="Arial" w:cs="Arial" w:eastAsia="Arial" w:hAnsi="Arial"/>
          <w:color w:val="1E293B"/>
          <w:sz w:val="21"/>
          <w:szCs w:val="21"/>
        </w:rPr>
        <w:t xml:space="preserve">Delivery time is measured in integer days. Reliability and price are already 0–1 decimal scores. Adding these directly (3 + 0.8 + 0.7) is mathematically invalid — you are adding units that have no common scale. Min-Max Normalization maps all delivery times to the same 0–1 space so the weighted sum is dimensionally consistent. This is a standard technique in data science and multi-criteria decision analysis literature (TOPSIS, WSM).</w:t>
      </w:r>
    </w:p>
    <w:p>
      <w:pPr>
        <w:spacing w:before="80" w:after="0"/>
      </w:pPr>
      <w:r>
        <w:t xml:space="preserve"/>
      </w:r>
    </w:p>
    <w:p>
      <w:pPr>
        <w:spacing w:before="80" w:after="80" w:line="330"/>
      </w:pPr>
      <w:r>
        <w:rPr>
          <w:rFonts w:ascii="Arial" w:cs="Arial" w:eastAsia="Arial" w:hAnsi="Arial"/>
          <w:b/>
          <w:bCs/>
          <w:color w:val="1E293B"/>
          <w:sz w:val="21"/>
          <w:szCs w:val="21"/>
        </w:rPr>
        <w:t xml:space="preserve">Grade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4760"/>
      </w:tblGrid>
      <w:tr>
        <w:trPr>
          <w:tblHeader/>
        </w:trPr>
        <w:tc>
          <w:tcPr>
            <w:tcW w:type="dxa" w:w="1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47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Recommended Action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80–100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Excellent supplier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Preferred. Use as primary source for this product category.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65–79</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Good supplier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Reliable alternative when Grade A is unavailable.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50–64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Average supplier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 with caution. Actively seek a better alternative.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Below 50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Poor supplier</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Replace as soon as a better option is found.</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6. Frontend Architecture</w:t>
      </w:r>
    </w:p>
    <w:p>
      <w:pPr>
        <w:pStyle w:val="Heading2"/>
        <w:spacing w:before="320" w:after="160"/>
      </w:pPr>
      <w:r>
        <w:rPr>
          <w:rFonts w:ascii="Arial" w:cs="Arial" w:eastAsia="Arial" w:hAnsi="Arial"/>
          <w:b/>
          <w:bCs/>
          <w:color w:val="2563EB"/>
          <w:sz w:val="26"/>
          <w:szCs w:val="26"/>
        </w:rPr>
        <w:t xml:space="preserve">6.1  Technology Decisions</w:t>
      </w:r>
    </w:p>
    <w:p>
      <w:pPr>
        <w:spacing w:before="80" w:after="80" w:line="330"/>
      </w:pPr>
      <w:r>
        <w:rPr>
          <w:rFonts w:ascii="Arial" w:cs="Arial" w:eastAsia="Arial" w:hAnsi="Arial"/>
          <w:color w:val="1E293B"/>
          <w:sz w:val="21"/>
          <w:szCs w:val="21"/>
        </w:rPr>
        <w:t xml:space="preserve">React 18 with Vite was chosen over plain HTML for two reasons that directly affect product quality. First, Supabase's JavaScript client library provides WebSocket-based real-time subscriptions that update the dashboard live when n8n workflows write to the database — this is not achievable with plain HTML without significant custom code. Second, React's component architecture allows consistent UI patterns (loading states, error states, toast notifications) to be built once and reused across all pages.</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6.2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rPr>
          <w:tblHeader/>
        </w:trPr>
        <w:tc>
          <w:tcPr>
            <w:tcW w:type="dxa" w:w="1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1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Page</w:t>
            </w:r>
          </w:p>
        </w:tc>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7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Key Features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Landing Page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 introduction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Value prop, Login/Signup buttons, product screenshots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/login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Login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Authentication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Email+password, Forgot Password link</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/signup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Sign Up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Account creation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Email+password, store name, triggers onboarding</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/reset-password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Password Reset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Recovery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Auth magic link flow</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/onboarding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Onboarding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First-time setup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4-step checklist: profile → supplier → product → first run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/dashboard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Dashboard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Command centre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Health score gauge, KPI cards, stock chart, activity feed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Inventory management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Risk table, inline edit, photo add, CSV import, search</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/quick-update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Quick Update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Daily stock entry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Simplified number-input list, one Save All button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 management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Urgency cards, Dismiss All, Order Now, alert history</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/reorder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Reorder Suggestions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recommendations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cards with reasoning, Approve/Dismiss, supplier WhatsApp</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/deliveries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Record Delivery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Delivery logging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Mark received, auto-updates stock and alert status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 management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Grade badges, score breakdown, add/edit, category tags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/reports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Reports / History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Business intelligence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Health score trend, most-alerted products, supplier stats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Configuration</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Store profile, alert prefs, safety factor, workflow triggers</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6.3  Responsive Design — Desktop vs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34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Desktop (≥ 768px)</w:t>
            </w:r>
          </w:p>
        </w:tc>
        <w:tc>
          <w:tcPr>
            <w:tcW w:type="dxa" w:w="348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Mobile (&lt; 768px)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Navigation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Fixed left sidebar with logo, all nav links, health score mini-widget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Bottom tab bar: Dashboard / Products / Alerts / Suppliers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Products list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 data table with all columns, pagination</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Stacked cards — one per product, key info visible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Forms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Side-by-side multi-column layout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Single-column full-width fields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Charts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Full-width charts with labels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Simplified charts, touch-optimised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Barcode/Photo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 upload button (webcam on some laptops)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Camera opens directly for photo capture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Accessible from sidebar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Accessible via profile icon in top-right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Reorder page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Accessible from sidebar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Sub-tab within Alerts page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6.4  Real-Time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Supabase Realtime — dashboard updates without page refresh.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PREREQUISITE: Enable Realtime in Supabase Dashboard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Database → Replication → Supabase Realtime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Toggle ON for: Products, Stock_Alerts, Reorder_Suggestions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Without this step, subscriptions silently receive nothing.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sub = supabase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.channel('store-changes')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.on('postgres_changes',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event: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schema: 'public',</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table: 'Products',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filter: `store_id=eq.${storeId}`  // RLS filter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payload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dispatch({ type: 'PRODUCT_UPDATED', data: payload.new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.subscribe();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return () =&gt; supabase.removeChannel(sub);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[storeId]);</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6.5  Photo-Based Product Entry (Gemini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Image compression BEFORE Gemini API call.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Phone photos are 3–8MB. Gemini has upload limits.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Compress to under 1MB using canvas resize: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compressImage = (file)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return new Promise(resolve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canvas = document.createElement('canvas');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img    = new Image();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img.onload =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MAX_PX = 1024;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ratio  = Math.min(MAX_PX/img.width, MAX_PX/img.height);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canvas.width  = img.width  * ratio;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canvas.height = img.height * ratio;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canvas.getContext('2d').drawImage(img, 0, 0, canvas.width, canvas.height);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canvas.toBlob(resolve, 'image/jpeg', 0.8);  // 80% quality JPEG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img.src = URL.createObjectURL(file);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Then send base64 to Gemini: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base64 = await fileToBase64(compressedBlob);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response = await callGeminiVision(base64,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prompt: 'Identify this retail product. Return ONLY JSON.',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{product_name, category, unit}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6.6  Webhook URL Management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NEVER hardcode webhook URLs inside components.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ngrok changes URL on every restart.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One central config — one edit to update all.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src/config/webhooks.js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export const WEBHOOKS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PRODUCT_INGEST:  import.meta.env.VITE_WF01_URL,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RUN_STOCKOUT:    import.meta.env.VITE_WF02_URL,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RUN_AI_ANALYSIS: import.meta.env.VITE_WF05_URL,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RUN_SUPPLIER_SCORE: import.meta.env.VITE_WF06_URL,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SEND_WHATSAPP:   import.meta.env.VITE_WF07_URL,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.env.local — update this one file when ngrok restarts: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VITE_WF01_URL=https://abc123.ngrok.io/webhook/product-sales-ingest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6.7  Critical UX Requirements</w:t>
      </w:r>
    </w:p>
    <w:p>
      <w:pPr>
        <w:spacing w:before="80" w:after="80" w:line="330"/>
      </w:pPr>
      <w:r>
        <w:rPr>
          <w:rFonts w:ascii="Arial" w:cs="Arial" w:eastAsia="Arial" w:hAnsi="Arial"/>
          <w:b/>
          <w:bCs/>
          <w:color w:val="1E293B"/>
          <w:sz w:val="21"/>
          <w:szCs w:val="21"/>
        </w:rPr>
        <w:t xml:space="preserve">Loading States:</w:t>
      </w:r>
    </w:p>
    <w:p>
      <w:pPr>
        <w:spacing w:before="80" w:after="80" w:line="330"/>
      </w:pPr>
      <w:r>
        <w:rPr>
          <w:rFonts w:ascii="Arial" w:cs="Arial" w:eastAsia="Arial" w:hAnsi="Arial"/>
          <w:color w:val="1E293B"/>
          <w:sz w:val="21"/>
          <w:szCs w:val="21"/>
        </w:rPr>
        <w:t xml:space="preserve">Every API call — Supabase queries, Gemini Vision, webhook calls — shows a loading spinner and disables the triggering button while in progress. This prevents double-submissions and shows the user the system is working. Without loading states, a 2-second API call feels like the button is broken.</w:t>
      </w:r>
    </w:p>
    <w:p>
      <w:pPr>
        <w:spacing w:before="80" w:after="0"/>
      </w:pPr>
      <w:r>
        <w:t xml:space="preserve"/>
      </w:r>
    </w:p>
    <w:p>
      <w:pPr>
        <w:spacing w:before="80" w:after="80" w:line="330"/>
      </w:pPr>
      <w:r>
        <w:rPr>
          <w:rFonts w:ascii="Arial" w:cs="Arial" w:eastAsia="Arial" w:hAnsi="Arial"/>
          <w:b/>
          <w:bCs/>
          <w:color w:val="1E293B"/>
          <w:sz w:val="21"/>
          <w:szCs w:val="21"/>
        </w:rPr>
        <w:t xml:space="preserve">Toast Notifications:</w:t>
      </w:r>
    </w:p>
    <w:p>
      <w:pPr>
        <w:spacing w:before="80" w:after="80" w:line="330"/>
      </w:pPr>
      <w:r>
        <w:rPr>
          <w:rFonts w:ascii="Arial" w:cs="Arial" w:eastAsia="Arial" w:hAnsi="Arial"/>
          <w:color w:val="1E293B"/>
          <w:sz w:val="21"/>
          <w:szCs w:val="21"/>
        </w:rPr>
        <w:t xml:space="preserve">Every user action (save product, approve suggestion, dismiss alert, record delivery) shows a toast notification in the bottom-right corner. Green for success (3-second auto-dismiss). Red for error (persists until closed, includes error message). Implemented using a global toast context so any component can trigger notifications.</w:t>
      </w:r>
    </w:p>
    <w:p>
      <w:pPr>
        <w:spacing w:before="80" w:after="0"/>
      </w:pPr>
      <w:r>
        <w:t xml:space="preserve"/>
      </w:r>
    </w:p>
    <w:p>
      <w:pPr>
        <w:spacing w:before="80" w:after="80" w:line="330"/>
      </w:pPr>
      <w:r>
        <w:rPr>
          <w:rFonts w:ascii="Arial" w:cs="Arial" w:eastAsia="Arial" w:hAnsi="Arial"/>
          <w:b/>
          <w:bCs/>
          <w:color w:val="1E293B"/>
          <w:sz w:val="21"/>
          <w:szCs w:val="21"/>
        </w:rPr>
        <w:t xml:space="preserve">Empty States:</w:t>
      </w:r>
    </w:p>
    <w:p>
      <w:pPr>
        <w:spacing w:before="80" w:after="80" w:line="330"/>
      </w:pPr>
      <w:r>
        <w:rPr>
          <w:rFonts w:ascii="Arial" w:cs="Arial" w:eastAsia="Arial" w:hAnsi="Arial"/>
          <w:color w:val="1E293B"/>
          <w:sz w:val="21"/>
          <w:szCs w:val="21"/>
        </w:rPr>
        <w:t xml:space="preserve">Every page has a designed empty state when no data exists. Reorder Suggestions empty: 'All products are well-stocked — no AI suggestions right now.' Products empty: 'Add your first product to start tracking inventory.' Not a blank white page.</w:t>
      </w:r>
    </w:p>
    <w:p>
      <w:pPr>
        <w:spacing w:before="80" w:after="0"/>
      </w:pPr>
      <w:r>
        <w:t xml:space="preserve"/>
      </w:r>
    </w:p>
    <w:p>
      <w:pPr>
        <w:spacing w:before="80" w:after="80" w:line="330"/>
      </w:pPr>
      <w:r>
        <w:rPr>
          <w:rFonts w:ascii="Arial" w:cs="Arial" w:eastAsia="Arial" w:hAnsi="Arial"/>
          <w:b/>
          <w:bCs/>
          <w:color w:val="1E293B"/>
          <w:sz w:val="21"/>
          <w:szCs w:val="21"/>
        </w:rPr>
        <w:t xml:space="preserve">Offline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Detect network loss and show banner: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window.addEventListener('offline',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showBanner('You are offline. Data shown may not be current.', 'warning');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window.addEventListener('online',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hideBanner();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refetchAllData();  // Refresh stale data after reconnect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bl>
    <w:p>
      <w:pPr>
        <w:spacing w:before="80" w:after="0"/>
      </w:pPr>
      <w:r>
        <w:t xml:space="preserve"/>
      </w:r>
    </w:p>
    <w:p>
      <w:pPr>
        <w:spacing w:before="80" w:after="80" w:line="330"/>
      </w:pPr>
      <w:r>
        <w:rPr>
          <w:rFonts w:ascii="Arial" w:cs="Arial" w:eastAsia="Arial" w:hAnsi="Arial"/>
          <w:b/>
          <w:bCs/>
          <w:color w:val="1E293B"/>
          <w:sz w:val="21"/>
          <w:szCs w:val="21"/>
        </w:rPr>
        <w:t xml:space="preserve">Rate Limiting AI Analysis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Prevent API quota exhaustion from repeated clicks: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[cooldown, setCooldown] = useState(0);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handleRunAnalysis = async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await callWF05Webhook();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setCooldown(60);  // 60-second cooldown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timer = setInterval(()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setCooldown(prev =&gt; { if (prev &lt;= 1) clearInterval(timer); return prev - 1;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1000);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Button shows: 'Run AI Analysis' | 'Please wait (45s)...'</w:t>
            </w:r>
          </w:p>
        </w:tc>
      </w:tr>
    </w:tbl>
    <w:p>
      <w:pPr>
        <w:spacing w:before="80" w:after="0"/>
      </w:pPr>
      <w:r>
        <w:t xml:space="preserve"/>
      </w:r>
    </w:p>
    <w:p>
      <w:pPr>
        <w:spacing w:before="80" w:after="80" w:line="330"/>
      </w:pPr>
      <w:r>
        <w:rPr>
          <w:rFonts w:ascii="Arial" w:cs="Arial" w:eastAsia="Arial" w:hAnsi="Arial"/>
          <w:b/>
          <w:bCs/>
          <w:color w:val="1E293B"/>
          <w:sz w:val="21"/>
          <w:szCs w:val="21"/>
        </w:rPr>
        <w:t xml:space="preserve">INR Currency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Always use ₹ symbol, never $ or generic 'currency'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formatINR = (amount)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new Intl.NumberFormat('en-IN',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style: 'currency',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currency: 'INR',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maximumFractionDigits: 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}).format(amount);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Output: ₹1,23,456 (Indian numbering system — lakhs/crores)</w:t>
            </w:r>
          </w:p>
        </w:tc>
      </w:tr>
    </w:tbl>
    <w:p>
      <w:pPr>
        <w:spacing w:before="80" w:after="0"/>
      </w:pPr>
      <w:r>
        <w:t xml:space="preserve"/>
      </w:r>
    </w:p>
    <w:p>
      <w:pPr>
        <w:spacing w:before="80" w:after="80" w:line="330"/>
      </w:pPr>
      <w:r>
        <w:rPr>
          <w:rFonts w:ascii="Arial" w:cs="Arial" w:eastAsia="Arial" w:hAnsi="Arial"/>
          <w:b/>
          <w:bCs/>
          <w:color w:val="1E293B"/>
          <w:sz w:val="21"/>
          <w:szCs w:val="21"/>
        </w:rPr>
        <w:t xml:space="preserve">WhatsApp Supplier Click-to-Chat: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Phone must be stored as: 91XXXXXXXXXX (no + sign, no spaces)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WhatsApp URL format: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const buildWhatsAppURL = (phone, message)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cleanPhone  = phone.replace(/[^0-9]/g, '');  // strip all non-digits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const encodedText = encodeURIComponent(message);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return `https://wa.me/${cleanPhone}?text=${encodedText}`;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Opens WhatsApp with pre-filled message in one tap.</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7. Real-World Constraints &amp; Engineering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2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Root Problem</w:t>
            </w:r>
          </w:p>
        </w:tc>
        <w:tc>
          <w:tcPr>
            <w:tcW w:type="dxa" w:w="45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Engineering Solution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POS system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Stock doesn't auto-update when items are sold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Daily simulation in WF-08 subtracts avg_daily_sales (floored at 0). Manual Quick Update screen for corrections. SALE transactions logged for rolling average recalculation.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 barcode scanner hardware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Manual product entry is slow for 200+ products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Gemini Vision photo recognition — point camera at any product packaging. Works on laptop webcam and phone camera. Image compressed to &lt;1MB before API call.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Owner is not technical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Cannot operate complex dashboards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WhatsApp daily digest — system pushes information to owner on the app he already uses. One-tap approve reorder. Pre-filled supplier message template.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avg_daily_sales is a guess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Static number entered once becomes stale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WF-08 recalculates as rolling 7-day average from SALE transactions whenever 3+ real transactions exist. System becomes more accurate over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Division by zero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New product has avg_daily_sales = 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WF-02 detects this. Sets days_to_stockout = 999. Frontend shows 'No sales data yet'. No false HIGH risk classification.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Negative stock after simulation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avg_daily_sales &gt; current_stock</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WF-08 uses Math.max(0, current_stock - sales). Stock floors at zero. WF-04 then correctly classifies as OUT_OF_STOCK.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Category case mismatch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'Dairy' ≠ 'dairy' silently breaks AI supplier matching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category comparisons normalised with .toLowerCase() on both sides in WF-05. Supplier matching works regardless of capitalisation.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Alert fatigue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Daily duplicate WhatsApp messages ignored by owners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last_alerted_at field. WF-07 only sends if stock changed OR 24 hours passed. No spam for unchanged situations.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Supplier deletion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 DELETE RESTRICT causes cryptic errors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catches FK constraint error and shows: 'Cannot delete — reassign or dismiss 3 pending suggestions first.' ON DELETE SET NULL on Products.preferred_supplier_id.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Reorder overwriting approvals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Daily WF-05 run overwrites owner's approved actions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WF-05 checks existing suggestion status. Skips product if status is Pending or Approved. Only generates new suggestion if Dismissed or Fulfilled.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ngrok URL changes on restart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frontend webhook calls break silently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webhook URLs in one centralised config file (env variables). Updating ngrok URL = edit one file + one Vercel rebuild.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CORS blocks frontend→n8n calls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React app on Vercel cannot call n8n on ngrok domain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Every n8n webhook node includes response header: Access-Control-Allow-Origin: *</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Supabase Realtime + RLS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Real-time subscriptions silently receive nothing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Must enable Realtime per-table in Supabase Dashboard → Database → Replication. Not automatic.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Webhook unauthenticated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Anyone with webhook URL can inject fake data</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X-StockSense-Key secret header validated in WF-01. Returns 401 without correct key.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Gemini API key exposure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Key visible in browser DevTools Network tab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Documented as known limitation. Mitigation path: proxy through Supabase Edge Function in production. Free tier key has minimal financial risk.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Groq API outage during demo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feature fails. Demo's biggest moment dies.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Rule-based fallback in WF-05 Code node. Produces valid suggestions using formula logic. ai_generated=false shown as 'System Recommendation' in frontend.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WF-08 Execute Workflow node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Requires internal n8n workflow IDs assigned post-import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Documented procedure: import WF-02–WF-07 first, note IDs from browser URLs, then configure WF-08 Execute Workflow nodes manually.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Timezone mismatch</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8am alert fires at 2:30am IST if server is UTC</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Schedule Trigger timezone: Asia/Kolkata. Store timezone stored in Store Profiles for localised date calculations.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Onboarding chicken-and-egg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 form needs supplier but no suppliers exist yet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Onboarding enforces sequence: supplier first, then products. Product form shows friendly message and 'Add Supplier' button if supplier list is empty.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Stale demo data</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Feb 2026 stockout dates look broken in March 2026</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SQL reset script (see Section 9.4) run morning of demo. Sets realistic current dates and stock levels.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Mobile-only users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dashboard not usable on small screen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Responsive design: bottom tab bar on mobile, sidebar on desktop. Tables become stacked cards on mobile.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Safety factor change propagation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Changing safety factor in Settings doesn't update existing thresholds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Settings page shows confirmation modal: 'Recalculate reorder threshold for all [N] products with new safety factor?' with Yes/No buttons.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Twilio sandbox opt-in expiry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WhatsApp numbers un-opt if no message sent for weeks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Checklist item in demo prep: test WhatsApp opt-in the morning of demo, not the night before.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Large image upload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Phone photos 3–8MB cause Gemini API timeout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Canvas resize in frontend compresses to &lt;1MB at 80% JPEG quality before base64 encoding.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price/reliability input confusion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Entering '8' for 8/10 violates 0–1 CHECK constraint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uses 1–10 slider, divides by 10 before storage. Validation tooltip: 'Stored as 0.8 (8/10)'.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Indian phone number format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WhatsApp API needs 91XXXXXXXXXX not +91 or 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Frontend strips all non-digits. Adds '91' prefix if missing. Validates 12 digits total.</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8. Security Architecture</w:t>
      </w:r>
    </w:p>
    <w:p>
      <w:pPr>
        <w:pStyle w:val="Heading2"/>
        <w:spacing w:before="320" w:after="160"/>
      </w:pPr>
      <w:r>
        <w:rPr>
          <w:rFonts w:ascii="Arial" w:cs="Arial" w:eastAsia="Arial" w:hAnsi="Arial"/>
          <w:b/>
          <w:bCs/>
          <w:color w:val="2563EB"/>
          <w:sz w:val="26"/>
          <w:szCs w:val="26"/>
        </w:rPr>
        <w:t xml:space="preserve">8.1  Authentication</w:t>
      </w:r>
    </w:p>
    <w:p>
      <w:pPr>
        <w:spacing w:before="80" w:after="80" w:line="330"/>
      </w:pPr>
      <w:r>
        <w:rPr>
          <w:rFonts w:ascii="Arial" w:cs="Arial" w:eastAsia="Arial" w:hAnsi="Arial"/>
          <w:color w:val="1E293B"/>
          <w:sz w:val="21"/>
          <w:szCs w:val="21"/>
        </w:rPr>
        <w:t xml:space="preserve">Supabase Auth provides JWT-based authentication using industry-standard RS256 signing. On successful login, the client receives an access token (JWT, 1-hour expiry) and a refresh token (persisted in localStorage, 7-day expiry). All Supabase API calls automatically include the Bearer JWT. Supabase validates the token on every request server-side before executing any SQL.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Password Reset Flow: Supabase Auth sends a magic link to the registered email. The frontend must implement a /reset-password route that reads the token from the URL query params and calls supabase.auth.updateUser({ password: newPassword }). Without this route, users with forgotten passwords have no recovery path.</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8.2  Row Level Security</w:t>
      </w:r>
    </w:p>
    <w:p>
      <w:pPr>
        <w:spacing w:before="80" w:after="80" w:line="330"/>
      </w:pPr>
      <w:r>
        <w:rPr>
          <w:rFonts w:ascii="Arial" w:cs="Arial" w:eastAsia="Arial" w:hAnsi="Arial"/>
          <w:color w:val="1E293B"/>
          <w:sz w:val="21"/>
          <w:szCs w:val="21"/>
        </w:rPr>
        <w:t xml:space="preserve">RLS is enabled on all 8 tables. The policy pattern is identical across all tables: FOR ALL USING (store_id = auth.uid()). This means the database itself rejects any query that attempts to access another store's data — even if a frontend bug or a malicious actor constructs a crafted SQL query.</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8.3  API Key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Key / Secret</w:t>
            </w:r>
          </w:p>
        </w:tc>
        <w:tc>
          <w:tcPr>
            <w:tcW w:type="dxa" w:w="2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Storage Location</w:t>
            </w:r>
          </w:p>
        </w:tc>
        <w:tc>
          <w:tcPr>
            <w:tcW w:type="dxa" w:w="26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Exposure Risk</w:t>
            </w:r>
          </w:p>
        </w:tc>
        <w:tc>
          <w:tcPr>
            <w:tcW w:type="dxa" w:w="19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Production Mitigation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Supabase Anon 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env variable (VITE_SUPABASE_ANON_KEY)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Public — intentionally safe to expose. RLS enforces all access control.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 needed.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Groq API Key</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n8n credential store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Not exposed to frontend. n8n never sends it to the client.</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Rotate key after demo.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Twilio Credentials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n8n credential store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exposed to frontend.</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Rotate after demo.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Gemini API Key</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Frontend env variable (VITE_GEMINI_KEY)</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Visible in DevTools Network tab — known limitation.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Proxy through Supabase Edge Function in production.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n8n Webhook Secret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env variable (VITE_WEBHOOK_KEY)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Present in request headers — low risk (rotatable).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Rotate periodically.</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9. Deployment Architecture</w:t>
      </w:r>
    </w:p>
    <w:p>
      <w:pPr>
        <w:pStyle w:val="Heading2"/>
        <w:spacing w:before="320" w:after="160"/>
      </w:pPr>
      <w:r>
        <w:rPr>
          <w:rFonts w:ascii="Arial" w:cs="Arial" w:eastAsia="Arial" w:hAnsi="Arial"/>
          <w:b/>
          <w:bCs/>
          <w:color w:val="2563EB"/>
          <w:sz w:val="26"/>
          <w:szCs w:val="26"/>
        </w:rPr>
        <w:t xml:space="preserve">9.1  Component Deployment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1400"/>
        <w:gridCol w:w="2360"/>
      </w:tblGrid>
      <w:tr>
        <w:trPr>
          <w:tblHeader/>
        </w:trPr>
        <w:tc>
          <w:tcPr>
            <w:tcW w:type="dxa" w:w="2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1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14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Always-On?</w:t>
            </w:r>
          </w:p>
        </w:tc>
        <w:tc>
          <w:tcPr>
            <w:tcW w:type="dxa" w:w="2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 Frontend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Vercel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Auto-deploys on GitHub push. Custom domain free.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Database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500MB, 50K auth users, realtime included.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n8n (demo)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localhost:5678 + ngrok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 laptop must be 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Sufficient for demos and development.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n8n (production)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Render.com (Docker)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 tier (sleeps)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Partially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Wakes on request. ~30s cold start. Acceptable.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Reorder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Groq API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14,400 req/day. Llama 3.1 8B Instant.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Vision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Google Gemini</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Free tier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Yes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Sufficient for demos.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WhatsApp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Twilio Sandbox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Free ($15 credit)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Yes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Sandbox only — opt-in required per number.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tcPr>
          <w:p>
            <w:pPr>
              <w:spacing w:before="0" w:after="0"/>
            </w:pPr>
            <w:r>
              <w:rPr>
                <w:rFonts w:ascii="Arial" w:cs="Arial" w:eastAsia="Arial" w:hAnsi="Arial"/>
                <w:i/>
                <w:iCs/>
                <w:color w:val="1B2E4B"/>
                <w:sz w:val="20"/>
                <w:szCs w:val="20"/>
              </w:rPr>
              <w:t xml:space="preserve">Total infrastructure cost for academic demo: ₹0. Total monthly cost for a small production deployment (1–10 stores): approximately ₹400/month (Render paid tier for always-on n8n). All other services remain free at this scale.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9.2  Deployment Checklist</w:t>
      </w:r>
    </w:p>
    <w:p>
      <w:pPr>
        <w:pStyle w:val="ListParagraph"/>
        <w:numPr>
          <w:ilvl w:val="0"/>
          <w:numId w:val="2"/>
        </w:numPr>
        <w:spacing w:before="60" w:after="60" w:line="300"/>
      </w:pPr>
      <w:r>
        <w:rPr>
          <w:rFonts w:ascii="Arial" w:cs="Arial" w:eastAsia="Arial" w:hAnsi="Arial"/>
          <w:color w:val="1E293B"/>
          <w:sz w:val="21"/>
          <w:szCs w:val="21"/>
        </w:rPr>
        <w:t xml:space="preserve">Push React app to GitHub. Connect repository to Vercel. Set environment variables in Vercel dashboard (Supabase URL, anon key, webhook URLs, Gemini key).</w:t>
      </w:r>
    </w:p>
    <w:p>
      <w:pPr>
        <w:pStyle w:val="ListParagraph"/>
        <w:numPr>
          <w:ilvl w:val="0"/>
          <w:numId w:val="2"/>
        </w:numPr>
        <w:spacing w:before="60" w:after="60" w:line="300"/>
      </w:pPr>
      <w:r>
        <w:rPr>
          <w:rFonts w:ascii="Arial" w:cs="Arial" w:eastAsia="Arial" w:hAnsi="Arial"/>
          <w:color w:val="1E293B"/>
          <w:sz w:val="21"/>
          <w:szCs w:val="21"/>
        </w:rPr>
        <w:t xml:space="preserve">Start n8n locally: npm start or n8n start. Open localhost:5678. Import all 8 workflow JSON files.</w:t>
      </w:r>
    </w:p>
    <w:p>
      <w:pPr>
        <w:pStyle w:val="ListParagraph"/>
        <w:numPr>
          <w:ilvl w:val="0"/>
          <w:numId w:val="2"/>
        </w:numPr>
        <w:spacing w:before="60" w:after="60" w:line="300"/>
      </w:pPr>
      <w:r>
        <w:rPr>
          <w:rFonts w:ascii="Arial" w:cs="Arial" w:eastAsia="Arial" w:hAnsi="Arial"/>
          <w:color w:val="1E293B"/>
          <w:sz w:val="21"/>
          <w:szCs w:val="21"/>
        </w:rPr>
        <w:t xml:space="preserve">Configure WF-08 Execute Workflow nodes with internal IDs from each workflow's browser URL.</w:t>
      </w:r>
    </w:p>
    <w:p>
      <w:pPr>
        <w:pStyle w:val="ListParagraph"/>
        <w:numPr>
          <w:ilvl w:val="0"/>
          <w:numId w:val="2"/>
        </w:numPr>
        <w:spacing w:before="60" w:after="60" w:line="300"/>
      </w:pPr>
      <w:r>
        <w:rPr>
          <w:rFonts w:ascii="Arial" w:cs="Arial" w:eastAsia="Arial" w:hAnsi="Arial"/>
          <w:color w:val="1E293B"/>
          <w:sz w:val="21"/>
          <w:szCs w:val="21"/>
        </w:rPr>
        <w:t xml:space="preserve">Start ngrok: ngrok http 5678. Copy the public HTTPS URL. Update VITE_WF0X_URL variables in Vercel environment. Trigger Vercel redeploy.</w:t>
      </w:r>
    </w:p>
    <w:p>
      <w:pPr>
        <w:pStyle w:val="ListParagraph"/>
        <w:numPr>
          <w:ilvl w:val="0"/>
          <w:numId w:val="2"/>
        </w:numPr>
        <w:spacing w:before="60" w:after="60" w:line="300"/>
      </w:pPr>
      <w:r>
        <w:rPr>
          <w:rFonts w:ascii="Arial" w:cs="Arial" w:eastAsia="Arial" w:hAnsi="Arial"/>
          <w:color w:val="1E293B"/>
          <w:sz w:val="21"/>
          <w:szCs w:val="21"/>
        </w:rPr>
        <w:t xml:space="preserve">In Supabase dashboard: Database → Replication → enable Realtime for Products, Stock Alerts, Reorder Suggestions tables.</w:t>
      </w:r>
    </w:p>
    <w:p>
      <w:pPr>
        <w:pStyle w:val="ListParagraph"/>
        <w:numPr>
          <w:ilvl w:val="0"/>
          <w:numId w:val="2"/>
        </w:numPr>
        <w:spacing w:before="60" w:after="60" w:line="300"/>
      </w:pPr>
      <w:r>
        <w:rPr>
          <w:rFonts w:ascii="Arial" w:cs="Arial" w:eastAsia="Arial" w:hAnsi="Arial"/>
          <w:color w:val="1E293B"/>
          <w:sz w:val="21"/>
          <w:szCs w:val="21"/>
        </w:rPr>
        <w:t xml:space="preserve">Test WhatsApp opt-in: from demo phone, text 'join [sandbox-word]' to Twilio sandbox number.</w:t>
      </w:r>
    </w:p>
    <w:p>
      <w:pPr>
        <w:pStyle w:val="ListParagraph"/>
        <w:numPr>
          <w:ilvl w:val="0"/>
          <w:numId w:val="2"/>
        </w:numPr>
        <w:spacing w:before="60" w:after="60" w:line="300"/>
      </w:pPr>
      <w:r>
        <w:rPr>
          <w:rFonts w:ascii="Arial" w:cs="Arial" w:eastAsia="Arial" w:hAnsi="Arial"/>
          <w:color w:val="1E293B"/>
          <w:sz w:val="21"/>
          <w:szCs w:val="21"/>
        </w:rPr>
        <w:t xml:space="preserve">Run SQL demo reset script (Section 9.4). Verify dashboard shows realistic data with mixed risk levels.</w:t>
      </w:r>
    </w:p>
    <w:p>
      <w:pPr>
        <w:pStyle w:val="ListParagraph"/>
        <w:numPr>
          <w:ilvl w:val="0"/>
          <w:numId w:val="2"/>
        </w:numPr>
        <w:spacing w:before="60" w:after="60" w:line="300"/>
      </w:pPr>
      <w:r>
        <w:rPr>
          <w:rFonts w:ascii="Arial" w:cs="Arial" w:eastAsia="Arial" w:hAnsi="Arial"/>
          <w:color w:val="1E293B"/>
          <w:sz w:val="21"/>
          <w:szCs w:val="21"/>
        </w:rPr>
        <w:t xml:space="preserve">Test full pipeline: add a product via frontend, run WF-02 → WF-03 → WF-04 → WF-05, verify dashboard updates in real-time.</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9.3  Demo Execution Checklist</w:t>
      </w:r>
    </w:p>
    <w:p>
      <w:pPr>
        <w:pStyle w:val="ListParagraph"/>
        <w:numPr>
          <w:ilvl w:val="0"/>
          <w:numId w:val="3"/>
        </w:numPr>
        <w:spacing w:before="60" w:after="60" w:line="300"/>
      </w:pPr>
      <w:r>
        <w:rPr>
          <w:rFonts w:ascii="Arial" w:cs="Arial" w:eastAsia="Arial" w:hAnsi="Arial"/>
          <w:color w:val="1E293B"/>
          <w:sz w:val="21"/>
          <w:szCs w:val="21"/>
        </w:rPr>
        <w:t xml:space="preserve">Laptop plugged in to power — n8n + ngrok + React dev server drains battery rapidly.</w:t>
      </w:r>
    </w:p>
    <w:p>
      <w:pPr>
        <w:pStyle w:val="ListParagraph"/>
        <w:numPr>
          <w:ilvl w:val="0"/>
          <w:numId w:val="3"/>
        </w:numPr>
        <w:spacing w:before="60" w:after="60" w:line="300"/>
      </w:pPr>
      <w:r>
        <w:rPr>
          <w:rFonts w:ascii="Arial" w:cs="Arial" w:eastAsia="Arial" w:hAnsi="Arial"/>
          <w:color w:val="1E293B"/>
          <w:sz w:val="21"/>
          <w:szCs w:val="21"/>
        </w:rPr>
        <w:t xml:space="preserve">Test WhatsApp opt-in the morning of demo, not the night before.</w:t>
      </w:r>
    </w:p>
    <w:p>
      <w:pPr>
        <w:pStyle w:val="ListParagraph"/>
        <w:numPr>
          <w:ilvl w:val="0"/>
          <w:numId w:val="3"/>
        </w:numPr>
        <w:spacing w:before="60" w:after="60" w:line="300"/>
      </w:pPr>
      <w:r>
        <w:rPr>
          <w:rFonts w:ascii="Arial" w:cs="Arial" w:eastAsia="Arial" w:hAnsi="Arial"/>
          <w:color w:val="1E293B"/>
          <w:sz w:val="21"/>
          <w:szCs w:val="21"/>
        </w:rPr>
        <w:t xml:space="preserve">Run demo SQL reset script to set fresh, realistic stock levels and dates.</w:t>
      </w:r>
    </w:p>
    <w:p>
      <w:pPr>
        <w:pStyle w:val="ListParagraph"/>
        <w:numPr>
          <w:ilvl w:val="0"/>
          <w:numId w:val="3"/>
        </w:numPr>
        <w:spacing w:before="60" w:after="60" w:line="300"/>
      </w:pPr>
      <w:r>
        <w:rPr>
          <w:rFonts w:ascii="Arial" w:cs="Arial" w:eastAsia="Arial" w:hAnsi="Arial"/>
          <w:color w:val="1E293B"/>
          <w:sz w:val="21"/>
          <w:szCs w:val="21"/>
        </w:rPr>
        <w:t xml:space="preserve">Prepare WhatsApp demo trigger: identify which Settings page button fires WF-07. Test it sends to your phone.</w:t>
      </w:r>
    </w:p>
    <w:p>
      <w:pPr>
        <w:pStyle w:val="ListParagraph"/>
        <w:numPr>
          <w:ilvl w:val="0"/>
          <w:numId w:val="3"/>
        </w:numPr>
        <w:spacing w:before="60" w:after="60" w:line="300"/>
      </w:pPr>
      <w:r>
        <w:rPr>
          <w:rFonts w:ascii="Arial" w:cs="Arial" w:eastAsia="Arial" w:hAnsi="Arial"/>
          <w:color w:val="1E293B"/>
          <w:sz w:val="21"/>
          <w:szCs w:val="21"/>
        </w:rPr>
        <w:t xml:space="preserve">Have screen recording of a successful full run ready as absolute fallback.</w:t>
      </w:r>
    </w:p>
    <w:p>
      <w:pPr>
        <w:pStyle w:val="ListParagraph"/>
        <w:numPr>
          <w:ilvl w:val="0"/>
          <w:numId w:val="3"/>
        </w:numPr>
        <w:spacing w:before="60" w:after="60" w:line="300"/>
      </w:pPr>
      <w:r>
        <w:rPr>
          <w:rFonts w:ascii="Arial" w:cs="Arial" w:eastAsia="Arial" w:hAnsi="Arial"/>
          <w:color w:val="1E293B"/>
          <w:sz w:val="21"/>
          <w:szCs w:val="21"/>
        </w:rPr>
        <w:t xml:space="preserve">ngrok running and URL updated in Vercel environment before demo starts.</w:t>
      </w:r>
    </w:p>
    <w:p>
      <w:pPr>
        <w:pStyle w:val="ListParagraph"/>
        <w:numPr>
          <w:ilvl w:val="0"/>
          <w:numId w:val="3"/>
        </w:numPr>
        <w:spacing w:before="60" w:after="60" w:line="300"/>
      </w:pPr>
      <w:r>
        <w:rPr>
          <w:rFonts w:ascii="Arial" w:cs="Arial" w:eastAsia="Arial" w:hAnsi="Arial"/>
          <w:color w:val="1E293B"/>
          <w:sz w:val="21"/>
          <w:szCs w:val="21"/>
        </w:rPr>
        <w:t xml:space="preserve">Have a physical product (any packaged food item with a barcode/clear packaging) ready on the desk for the photo recognition demo moment.</w:t>
      </w:r>
    </w:p>
    <w:p>
      <w:pPr>
        <w:pStyle w:val="ListParagraph"/>
        <w:numPr>
          <w:ilvl w:val="0"/>
          <w:numId w:val="3"/>
        </w:numPr>
        <w:spacing w:before="60" w:after="60" w:line="300"/>
      </w:pPr>
      <w:r>
        <w:rPr>
          <w:rFonts w:ascii="Arial" w:cs="Arial" w:eastAsia="Arial" w:hAnsi="Arial"/>
          <w:color w:val="1E293B"/>
          <w:sz w:val="21"/>
          <w:szCs w:val="21"/>
        </w:rPr>
        <w:t xml:space="preserve">Time the demo script: Target 7–8 minutes total. Practice it once the night before.</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9.4  Demo Data Reset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Run in Supabase SQL Editor on the morning of every demo.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Resets all dates relative to TODAY, creates realistic risk spread.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UPDATE "Products" SET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1, estimated_stockout_date = CURRENT_DATE + 1,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risk_level = 'HIGH', current_stock = 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WHERE product_id = 'BIS_010';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UPDATE "Products" SET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2, estimated_stockout_date = CURRENT_DATE + 2,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risk_level = 'HIGH', current_stock = 10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WHERE product_id = 'MILK_001';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UPDATE "Products" SET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5, estimated_stockout_date = CURRENT_DATE + 5,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risk_level = 'MEDIUM', current_stock = 14</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WHERE product_id = 'CAKE_001';</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UPDATE "Products" SET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days_to_stockout = 15, estimated_stockout_date = CURRENT_DATE + 15,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risk_level = 'LOW', current_stock = 40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WHERE product_id = 'RICE_005';</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Clear stale alerts so WF-03 generates fresh ones: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DELETE FROM "Stock Alerts" WHERE alert_status = 'Resolved';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Clear stale reorder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DELETE FROM "Reorder Suggestions" WHERE status IN ('Fulfilled','Dismissed');</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10. Error Handling Strategy</w:t>
      </w:r>
    </w:p>
    <w:p>
      <w:pPr>
        <w:pStyle w:val="Heading2"/>
        <w:spacing w:before="320" w:after="160"/>
      </w:pPr>
      <w:r>
        <w:rPr>
          <w:rFonts w:ascii="Arial" w:cs="Arial" w:eastAsia="Arial" w:hAnsi="Arial"/>
          <w:b/>
          <w:bCs/>
          <w:color w:val="2563EB"/>
          <w:sz w:val="26"/>
          <w:szCs w:val="26"/>
        </w:rPr>
        <w:t xml:space="preserve">10.1  Workflow Error Handling (n8n)</w:t>
      </w:r>
    </w:p>
    <w:p>
      <w:pPr>
        <w:spacing w:before="80" w:after="80" w:line="330"/>
      </w:pPr>
      <w:r>
        <w:rPr>
          <w:rFonts w:ascii="Arial" w:cs="Arial" w:eastAsia="Arial" w:hAnsi="Arial"/>
          <w:color w:val="1E293B"/>
          <w:sz w:val="21"/>
          <w:szCs w:val="21"/>
        </w:rPr>
        <w:t xml:space="preserve">Every workflow has an Error Trigger node connected to a Code node that writes to the System Logs table. When any node in a workflow fails, the Error Trigger fires, captures the error message and workflow name, and inserts a failed log entry. The frontend's Settings page reads System Logs to display last run status for each workflow.</w:t>
      </w:r>
    </w:p>
    <w:p>
      <w:pPr>
        <w:spacing w:before="10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Failure Scenario</w:t>
            </w:r>
          </w:p>
        </w:tc>
        <w:tc>
          <w:tcPr>
            <w:tcW w:type="dxa" w:w="2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Detection</w:t>
            </w:r>
          </w:p>
        </w:tc>
        <w:tc>
          <w:tcPr>
            <w:tcW w:type="dxa" w:w="51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Groq API unavailable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status != 200 in Call Groq node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WF-05 catches error, executes rule-based fallback Code node, generates formula-based suggestions with ai_generated=false.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connection failure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node returns error</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n8n workflow fails. Error Trigger writes to System_Logs. Settings page shows 'WF-05 failed at [time]'. No data corruption.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Zero HIGH risk products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WF-05 query returns empty array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WF-05 exits gracefully. Logs 'Skipped — no HIGH/MEDIUM risk products found'. No error state.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Negative stock after simulation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WF-08 simulation produces &lt;0</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Math.max(0,...) floor prevents negative values. Product classified as OUT_OF_STOCK, not negative stock.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JSON parse failure from Groq</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JSON.parse throws exception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Try-catch in Code node. Falls back to rule-based suggestions. Never propagates exception to crash workflow.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WhatsApp delivery failure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Twilio API returns error</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WF-07 logs failure per-number. Other numbers in the list still receive the message. Partial failure is acceptable.</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10.2  Frontend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61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User Experience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n8n webhook timeout (&gt;10s)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Toast: 'Could not connect to workflow engine. Please check n8n is running.' Button re-enables.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query error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Toast: 'Error loading data. Pull down to refresh.' Error logged to console.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Gemini Vision API 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Toast: 'Could not identify product from photo. Please enter details manually.' Form stays open.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 delete with active FK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Toast: 'Cannot delete this supplier — 3 products reference them. Reassign products first.'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Network offline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Persistent banner: 'You are offline. Data may be outdated.' Auto-dismisses on reconnect.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Invalid form input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Inline field validation: red border + helper text. Never shows a generic 'something went wrong'.</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11. OpenCode Implementation Guide</w:t>
      </w:r>
    </w:p>
    <w:p>
      <w:pPr>
        <w:pStyle w:val="Heading2"/>
        <w:spacing w:before="320" w:after="160"/>
      </w:pPr>
      <w:r>
        <w:rPr>
          <w:rFonts w:ascii="Arial" w:cs="Arial" w:eastAsia="Arial" w:hAnsi="Arial"/>
          <w:b/>
          <w:bCs/>
          <w:color w:val="2563EB"/>
          <w:sz w:val="26"/>
          <w:szCs w:val="26"/>
        </w:rPr>
        <w:t xml:space="preserve">11.1  Prompting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tcPr>
          <w:p>
            <w:pPr>
              <w:spacing w:before="0" w:after="0"/>
            </w:pPr>
            <w:r>
              <w:rPr>
                <w:rFonts w:ascii="Arial" w:cs="Arial" w:eastAsia="Arial" w:hAnsi="Arial"/>
                <w:i/>
                <w:iCs/>
                <w:color w:val="1E293B"/>
                <w:sz w:val="20"/>
                <w:szCs w:val="20"/>
              </w:rPr>
              <w:t xml:space="preserve">NEVER give OpenCode one giant 2000-word prompt. A single massive prompt produces thousands of lines with dozens of bugs to fix simultaneously. Build in phases. Each phase produces tested, working code before the next phase begins.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2860"/>
      </w:tblGrid>
      <w:tr>
        <w:trPr>
          <w:tblHeader/>
        </w:trPr>
        <w:tc>
          <w:tcPr>
            <w:tcW w:type="dxa" w:w="7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Prompt Focus</w:t>
            </w:r>
          </w:p>
        </w:tc>
        <w:tc>
          <w:tcPr>
            <w:tcW w:type="dxa" w:w="3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8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Test Before Proceeding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 + Vite + Tailwind + Supabase client + React Router + folder structure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Working skeleton, all routes render empty pages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routes navigable without console errors</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Auth pages: Login, Signup, Forgot Password, Reset Password with Supabase Auth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Working auth flow — login creates session, logout clears it</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Can log in, session persists on refresh, logout works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Dashboard layout: sidebar desktop, bottom tabs mobile, empty content areas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Responsive navigation shell</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Sidebar on desktop, bottom tabs on mobile. All nav links work.</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Dashboard content: health score gauge, KPI cards, stock chart, activity feed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 dashboard with mock data</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Looks correct. No layout breaks on mobile.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Products page: table, risk badges, search, sort, inline edit, pagination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Working products page connected to Supabase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Real data loads. Inline edit saves to DB.</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Add Product form: photo upload/camera, Gemini Vision, smart threshold suggestion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 form with AI photo identification</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Photo identifies product, form auto-fills, saves to DB.</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Alerts and Reorder pages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Both pages with all actions working</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Approve suggestion updates DB in real-time.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Suppliers, Quick Update, Record Delivery pages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Remaining pages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All pages functional.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Realtime subscriptions, toast notifications, empty states, offline detection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Complete production-grade UX</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Dashboard updates when n8n writes to DB without refresh.</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Reports page, Settings page with workflow trigger buttons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All remaining pages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Health score trend chart shows from Daily Snapshots.</w:t>
            </w:r>
          </w:p>
        </w:tc>
      </w:tr>
    </w:tbl>
    <w:p>
      <w:pPr>
        <w:spacing w:before="200" w:after="0"/>
      </w:pPr>
      <w:r>
        <w:t xml:space="preserve"/>
      </w:r>
    </w:p>
    <w:p>
      <w:pPr>
        <w:pStyle w:val="Heading2"/>
        <w:spacing w:before="320" w:after="160"/>
      </w:pPr>
      <w:r>
        <w:rPr>
          <w:rFonts w:ascii="Arial" w:cs="Arial" w:eastAsia="Arial" w:hAnsi="Arial"/>
          <w:b/>
          <w:bCs/>
          <w:color w:val="2563EB"/>
          <w:sz w:val="26"/>
          <w:szCs w:val="26"/>
        </w:rPr>
        <w:t xml:space="preserve">11.2  Master Reference Template</w:t>
      </w:r>
    </w:p>
    <w:p>
      <w:pPr>
        <w:spacing w:before="80" w:after="80" w:line="330"/>
      </w:pPr>
      <w:r>
        <w:rPr>
          <w:rFonts w:ascii="Arial" w:cs="Arial" w:eastAsia="Arial" w:hAnsi="Arial"/>
          <w:color w:val="1E293B"/>
          <w:sz w:val="21"/>
          <w:szCs w:val="21"/>
        </w:rPr>
        <w:t xml:space="preserve">Paste this block at the top of every OpenCode prompt to prevent it from guessing names and making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STOCKSENSE AI — MASTER REFERENCE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SUPABASE: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URL: https://xixdkapttirdedoivskx.supabase.co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Anon Key: [your anon key from Supabase Settings → API]</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Tables (exact names with capitalisation):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'Products', 'Suppliers', 'Stock Alerts', 'Reorder Suggestions',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'Stock Transactions', 'Store Profiles', 'Daily Snapshots', 'System Logs'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N8N CREDENTIAL ID: cTHIcrIVh1Uh0w7G  (all workflow JSONs must use this)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WEBHOOK URLS (update after ngrok restart):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WF-01 POST: https://[ngrok].ngrok.io/webhook/product-sales-ingest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WF-05 POST: https://[ngrok].ngrok.io/webhook/run-ai-analysis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WF-07 POST: https://[ngrok].ngrok.io/webhook/send-whatsapp</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TECH STACK: React 18 + Vite + Tailwind CSS + @supabase/supabase-js v2</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React Router v6 + Recharts + html5-qrcode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CURRENCY: Always use ₹ symbol (INR). Never $ or 'currency'.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PHONE FORMAT: 91XXXXXXXXXX (no + sign, no spaces, 12 digits total)</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RELIABILITY/PRICE INPUT: 1–10 slider → divide by 10 before storing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ALL CATEGORY COMPARISONS: .toLowerCase() on both sides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IMPORTANT: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Use @supabase/supabase-js client library, NOT raw fetch()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Webhook URLs must come from import.meta.env variables, NOT hardcoded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Every interactive element needs loading state + disabled during load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Every page needs an empty state component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 All prices display as ₹X,XX,XXX (Indian numbering)</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before="20" w:after="20"/>
            </w:pPr>
            <w:r>
              <w:rPr>
                <w:rFonts w:ascii="Courier New" w:cs="Courier New" w:eastAsia="Courier New" w:hAnsi="Courier New"/>
                <w:color w:val="94D2A6"/>
                <w:sz w:val="18"/>
                <w:szCs w:val="18"/>
              </w:rPr>
              <w:t xml:space="preserve">=== END REFERENCE ===</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12. Viva Preparation — Anticipated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6360"/>
            <w:tcBorders>
              <w:top w:val="single" w:color="CBD5E1" w:sz="1"/>
              <w:left w:val="single" w:color="CBD5E1" w:sz="1"/>
              <w:bottom w:val="single" w:color="CBD5E1" w:sz="1"/>
              <w:right w:val="single" w:color="CBD5E1" w:sz="1"/>
            </w:tcBorders>
            <w:shd w:fill="1B2E4B" w:val="clear"/>
            <w:tcMar>
              <w:top w:type="dxa" w:w="80"/>
              <w:left w:type="dxa" w:w="120"/>
              <w:bottom w:type="dxa" w:w="80"/>
              <w:right w:type="dxa" w:w="120"/>
            </w:tcMar>
          </w:tcPr>
          <w:p>
            <w:r>
              <w:rPr>
                <w:rFonts w:ascii="Arial" w:cs="Arial" w:eastAsia="Arial" w:hAnsi="Arial"/>
                <w:b/>
                <w:bCs/>
                <w:color w:val="FFFFFF"/>
                <w:sz w:val="19"/>
                <w:szCs w:val="19"/>
              </w:rPr>
              <w:t xml:space="preserve">Prepared Answer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Why n8n instead of writing backend code?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n8n provides visual workflow orchestration with built-in error handling, retry logic, scheduling, and 400+ pre-built integrations. For an SME-focused product, the low-code architecture also demonstrates that the system is maintainable by non-developers — aligning with the target market's technical capability. Additionally, n8n workflows can be modified without code changes, which is important for iterating on business rules quickly.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Why Supabase over Airtable (as originally proposed)?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uses standard PostgreSQL with full SQL support — complex joins, foreign keys, transactions, and Row Level Security. Airtable uses a proprietary formula language that cannot enforce relational constraints. Supabase has native real-time WebSocket subscriptions. Supabase's free tier includes authentication, storage, and edge functions. Airtable's free tier is more limited and does not support custom authentication or RLS.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How is this different from a spreadsheet?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 spreadsheet requires daily manual updates by the owner. StockSense AI processes automatically every morning without human intervention. It integrates AI to generate explanations in plain English. It sends WhatsApp alerts meeting the user on the platform they already use. It maintains a complete immutable audit trail. It scores suppliers using a multi-criteria algorithm. A spreadsheet does none of these automatically.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What if avg_daily_sales is wrong?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The owner can override it at any time via inline editing on the Products page. The system also recalculates it automatically as a 7-day rolling average from real SALE transactions logged in Stock Transactions, whenever at least 3 real transactions exist. The system becomes more accurate over time as real data accumulates.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 happens if Groq API is down?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WF-05 catches the API error and executes a rule-based fallback: suggested_quantity = ceil(avg_daily_sales × 30). The best-matching supplier is selected by composite_score. The suggestion is flagged ai_generated=false and shown as 'System Recommendation' rather than 'AI Recommendation' on the frontend. The demo continues uninterrupted.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Is this scalable?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The multi-tenant architecture with store_id and PostgreSQL RLS supports thousands of concurrent stores on Supabase's free tier. The only non-scalable component is n8n running locally, which moves to a hosted Render.com instance for production. Supabase's serverless Realtime handles concurrent WebSocket connections at scale.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How is data privacy enforced?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Row Level Security at the PostgreSQL database level ensures complete data isolation between stores. Every query is automatically filtered to the authenticated store's data regardless of application code. API keys are stored as n8n credentials, never exposed to the frontend. Authentication uses industry-standard JWT tokens with 1-hour expiry.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Why 40/35/25 weights for supplier scoring?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These weights reflect the specific constraints of small Indian retail. Reliability carries the highest weight (40%) because a kirana with no warehouse buffer cannot absorb a supplier failure — a single missed delivery causes an immediate stockout and customer loss. Price is second (35%) because SME margins of 5–15% make purchase price critically important. Delivery speed is third (25%) because for stores with even minimal storage, a 1-day difference in delivery is a convenience, not a necessity. The weights are configurable in future versions for different market contexts.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What if the store owner never opens the 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WhatsApp daily digest is designed specifically for this scenario. The system pushes critical information to the owner on WhatsApp every morning — the app they check 200+ times per day — without requiring them to open a dashboard. The entire value proposition can be delivered through WhatsApp alone for passive users.</w:t>
            </w:r>
          </w:p>
        </w:tc>
      </w:tr>
    </w:tbl>
    <w:p>
      <w:pPr>
        <w:spacing w:before="200" w:after="0"/>
      </w:pPr>
      <w:r>
        <w:t xml:space="preserve"/>
      </w:r>
    </w:p>
    <w:p>
      <w:r>
        <w:br w:type="page"/>
      </w:r>
    </w:p>
    <w:p>
      <w:pPr>
        <w:pStyle w:val="Heading1"/>
        <w:pBdr>
          <w:bottom w:val="single" w:color="2563EB" w:sz="4" w:space="6"/>
        </w:pBdr>
        <w:spacing w:before="480" w:after="200"/>
      </w:pPr>
      <w:r>
        <w:rPr>
          <w:rFonts w:ascii="Arial" w:cs="Arial" w:eastAsia="Arial" w:hAnsi="Arial"/>
          <w:b/>
          <w:bCs/>
          <w:color w:val="1B2E4B"/>
          <w:sz w:val="34"/>
          <w:szCs w:val="34"/>
        </w:rPr>
        <w:t xml:space="preserve">13. Future Scope &amp; Extensibility</w:t>
      </w:r>
    </w:p>
    <w:p>
      <w:pPr>
        <w:pStyle w:val="Heading2"/>
        <w:spacing w:before="320" w:after="160"/>
      </w:pPr>
      <w:r>
        <w:rPr>
          <w:rFonts w:ascii="Arial" w:cs="Arial" w:eastAsia="Arial" w:hAnsi="Arial"/>
          <w:b/>
          <w:bCs/>
          <w:color w:val="2563EB"/>
          <w:sz w:val="26"/>
          <w:szCs w:val="26"/>
        </w:rPr>
        <w:t xml:space="preserve">13.1  Technical Extensions</w:t>
      </w:r>
    </w:p>
    <w:p>
      <w:pPr>
        <w:pStyle w:val="ListParagraph"/>
        <w:numPr>
          <w:ilvl w:val="0"/>
          <w:numId w:val="3"/>
        </w:numPr>
        <w:spacing w:before="60" w:after="60" w:line="300"/>
      </w:pPr>
      <w:r>
        <w:rPr>
          <w:rFonts w:ascii="Arial" w:cs="Arial" w:eastAsia="Arial" w:hAnsi="Arial"/>
          <w:color w:val="1E293B"/>
          <w:sz w:val="21"/>
          <w:szCs w:val="21"/>
        </w:rPr>
        <w:t xml:space="preserve">POS Integration: Webhook receiver accepting sales data from billing software. Eliminates stock simulation. avg_daily_sales becomes perfectly accurate from real transaction data.</w:t>
      </w:r>
    </w:p>
    <w:p>
      <w:pPr>
        <w:pStyle w:val="ListParagraph"/>
        <w:numPr>
          <w:ilvl w:val="0"/>
          <w:numId w:val="3"/>
        </w:numPr>
        <w:spacing w:before="60" w:after="60" w:line="300"/>
      </w:pPr>
      <w:r>
        <w:rPr>
          <w:rFonts w:ascii="Arial" w:cs="Arial" w:eastAsia="Arial" w:hAnsi="Arial"/>
          <w:color w:val="1E293B"/>
          <w:sz w:val="21"/>
          <w:szCs w:val="21"/>
        </w:rPr>
        <w:t xml:space="preserve">Demand Forecasting: Replace avg_daily_sales static estimate with Prophet or ARIMA time-series model trained on Stock Transactions history. Incorporates seasonality (Diwali spikes, monsoon patterns).</w:t>
      </w:r>
    </w:p>
    <w:p>
      <w:pPr>
        <w:pStyle w:val="ListParagraph"/>
        <w:numPr>
          <w:ilvl w:val="0"/>
          <w:numId w:val="3"/>
        </w:numPr>
        <w:spacing w:before="60" w:after="60" w:line="300"/>
      </w:pPr>
      <w:r>
        <w:rPr>
          <w:rFonts w:ascii="Arial" w:cs="Arial" w:eastAsia="Arial" w:hAnsi="Arial"/>
          <w:color w:val="1E293B"/>
          <w:sz w:val="21"/>
          <w:szCs w:val="21"/>
        </w:rPr>
        <w:t xml:space="preserve">WhatsApp Bot: Two-way conversation. Owner replies REORDER to approve the day's suggestion without opening the app. Reply STATUS to get current health score.</w:t>
      </w:r>
    </w:p>
    <w:p>
      <w:pPr>
        <w:pStyle w:val="ListParagraph"/>
        <w:numPr>
          <w:ilvl w:val="0"/>
          <w:numId w:val="3"/>
        </w:numPr>
        <w:spacing w:before="60" w:after="60" w:line="300"/>
      </w:pPr>
      <w:r>
        <w:rPr>
          <w:rFonts w:ascii="Arial" w:cs="Arial" w:eastAsia="Arial" w:hAnsi="Arial"/>
          <w:color w:val="1E293B"/>
          <w:sz w:val="21"/>
          <w:szCs w:val="21"/>
        </w:rPr>
        <w:t xml:space="preserve">Multi-Store Dashboard: Current architecture fully supports this via store_id. Requires only an additional frontend view aggregating across all of a chain owner's stores.</w:t>
      </w:r>
    </w:p>
    <w:p>
      <w:pPr>
        <w:pStyle w:val="ListParagraph"/>
        <w:numPr>
          <w:ilvl w:val="0"/>
          <w:numId w:val="3"/>
        </w:numPr>
        <w:spacing w:before="60" w:after="60" w:line="300"/>
      </w:pPr>
      <w:r>
        <w:rPr>
          <w:rFonts w:ascii="Arial" w:cs="Arial" w:eastAsia="Arial" w:hAnsi="Arial"/>
          <w:color w:val="1E293B"/>
          <w:sz w:val="21"/>
          <w:szCs w:val="21"/>
        </w:rPr>
        <w:t xml:space="preserve">Supplier Auto-Performance Tracking: When a delivery is logged, compare actual delivery date vs. expected delivery date. Automatically update reliability_score over time. Removes need for manual reliability entry.</w:t>
      </w:r>
    </w:p>
    <w:p>
      <w:pPr>
        <w:pStyle w:val="ListParagraph"/>
        <w:numPr>
          <w:ilvl w:val="0"/>
          <w:numId w:val="3"/>
        </w:numPr>
        <w:spacing w:before="60" w:after="60" w:line="300"/>
      </w:pPr>
      <w:r>
        <w:rPr>
          <w:rFonts w:ascii="Arial" w:cs="Arial" w:eastAsia="Arial" w:hAnsi="Arial"/>
          <w:color w:val="1E293B"/>
          <w:sz w:val="21"/>
          <w:szCs w:val="21"/>
        </w:rPr>
        <w:t xml:space="preserve">Expiry Alert: For products with expiry_days set, alert when remaining_shelf_life &lt; days_to_sell_all_current_stock. A different problem from stockout — catches overstock of perishables before wastage.</w:t>
      </w:r>
    </w:p>
    <w:p>
      <w:pPr>
        <w:pStyle w:val="ListParagraph"/>
        <w:numPr>
          <w:ilvl w:val="0"/>
          <w:numId w:val="3"/>
        </w:numPr>
        <w:spacing w:before="60" w:after="60" w:line="300"/>
      </w:pPr>
      <w:r>
        <w:rPr>
          <w:rFonts w:ascii="Arial" w:cs="Arial" w:eastAsia="Arial" w:hAnsi="Arial"/>
          <w:color w:val="1E293B"/>
          <w:sz w:val="21"/>
          <w:szCs w:val="21"/>
        </w:rPr>
        <w:t xml:space="preserve">Multilingual Support: Telugu and Hindi interface for non-English-speaking owners in Andhra Pradesh and other markets.</w:t>
      </w:r>
    </w:p>
    <w:p>
      <w:pPr>
        <w:pStyle w:val="ListParagraph"/>
        <w:numPr>
          <w:ilvl w:val="0"/>
          <w:numId w:val="3"/>
        </w:numPr>
        <w:spacing w:before="60" w:after="60" w:line="300"/>
      </w:pPr>
      <w:r>
        <w:rPr>
          <w:rFonts w:ascii="Arial" w:cs="Arial" w:eastAsia="Arial" w:hAnsi="Arial"/>
          <w:color w:val="1E293B"/>
          <w:sz w:val="21"/>
          <w:szCs w:val="21"/>
        </w:rPr>
        <w:t xml:space="preserve">Mobile Native App: React Native codebase sharing ~80% of web component logic. Offline support via local SQLite for Quick Stock Update.</w:t>
      </w:r>
    </w:p>
    <w:p>
      <w:pPr>
        <w:spacing w:before="200" w:after="0"/>
      </w:pPr>
      <w:r>
        <w:t xml:space="preserve"/>
      </w:r>
    </w:p>
    <w:p>
      <w:pPr>
        <w:pStyle w:val="Heading2"/>
        <w:spacing w:before="320" w:after="160"/>
      </w:pPr>
      <w:r>
        <w:rPr>
          <w:rFonts w:ascii="Arial" w:cs="Arial" w:eastAsia="Arial" w:hAnsi="Arial"/>
          <w:b/>
          <w:bCs/>
          <w:color w:val="2563EB"/>
          <w:sz w:val="26"/>
          <w:szCs w:val="26"/>
        </w:rPr>
        <w:t xml:space="preserve">13.2  Business Model</w:t>
      </w:r>
    </w:p>
    <w:p>
      <w:pPr>
        <w:pStyle w:val="ListParagraph"/>
        <w:numPr>
          <w:ilvl w:val="0"/>
          <w:numId w:val="3"/>
        </w:numPr>
        <w:spacing w:before="60" w:after="60" w:line="300"/>
      </w:pPr>
      <w:r>
        <w:rPr>
          <w:rFonts w:ascii="Arial" w:cs="Arial" w:eastAsia="Arial" w:hAnsi="Arial"/>
          <w:color w:val="1E293B"/>
          <w:sz w:val="21"/>
          <w:szCs w:val="21"/>
        </w:rPr>
        <w:t xml:space="preserve">Freemium: Free for stores with up to 50 products. Paid tiers (₹299–499/month) for 50–500 products with advanced analytics.</w:t>
      </w:r>
    </w:p>
    <w:p>
      <w:pPr>
        <w:pStyle w:val="ListParagraph"/>
        <w:numPr>
          <w:ilvl w:val="0"/>
          <w:numId w:val="3"/>
        </w:numPr>
        <w:spacing w:before="60" w:after="60" w:line="300"/>
      </w:pPr>
      <w:r>
        <w:rPr>
          <w:rFonts w:ascii="Arial" w:cs="Arial" w:eastAsia="Arial" w:hAnsi="Arial"/>
          <w:color w:val="1E293B"/>
          <w:sz w:val="21"/>
          <w:szCs w:val="21"/>
        </w:rPr>
        <w:t xml:space="preserve">B2B2C via FMCG Distributors: License to distributors who offer it to their retail network. Distributor gains visibility into retailer stock levels — enables proactive replenishment calls.</w:t>
      </w:r>
    </w:p>
    <w:p>
      <w:pPr>
        <w:pStyle w:val="ListParagraph"/>
        <w:numPr>
          <w:ilvl w:val="0"/>
          <w:numId w:val="3"/>
        </w:numPr>
        <w:spacing w:before="60" w:after="60" w:line="300"/>
      </w:pPr>
      <w:r>
        <w:rPr>
          <w:rFonts w:ascii="Arial" w:cs="Arial" w:eastAsia="Arial" w:hAnsi="Arial"/>
          <w:color w:val="1E293B"/>
          <w:sz w:val="21"/>
          <w:szCs w:val="21"/>
        </w:rPr>
        <w:t xml:space="preserve">White Label: Branded version for regional FMCG companies to offer as a value-added service to their retail channel partners.</w:t>
      </w:r>
    </w:p>
    <w:p>
      <w:pPr>
        <w:spacing w:before="200" w:after="0"/>
      </w:pPr>
      <w:r>
        <w:t xml:space="preserve"/>
      </w:r>
    </w:p>
    <w:p>
      <w:pPr>
        <w:pStyle w:val="Heading1"/>
        <w:pBdr>
          <w:bottom w:val="single" w:color="2563EB" w:sz="4" w:space="6"/>
        </w:pBdr>
        <w:spacing w:before="480" w:after="200"/>
      </w:pPr>
      <w:r>
        <w:rPr>
          <w:rFonts w:ascii="Arial" w:cs="Arial" w:eastAsia="Arial" w:hAnsi="Arial"/>
          <w:b/>
          <w:bCs/>
          <w:color w:val="1B2E4B"/>
          <w:sz w:val="34"/>
          <w:szCs w:val="34"/>
        </w:rPr>
        <w:t xml:space="preserve">14. References</w:t>
      </w:r>
    </w:p>
    <w:p>
      <w:pPr>
        <w:pStyle w:val="ListParagraph"/>
        <w:numPr>
          <w:ilvl w:val="0"/>
          <w:numId w:val="2"/>
        </w:numPr>
        <w:spacing w:before="60" w:after="60" w:line="300"/>
      </w:pPr>
      <w:r>
        <w:rPr>
          <w:rFonts w:ascii="Arial" w:cs="Arial" w:eastAsia="Arial" w:hAnsi="Arial"/>
          <w:color w:val="1E293B"/>
          <w:sz w:val="21"/>
          <w:szCs w:val="21"/>
        </w:rPr>
        <w:t xml:space="preserve">Silver, E.A., Pyke, D.F., Thomas, D.J. (2017). Inventory and Production Management in Supply Chains. CRC Press. — Reorder Point (ROP) formula derivation.</w:t>
      </w:r>
    </w:p>
    <w:p>
      <w:pPr>
        <w:pStyle w:val="ListParagraph"/>
        <w:numPr>
          <w:ilvl w:val="0"/>
          <w:numId w:val="2"/>
        </w:numPr>
        <w:spacing w:before="60" w:after="60" w:line="300"/>
      </w:pPr>
      <w:r>
        <w:rPr>
          <w:rFonts w:ascii="Arial" w:cs="Arial" w:eastAsia="Arial" w:hAnsi="Arial"/>
          <w:color w:val="1E293B"/>
          <w:sz w:val="21"/>
          <w:szCs w:val="21"/>
        </w:rPr>
        <w:t xml:space="preserve">Weighted Sum Model (WSM) for Multi-Criteria Decision Analysis — Operations Research textbook methodology for supplier evaluation.</w:t>
      </w:r>
    </w:p>
    <w:p>
      <w:pPr>
        <w:pStyle w:val="ListParagraph"/>
        <w:numPr>
          <w:ilvl w:val="0"/>
          <w:numId w:val="2"/>
        </w:numPr>
        <w:spacing w:before="60" w:after="60" w:line="300"/>
      </w:pPr>
      <w:r>
        <w:rPr>
          <w:rFonts w:ascii="Arial" w:cs="Arial" w:eastAsia="Arial" w:hAnsi="Arial"/>
          <w:color w:val="1E293B"/>
          <w:sz w:val="21"/>
          <w:szCs w:val="21"/>
        </w:rPr>
        <w:t xml:space="preserve">Patro, S., Sahu, K.K. (2015). Normalization: A Preprocessing Stage. IARJSET — Min-Max Normalization theoretical basis.</w:t>
      </w:r>
    </w:p>
    <w:p>
      <w:pPr>
        <w:pStyle w:val="ListParagraph"/>
        <w:numPr>
          <w:ilvl w:val="0"/>
          <w:numId w:val="2"/>
        </w:numPr>
        <w:spacing w:before="60" w:after="60" w:line="300"/>
      </w:pPr>
      <w:r>
        <w:rPr>
          <w:rFonts w:ascii="Arial" w:cs="Arial" w:eastAsia="Arial" w:hAnsi="Arial"/>
          <w:color w:val="1E293B"/>
          <w:sz w:val="21"/>
          <w:szCs w:val="21"/>
        </w:rPr>
        <w:t xml:space="preserve">Hwang, C.L., Yoon, K. (1981). Multiple Attribute Decision Making. Springer — TOPSIS and WSM supplier selection methodology.</w:t>
      </w:r>
    </w:p>
    <w:p>
      <w:pPr>
        <w:pStyle w:val="ListParagraph"/>
        <w:numPr>
          <w:ilvl w:val="0"/>
          <w:numId w:val="2"/>
        </w:numPr>
        <w:spacing w:before="60" w:after="60" w:line="300"/>
      </w:pPr>
      <w:r>
        <w:rPr>
          <w:rFonts w:ascii="Arial" w:cs="Arial" w:eastAsia="Arial" w:hAnsi="Arial"/>
          <w:color w:val="1E293B"/>
          <w:sz w:val="21"/>
          <w:szCs w:val="21"/>
        </w:rPr>
        <w:t xml:space="preserve">Supabase Documentation — Row Level Security. https://supabase.com/docs/guides/auth/row-level-security</w:t>
      </w:r>
    </w:p>
    <w:p>
      <w:pPr>
        <w:pStyle w:val="ListParagraph"/>
        <w:numPr>
          <w:ilvl w:val="0"/>
          <w:numId w:val="2"/>
        </w:numPr>
        <w:spacing w:before="60" w:after="60" w:line="300"/>
      </w:pPr>
      <w:r>
        <w:rPr>
          <w:rFonts w:ascii="Arial" w:cs="Arial" w:eastAsia="Arial" w:hAnsi="Arial"/>
          <w:color w:val="1E293B"/>
          <w:sz w:val="21"/>
          <w:szCs w:val="21"/>
        </w:rPr>
        <w:t xml:space="preserve">Supabase Documentation — Realtime. https://supabase.com/docs/guides/realtime — Enabling Realtime with RLS.</w:t>
      </w:r>
    </w:p>
    <w:p>
      <w:pPr>
        <w:pStyle w:val="ListParagraph"/>
        <w:numPr>
          <w:ilvl w:val="0"/>
          <w:numId w:val="2"/>
        </w:numPr>
        <w:spacing w:before="60" w:after="60" w:line="300"/>
      </w:pPr>
      <w:r>
        <w:rPr>
          <w:rFonts w:ascii="Arial" w:cs="Arial" w:eastAsia="Arial" w:hAnsi="Arial"/>
          <w:color w:val="1E293B"/>
          <w:sz w:val="21"/>
          <w:szCs w:val="21"/>
        </w:rPr>
        <w:t xml:space="preserve">n8n Workflow Automation Documentation — Execute Workflow Node. https://docs.n8n.io</w:t>
      </w:r>
    </w:p>
    <w:p>
      <w:pPr>
        <w:pStyle w:val="ListParagraph"/>
        <w:numPr>
          <w:ilvl w:val="0"/>
          <w:numId w:val="2"/>
        </w:numPr>
        <w:spacing w:before="60" w:after="60" w:line="300"/>
      </w:pPr>
      <w:r>
        <w:rPr>
          <w:rFonts w:ascii="Arial" w:cs="Arial" w:eastAsia="Arial" w:hAnsi="Arial"/>
          <w:color w:val="1E293B"/>
          <w:sz w:val="21"/>
          <w:szCs w:val="21"/>
        </w:rPr>
        <w:t xml:space="preserve">Groq API Documentation — Llama 3.1 Models and rate limits. https://console.groq.com/docs</w:t>
      </w:r>
    </w:p>
    <w:p>
      <w:pPr>
        <w:pStyle w:val="ListParagraph"/>
        <w:numPr>
          <w:ilvl w:val="0"/>
          <w:numId w:val="2"/>
        </w:numPr>
        <w:spacing w:before="60" w:after="60" w:line="300"/>
      </w:pPr>
      <w:r>
        <w:rPr>
          <w:rFonts w:ascii="Arial" w:cs="Arial" w:eastAsia="Arial" w:hAnsi="Arial"/>
          <w:color w:val="1E293B"/>
          <w:sz w:val="21"/>
          <w:szCs w:val="21"/>
        </w:rPr>
        <w:t xml:space="preserve">Google Gemini API Documentation — Vision capabilities and image size limits. https://ai.google.dev/docs</w:t>
      </w:r>
    </w:p>
    <w:p>
      <w:pPr>
        <w:pStyle w:val="ListParagraph"/>
        <w:numPr>
          <w:ilvl w:val="0"/>
          <w:numId w:val="2"/>
        </w:numPr>
        <w:spacing w:before="60" w:after="60" w:line="300"/>
      </w:pPr>
      <w:r>
        <w:rPr>
          <w:rFonts w:ascii="Arial" w:cs="Arial" w:eastAsia="Arial" w:hAnsi="Arial"/>
          <w:color w:val="1E293B"/>
          <w:sz w:val="21"/>
          <w:szCs w:val="21"/>
        </w:rPr>
        <w:t xml:space="preserve">Twilio WhatsApp Business API — Sandbox setup and opt-in requirements. https://www.twilio.com/docs/whatsapp/sandbox</w:t>
      </w:r>
    </w:p>
    <w:p>
      <w:pPr>
        <w:pStyle w:val="ListParagraph"/>
        <w:numPr>
          <w:ilvl w:val="0"/>
          <w:numId w:val="2"/>
        </w:numPr>
        <w:spacing w:before="60" w:after="60" w:line="300"/>
      </w:pPr>
      <w:r>
        <w:rPr>
          <w:rFonts w:ascii="Arial" w:cs="Arial" w:eastAsia="Arial" w:hAnsi="Arial"/>
          <w:color w:val="1E293B"/>
          <w:sz w:val="21"/>
          <w:szCs w:val="21"/>
        </w:rPr>
        <w:t xml:space="preserve">React Documentation — Real-time patterns with useEffect and WebSockets. https://react.dev</w:t>
      </w:r>
    </w:p>
    <w:p>
      <w:pPr>
        <w:pStyle w:val="ListParagraph"/>
        <w:numPr>
          <w:ilvl w:val="0"/>
          <w:numId w:val="2"/>
        </w:numPr>
        <w:spacing w:before="60" w:after="60" w:line="300"/>
      </w:pPr>
      <w:r>
        <w:rPr>
          <w:rFonts w:ascii="Arial" w:cs="Arial" w:eastAsia="Arial" w:hAnsi="Arial"/>
          <w:color w:val="1E293B"/>
          <w:sz w:val="21"/>
          <w:szCs w:val="21"/>
        </w:rPr>
        <w:t xml:space="preserve">html5-qrcode — Open source barcode scanning library. https://github.com/mebjas/html5-qrcode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space="6"/>
      </w:pBdr>
      <w:spacing w:before="120" w:after="0"/>
    </w:pPr>
    <w:r>
      <w:rPr>
        <w:rFonts w:ascii="Arial" w:cs="Arial" w:eastAsia="Arial" w:hAnsi="Arial"/>
        <w:color w:val="64748B"/>
        <w:sz w:val="16"/>
        <w:szCs w:val="16"/>
      </w:rPr>
      <w:t xml:space="preserve">Vyshakh Vijayan  ·  22BCB7055  ·  CSBS  ·  VIT-AP  ·  Senior Design Project 2025-26     Page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spacing w:before="0" w:after="120"/>
    </w:pPr>
    <w:r>
      <w:rPr>
        <w:rFonts w:ascii="Arial" w:cs="Arial" w:eastAsia="Arial" w:hAnsi="Arial"/>
        <w:b/>
        <w:bCs/>
        <w:color w:val="1B2E4B"/>
        <w:sz w:val="20"/>
        <w:szCs w:val="20"/>
      </w:rPr>
      <w:t xml:space="preserve">StockSense AI</w:t>
    </w:r>
    <w:r>
      <w:rPr>
        <w:rFonts w:ascii="Arial" w:cs="Arial" w:eastAsia="Arial" w:hAnsi="Arial"/>
        <w:color w:val="64748B"/>
        <w:sz w:val="19"/>
        <w:szCs w:val="19"/>
      </w:rPr>
      <w:t xml:space="preserve">  ·  Technical Architecture &amp; Engineering Document</w:t>
    </w:r>
    <w:r>
      <w:rPr>
        <w:rFonts w:ascii="Arial" w:cs="Arial" w:eastAsia="Arial" w:hAnsi="Arial"/>
        <w:i/>
        <w:iCs/>
        <w:color w:val="64748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E4B"/>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2026-03-10T18:57:48.456Z</dcterms:created>
  <dcterms:modified xsi:type="dcterms:W3CDTF">2026-03-10T18:57:48.457Z</dcterms:modified>
</cp:coreProperties>
</file>

<file path=docProps/custom.xml><?xml version="1.0" encoding="utf-8"?>
<Properties xmlns="http://schemas.openxmlformats.org/officeDocument/2006/custom-properties" xmlns:vt="http://schemas.openxmlformats.org/officeDocument/2006/docPropsVTypes"/>
</file>