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782A" w14:textId="77777777" w:rsidR="002F43FE" w:rsidRPr="002F43FE" w:rsidRDefault="002F43FE" w:rsidP="002F4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E">
        <w:rPr>
          <w:rFonts w:ascii="Times New Roman" w:eastAsia="Times New Roman" w:hAnsi="Times New Roman" w:cs="Times New Roman"/>
          <w:b/>
          <w:bCs/>
          <w:sz w:val="27"/>
          <w:szCs w:val="27"/>
        </w:rPr>
        <w:t>Interview Questions</w:t>
      </w:r>
    </w:p>
    <w:p w14:paraId="6EFDD4B2" w14:textId="77777777" w:rsidR="002F43FE" w:rsidRPr="002F43FE" w:rsidRDefault="002F43FE" w:rsidP="002F4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3FE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Normalization &amp; Standardization, and how is it helpful?</w:t>
      </w:r>
    </w:p>
    <w:p w14:paraId="1AD5B12B" w14:textId="77777777" w:rsidR="002F43FE" w:rsidRPr="002F43FE" w:rsidRDefault="002F43FE" w:rsidP="002F4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2F43FE">
        <w:rPr>
          <w:rFonts w:ascii="Times New Roman" w:eastAsia="Times New Roman" w:hAnsi="Times New Roman" w:cs="Times New Roman"/>
          <w:sz w:val="24"/>
          <w:szCs w:val="24"/>
        </w:rPr>
        <w:t>: Rescaling the values to a range of [0, 1] or [-1, 1]. Useful when features have different units or scales. It ensures that all features contribute equally to the distance calculations.</w:t>
      </w:r>
    </w:p>
    <w:p w14:paraId="12FA85E2" w14:textId="77777777" w:rsidR="002F43FE" w:rsidRPr="002F43FE" w:rsidRDefault="002F43FE" w:rsidP="002F4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2F43FE">
        <w:rPr>
          <w:rFonts w:ascii="Times New Roman" w:eastAsia="Times New Roman" w:hAnsi="Times New Roman" w:cs="Times New Roman"/>
          <w:sz w:val="24"/>
          <w:szCs w:val="24"/>
        </w:rPr>
        <w:t>: Transforming the data to have a mean of 0 and a standard deviation of 1. This is beneficial when the data follows a Gaussian distribution, making it more interpretable for algorithms assuming normality.</w:t>
      </w:r>
    </w:p>
    <w:p w14:paraId="567293E6" w14:textId="77777777" w:rsidR="002F43FE" w:rsidRDefault="002F43FE" w:rsidP="002F43FE">
      <w:pPr>
        <w:pStyle w:val="Heading4"/>
      </w:pPr>
      <w:r>
        <w:t>2. What techniques can be used to address multicollinearity in multiple linear regression?</w:t>
      </w:r>
    </w:p>
    <w:p w14:paraId="04A0B301" w14:textId="77777777" w:rsidR="002F43FE" w:rsidRDefault="002F43FE" w:rsidP="002F43FE">
      <w:pPr>
        <w:pStyle w:val="NormalWeb"/>
        <w:numPr>
          <w:ilvl w:val="0"/>
          <w:numId w:val="2"/>
        </w:numPr>
      </w:pPr>
      <w:r>
        <w:rPr>
          <w:rStyle w:val="Strong"/>
        </w:rPr>
        <w:t>Variance Inflation Factor (VIF)</w:t>
      </w:r>
      <w:r>
        <w:t>: Calculate VIF to identify highly correlated predictors.</w:t>
      </w:r>
    </w:p>
    <w:p w14:paraId="23FFD5AD" w14:textId="77777777" w:rsidR="002F43FE" w:rsidRDefault="002F43FE" w:rsidP="002F43FE">
      <w:pPr>
        <w:pStyle w:val="NormalWeb"/>
        <w:numPr>
          <w:ilvl w:val="0"/>
          <w:numId w:val="2"/>
        </w:numPr>
      </w:pPr>
      <w:r>
        <w:rPr>
          <w:rStyle w:val="Strong"/>
        </w:rPr>
        <w:t>Remove variables</w:t>
      </w:r>
      <w:r>
        <w:t>: Drop one of the highly correlated features.</w:t>
      </w:r>
    </w:p>
    <w:p w14:paraId="47282EF9" w14:textId="2D58DDCD" w:rsidR="002F43FE" w:rsidRDefault="002F43FE" w:rsidP="002F43FE">
      <w:pPr>
        <w:pStyle w:val="NormalWeb"/>
        <w:numPr>
          <w:ilvl w:val="0"/>
          <w:numId w:val="2"/>
        </w:numPr>
      </w:pPr>
      <w:r>
        <w:rPr>
          <w:rStyle w:val="Strong"/>
        </w:rPr>
        <w:t>Regularization</w:t>
      </w:r>
      <w:r>
        <w:t>: Use Lasso or Ridge regression, which can help mitigate the impact of multicollinea</w:t>
      </w:r>
      <w:r>
        <w:t>rity.</w:t>
      </w:r>
    </w:p>
    <w:p w14:paraId="6B9EE996" w14:textId="6B53B687" w:rsidR="002F43FE" w:rsidRDefault="002F43FE" w:rsidP="002F43FE">
      <w:pPr>
        <w:pStyle w:val="NormalWeb"/>
      </w:pPr>
    </w:p>
    <w:p w14:paraId="2FEED89D" w14:textId="21C0AE03" w:rsidR="002F43FE" w:rsidRPr="002F43FE" w:rsidRDefault="002F43FE" w:rsidP="002F4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FD8AEB" w14:textId="77777777" w:rsidR="00DC59DA" w:rsidRDefault="00DC59DA"/>
    <w:sectPr w:rsidR="00DC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4000"/>
    <w:multiLevelType w:val="multilevel"/>
    <w:tmpl w:val="068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14E65"/>
    <w:multiLevelType w:val="multilevel"/>
    <w:tmpl w:val="64F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84929">
    <w:abstractNumId w:val="0"/>
  </w:num>
  <w:num w:numId="2" w16cid:durableId="128715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FE"/>
    <w:rsid w:val="002F43FE"/>
    <w:rsid w:val="00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CC7C"/>
  <w15:chartTrackingRefBased/>
  <w15:docId w15:val="{1B32EEBA-BEA0-4D4B-97E2-B22B7138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4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3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43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F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2024-09-21T06:03:00Z</dcterms:created>
  <dcterms:modified xsi:type="dcterms:W3CDTF">2024-09-21T06:07:00Z</dcterms:modified>
</cp:coreProperties>
</file>