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617F05" w14:textId="77777777" w:rsidR="00C91376" w:rsidRPr="00C91376" w:rsidRDefault="00C91376" w:rsidP="00C91376">
      <w:pPr>
        <w:rPr>
          <w:b/>
          <w:bCs/>
        </w:rPr>
      </w:pPr>
      <w:r w:rsidRPr="00C91376">
        <w:rPr>
          <w:b/>
          <w:bCs/>
        </w:rPr>
        <w:t>Phase 7 Submission: Adaptive Behaviour</w:t>
      </w:r>
    </w:p>
    <w:p w14:paraId="2552BCA8" w14:textId="77777777" w:rsidR="00C91376" w:rsidRPr="00C91376" w:rsidRDefault="00C91376" w:rsidP="00C91376">
      <w:r w:rsidRPr="00C91376">
        <w:rPr>
          <w:b/>
          <w:bCs/>
        </w:rPr>
        <w:t>Project Title:</w:t>
      </w:r>
      <w:r w:rsidRPr="00C91376">
        <w:t xml:space="preserve"> </w:t>
      </w:r>
      <w:proofErr w:type="spellStart"/>
      <w:r w:rsidRPr="00C91376">
        <w:t>LifeTrail</w:t>
      </w:r>
      <w:proofErr w:type="spellEnd"/>
      <w:r w:rsidRPr="00C91376">
        <w:t xml:space="preserve"> – A Lifecycle Financial Companion (Year 2026)</w:t>
      </w:r>
    </w:p>
    <w:p w14:paraId="721C4AB3" w14:textId="77777777" w:rsidR="00C91376" w:rsidRPr="00C91376" w:rsidRDefault="00C91376" w:rsidP="00C91376">
      <w:r w:rsidRPr="00C91376">
        <w:rPr>
          <w:b/>
          <w:bCs/>
        </w:rPr>
        <w:t>Phase:</w:t>
      </w:r>
      <w:r w:rsidRPr="00C91376">
        <w:t xml:space="preserve"> 7 - Learning &amp; Adaptation</w:t>
      </w:r>
    </w:p>
    <w:p w14:paraId="426AB4C8" w14:textId="77777777" w:rsidR="00C91376" w:rsidRPr="00C91376" w:rsidRDefault="00C91376" w:rsidP="00C91376">
      <w:pPr>
        <w:rPr>
          <w:b/>
          <w:bCs/>
        </w:rPr>
      </w:pPr>
      <w:r w:rsidRPr="00C91376">
        <w:rPr>
          <w:b/>
          <w:bCs/>
        </w:rPr>
        <w:t>1. Objective</w:t>
      </w:r>
    </w:p>
    <w:p w14:paraId="12A62AF6" w14:textId="77777777" w:rsidR="00C91376" w:rsidRPr="00C91376" w:rsidRDefault="00C91376" w:rsidP="00C91376">
      <w:r w:rsidRPr="00C91376">
        <w:t xml:space="preserve">The goal of Phase 7 was to transition </w:t>
      </w:r>
      <w:proofErr w:type="spellStart"/>
      <w:r w:rsidRPr="00C91376">
        <w:t>LifeTrail</w:t>
      </w:r>
      <w:proofErr w:type="spellEnd"/>
      <w:r w:rsidRPr="00C91376">
        <w:t xml:space="preserve"> from a static assistant into an </w:t>
      </w:r>
      <w:r w:rsidRPr="00C91376">
        <w:rPr>
          <w:b/>
          <w:bCs/>
        </w:rPr>
        <w:t>Adaptive Agent</w:t>
      </w:r>
      <w:r w:rsidRPr="00C91376">
        <w:t xml:space="preserve">. While Phase 6 introduced memory (remembering facts), Phase 7 introduces </w:t>
      </w:r>
      <w:r w:rsidRPr="00C91376">
        <w:rPr>
          <w:b/>
          <w:bCs/>
        </w:rPr>
        <w:t>Learning</w:t>
      </w:r>
      <w:r w:rsidRPr="00C91376">
        <w:t xml:space="preserve"> (remembering preferences). The agent now monitors user feedback regarding its communication style and modifies its internal logic to better suit the user’s needs.</w:t>
      </w:r>
    </w:p>
    <w:p w14:paraId="0BCACBBA" w14:textId="77777777" w:rsidR="00C91376" w:rsidRPr="00C91376" w:rsidRDefault="00C91376" w:rsidP="00C91376">
      <w:pPr>
        <w:rPr>
          <w:b/>
          <w:bCs/>
        </w:rPr>
      </w:pPr>
      <w:r w:rsidRPr="00C91376">
        <w:rPr>
          <w:b/>
          <w:bCs/>
        </w:rPr>
        <w:t>2. Implementation of Feedback Signals</w:t>
      </w:r>
    </w:p>
    <w:p w14:paraId="7DF6666C" w14:textId="77777777" w:rsidR="00C91376" w:rsidRPr="00C91376" w:rsidRDefault="00C91376" w:rsidP="00C91376">
      <w:r w:rsidRPr="00C91376">
        <w:t xml:space="preserve">The agent identifies "Feedback Signals" by scanning user inputs for specific </w:t>
      </w:r>
      <w:proofErr w:type="spellStart"/>
      <w:r w:rsidRPr="00C91376">
        <w:t>behavioral</w:t>
      </w:r>
      <w:proofErr w:type="spellEnd"/>
      <w:r w:rsidRPr="00C91376">
        <w:t xml:space="preserve"> critiques. These are not financial questions but instructions on </w:t>
      </w:r>
      <w:r w:rsidRPr="00C91376">
        <w:rPr>
          <w:i/>
          <w:iCs/>
        </w:rPr>
        <w:t>how</w:t>
      </w:r>
      <w:r w:rsidRPr="00C91376">
        <w:t xml:space="preserve"> the agent should behave.</w:t>
      </w:r>
    </w:p>
    <w:p w14:paraId="70C444DA" w14:textId="77777777" w:rsidR="00C91376" w:rsidRPr="00C91376" w:rsidRDefault="00C91376" w:rsidP="00C91376">
      <w:pPr>
        <w:numPr>
          <w:ilvl w:val="0"/>
          <w:numId w:val="1"/>
        </w:numPr>
      </w:pPr>
      <w:r w:rsidRPr="00C91376">
        <w:rPr>
          <w:b/>
          <w:bCs/>
        </w:rPr>
        <w:t>Brevity Signals:</w:t>
      </w:r>
      <w:r w:rsidRPr="00C91376">
        <w:t xml:space="preserve"> Keywords like "too long," "shorter," or "concise."</w:t>
      </w:r>
    </w:p>
    <w:p w14:paraId="349256B5" w14:textId="77777777" w:rsidR="00C91376" w:rsidRPr="00C91376" w:rsidRDefault="00C91376" w:rsidP="00C91376">
      <w:pPr>
        <w:numPr>
          <w:ilvl w:val="0"/>
          <w:numId w:val="1"/>
        </w:numPr>
      </w:pPr>
      <w:r w:rsidRPr="00C91376">
        <w:rPr>
          <w:b/>
          <w:bCs/>
        </w:rPr>
        <w:t>Detail Signals:</w:t>
      </w:r>
      <w:r w:rsidRPr="00C91376">
        <w:t xml:space="preserve"> Keywords like "more detail," "explain," or "too short."</w:t>
      </w:r>
    </w:p>
    <w:p w14:paraId="6D152CCD" w14:textId="77777777" w:rsidR="00C91376" w:rsidRPr="00C91376" w:rsidRDefault="00C91376" w:rsidP="00C91376">
      <w:r w:rsidRPr="00C91376">
        <w:t xml:space="preserve">Once a signal is detected, the agent triggers a </w:t>
      </w:r>
      <w:r w:rsidRPr="00C91376">
        <w:rPr>
          <w:b/>
          <w:bCs/>
        </w:rPr>
        <w:t>Learning Event</w:t>
      </w:r>
      <w:r w:rsidRPr="00C91376">
        <w:t>, updates the user's permanent profile, and acknowledges the change immediately to the user.</w:t>
      </w:r>
    </w:p>
    <w:p w14:paraId="6064A683" w14:textId="77777777" w:rsidR="00C91376" w:rsidRPr="00C91376" w:rsidRDefault="00C91376" w:rsidP="00C91376">
      <w:pPr>
        <w:rPr>
          <w:b/>
          <w:bCs/>
        </w:rPr>
      </w:pPr>
      <w:r w:rsidRPr="00C91376">
        <w:rPr>
          <w:b/>
          <w:bCs/>
        </w:rPr>
        <w:t>3. Adaptation Logic (The "Brain" Shift)</w:t>
      </w:r>
    </w:p>
    <w:p w14:paraId="1054DB1D" w14:textId="77777777" w:rsidR="00C91376" w:rsidRPr="00C91376" w:rsidRDefault="00C91376" w:rsidP="00C91376">
      <w:proofErr w:type="spellStart"/>
      <w:r w:rsidRPr="00C91376">
        <w:t>LifeTrail</w:t>
      </w:r>
      <w:proofErr w:type="spellEnd"/>
      <w:r w:rsidRPr="00C91376">
        <w:t xml:space="preserve"> uses a dynamic prompt injection system to achieve adaptation:</w:t>
      </w:r>
    </w:p>
    <w:p w14:paraId="2266B41D" w14:textId="77777777" w:rsidR="00C91376" w:rsidRPr="00C91376" w:rsidRDefault="00C91376" w:rsidP="00C91376">
      <w:pPr>
        <w:numPr>
          <w:ilvl w:val="0"/>
          <w:numId w:val="2"/>
        </w:numPr>
      </w:pPr>
      <w:r w:rsidRPr="00C91376">
        <w:rPr>
          <w:b/>
          <w:bCs/>
        </w:rPr>
        <w:t>Storage:</w:t>
      </w:r>
      <w:r w:rsidRPr="00C91376">
        <w:t xml:space="preserve"> Preferences are saved in </w:t>
      </w:r>
      <w:proofErr w:type="spellStart"/>
      <w:r w:rsidRPr="00C91376">
        <w:t>user_</w:t>
      </w:r>
      <w:proofErr w:type="gramStart"/>
      <w:r w:rsidRPr="00C91376">
        <w:t>preferences.json</w:t>
      </w:r>
      <w:proofErr w:type="spellEnd"/>
      <w:proofErr w:type="gramEnd"/>
      <w:r w:rsidRPr="00C91376">
        <w:t>. This ensures that if the user closes the app and returns later, the agent still remembers their preferred style.</w:t>
      </w:r>
    </w:p>
    <w:p w14:paraId="59188870" w14:textId="77777777" w:rsidR="00C91376" w:rsidRPr="00C91376" w:rsidRDefault="00C91376" w:rsidP="00C91376">
      <w:pPr>
        <w:numPr>
          <w:ilvl w:val="0"/>
          <w:numId w:val="2"/>
        </w:numPr>
      </w:pPr>
      <w:r w:rsidRPr="00C91376">
        <w:rPr>
          <w:b/>
          <w:bCs/>
        </w:rPr>
        <w:t>Dynamic Instruction:</w:t>
      </w:r>
      <w:r w:rsidRPr="00C91376">
        <w:t xml:space="preserve"> Every time a message is sent, the code re-reads the preferences and injects a "Style Instruction" into the System Prompt.</w:t>
      </w:r>
    </w:p>
    <w:p w14:paraId="1D370A9B" w14:textId="77777777" w:rsidR="00C91376" w:rsidRPr="00C91376" w:rsidRDefault="00C91376" w:rsidP="00C91376">
      <w:pPr>
        <w:numPr>
          <w:ilvl w:val="0"/>
          <w:numId w:val="2"/>
        </w:numPr>
      </w:pPr>
      <w:r w:rsidRPr="00C91376">
        <w:rPr>
          <w:b/>
          <w:bCs/>
        </w:rPr>
        <w:t>Override:</w:t>
      </w:r>
      <w:r w:rsidRPr="00C91376">
        <w:t xml:space="preserve"> This instruction acts as a high-priority rule that overrides the default professional tone with either a "Concise" or "Detailed" persona.</w:t>
      </w:r>
    </w:p>
    <w:p w14:paraId="639E8E95" w14:textId="77777777" w:rsidR="00C91376" w:rsidRPr="00C91376" w:rsidRDefault="00C91376" w:rsidP="00C91376">
      <w:pPr>
        <w:rPr>
          <w:b/>
          <w:bCs/>
        </w:rPr>
      </w:pPr>
      <w:r w:rsidRPr="00C91376">
        <w:rPr>
          <w:b/>
          <w:bCs/>
        </w:rPr>
        <w:t xml:space="preserve">4. Demonstrating </w:t>
      </w:r>
      <w:proofErr w:type="spellStart"/>
      <w:r w:rsidRPr="00C91376">
        <w:rPr>
          <w:b/>
          <w:bCs/>
        </w:rPr>
        <w:t>Behavioral</w:t>
      </w:r>
      <w:proofErr w:type="spellEnd"/>
      <w:r w:rsidRPr="00C91376">
        <w:rPr>
          <w:b/>
          <w:bCs/>
        </w:rPr>
        <w:t xml:space="preserve"> Change (Before vs. After)</w:t>
      </w:r>
    </w:p>
    <w:p w14:paraId="54D0E5C2" w14:textId="77777777" w:rsidR="00C91376" w:rsidRPr="00C91376" w:rsidRDefault="00C91376" w:rsidP="00C91376">
      <w:r w:rsidRPr="00C91376">
        <w:t xml:space="preserve">Based on the latest test logs, we can see a clear "Before and After" transformation in the agent's </w:t>
      </w:r>
      <w:proofErr w:type="spellStart"/>
      <w:r w:rsidRPr="00C91376">
        <w:t>behavior</w:t>
      </w:r>
      <w:proofErr w:type="spellEnd"/>
      <w:r w:rsidRPr="00C91376">
        <w:t>.</w:t>
      </w:r>
    </w:p>
    <w:p w14:paraId="6D0B3870" w14:textId="77777777" w:rsidR="00C91376" w:rsidRPr="00C91376" w:rsidRDefault="00C91376" w:rsidP="00C91376">
      <w:pPr>
        <w:rPr>
          <w:b/>
          <w:bCs/>
        </w:rPr>
      </w:pPr>
      <w:r w:rsidRPr="00C91376">
        <w:rPr>
          <w:b/>
          <w:bCs/>
        </w:rPr>
        <w:t>Case A: The Shift to Conciseness</w:t>
      </w:r>
    </w:p>
    <w:p w14:paraId="62810F48" w14:textId="77777777" w:rsidR="00C91376" w:rsidRPr="00C91376" w:rsidRDefault="00C91376" w:rsidP="00C91376">
      <w:pPr>
        <w:numPr>
          <w:ilvl w:val="0"/>
          <w:numId w:val="3"/>
        </w:numPr>
      </w:pPr>
      <w:r w:rsidRPr="00C91376">
        <w:rPr>
          <w:b/>
          <w:bCs/>
        </w:rPr>
        <w:t>Initial Behaviour (Turn 1):</w:t>
      </w:r>
      <w:r w:rsidRPr="00C91376">
        <w:t xml:space="preserve"> When asked about tax for ₹30 Lakhs, the agent provided a massive 6-point breakdown with LaTeX formulas, slab lists, and summaries.</w:t>
      </w:r>
    </w:p>
    <w:p w14:paraId="0C341AE5" w14:textId="77777777" w:rsidR="00C91376" w:rsidRPr="00C91376" w:rsidRDefault="00C91376" w:rsidP="00C91376">
      <w:pPr>
        <w:numPr>
          <w:ilvl w:val="0"/>
          <w:numId w:val="3"/>
        </w:numPr>
      </w:pPr>
      <w:r w:rsidRPr="00C91376">
        <w:rPr>
          <w:b/>
          <w:bCs/>
        </w:rPr>
        <w:t>Feedback Signal:</w:t>
      </w:r>
      <w:r w:rsidRPr="00C91376">
        <w:t xml:space="preserve"> User said </w:t>
      </w:r>
      <w:r w:rsidRPr="00C91376">
        <w:rPr>
          <w:i/>
          <w:iCs/>
        </w:rPr>
        <w:t>"too long."</w:t>
      </w:r>
    </w:p>
    <w:p w14:paraId="45F87F95" w14:textId="77777777" w:rsidR="00C91376" w:rsidRPr="00C91376" w:rsidRDefault="00C91376" w:rsidP="00C91376">
      <w:pPr>
        <w:numPr>
          <w:ilvl w:val="0"/>
          <w:numId w:val="3"/>
        </w:numPr>
      </w:pPr>
      <w:r w:rsidRPr="00C91376">
        <w:rPr>
          <w:b/>
          <w:bCs/>
        </w:rPr>
        <w:t>Adaptive Behaviour (Turn 2):</w:t>
      </w:r>
      <w:r w:rsidRPr="00C91376">
        <w:t xml:space="preserve"> When asked the exact same question again, the agent stripped away all the formulas and slabs, providing a single-sentence result: </w:t>
      </w:r>
      <w:r w:rsidRPr="00C91376">
        <w:rPr>
          <w:i/>
          <w:iCs/>
        </w:rPr>
        <w:t>"Your tax... is ₹4,75,800, after applying a standard deduction of ₹75,000."</w:t>
      </w:r>
    </w:p>
    <w:p w14:paraId="69436067" w14:textId="77777777" w:rsidR="00C91376" w:rsidRPr="00C91376" w:rsidRDefault="00C91376" w:rsidP="00C91376">
      <w:pPr>
        <w:numPr>
          <w:ilvl w:val="0"/>
          <w:numId w:val="3"/>
        </w:numPr>
      </w:pPr>
      <w:r w:rsidRPr="00C91376">
        <w:rPr>
          <w:b/>
          <w:bCs/>
        </w:rPr>
        <w:t>Why it changed:</w:t>
      </w:r>
      <w:r w:rsidRPr="00C91376">
        <w:t xml:space="preserve"> The agent moved from its "Expert Teacher" persona to an "Executive Summary" persona based on the stored preference.</w:t>
      </w:r>
    </w:p>
    <w:p w14:paraId="58D63120" w14:textId="77777777" w:rsidR="00C91376" w:rsidRPr="00C91376" w:rsidRDefault="00C91376" w:rsidP="00C91376">
      <w:pPr>
        <w:rPr>
          <w:b/>
          <w:bCs/>
        </w:rPr>
      </w:pPr>
      <w:r w:rsidRPr="00C91376">
        <w:rPr>
          <w:b/>
          <w:bCs/>
        </w:rPr>
        <w:t>Case B: The Shift to Detailed Strategy</w:t>
      </w:r>
    </w:p>
    <w:p w14:paraId="2C276D12" w14:textId="77777777" w:rsidR="00C91376" w:rsidRPr="00C91376" w:rsidRDefault="00C91376" w:rsidP="00C91376">
      <w:pPr>
        <w:numPr>
          <w:ilvl w:val="0"/>
          <w:numId w:val="4"/>
        </w:numPr>
      </w:pPr>
      <w:r w:rsidRPr="00C91376">
        <w:rPr>
          <w:b/>
          <w:bCs/>
        </w:rPr>
        <w:lastRenderedPageBreak/>
        <w:t>Initial Behaviour:</w:t>
      </w:r>
      <w:r w:rsidRPr="00C91376">
        <w:t xml:space="preserve"> When asked about a splurge, the agent gave a simple one-sentence correction.</w:t>
      </w:r>
    </w:p>
    <w:p w14:paraId="7F901A36" w14:textId="77777777" w:rsidR="00C91376" w:rsidRPr="00C91376" w:rsidRDefault="00C91376" w:rsidP="00C91376">
      <w:pPr>
        <w:numPr>
          <w:ilvl w:val="0"/>
          <w:numId w:val="4"/>
        </w:numPr>
      </w:pPr>
      <w:r w:rsidRPr="00C91376">
        <w:rPr>
          <w:b/>
          <w:bCs/>
        </w:rPr>
        <w:t>Feedback Signal:</w:t>
      </w:r>
      <w:r w:rsidRPr="00C91376">
        <w:t xml:space="preserve"> User said </w:t>
      </w:r>
      <w:r w:rsidRPr="00C91376">
        <w:rPr>
          <w:i/>
          <w:iCs/>
        </w:rPr>
        <w:t>"more detailed please."</w:t>
      </w:r>
    </w:p>
    <w:p w14:paraId="564A7F2E" w14:textId="77777777" w:rsidR="00C91376" w:rsidRPr="00C91376" w:rsidRDefault="00C91376" w:rsidP="00C91376">
      <w:pPr>
        <w:numPr>
          <w:ilvl w:val="0"/>
          <w:numId w:val="4"/>
        </w:numPr>
      </w:pPr>
      <w:r w:rsidRPr="00C91376">
        <w:rPr>
          <w:b/>
          <w:bCs/>
        </w:rPr>
        <w:t>Adaptive Behaviour:</w:t>
      </w:r>
      <w:r w:rsidRPr="00C91376">
        <w:t xml:space="preserve"> In the subsequent "Bike vs. Land" query, the agent provided a highly structured 4-pillar strategic analysis (Interest Rates, Debt Management, Cash Flow, Investment Potential).</w:t>
      </w:r>
    </w:p>
    <w:p w14:paraId="02FDE167" w14:textId="77777777" w:rsidR="00C91376" w:rsidRPr="00C91376" w:rsidRDefault="00C91376" w:rsidP="00C91376">
      <w:pPr>
        <w:numPr>
          <w:ilvl w:val="0"/>
          <w:numId w:val="4"/>
        </w:numPr>
      </w:pPr>
      <w:r w:rsidRPr="00C91376">
        <w:rPr>
          <w:b/>
          <w:bCs/>
        </w:rPr>
        <w:t>Why it changed:</w:t>
      </w:r>
      <w:r w:rsidRPr="00C91376">
        <w:t xml:space="preserve"> The agent identified that the user felt "underserved" by short answers and re-enabled its deep-reasoning logic.</w:t>
      </w:r>
    </w:p>
    <w:p w14:paraId="52C46309" w14:textId="77777777" w:rsidR="00EF17E3" w:rsidRDefault="00EF17E3"/>
    <w:p w14:paraId="0116EDDE" w14:textId="4BBC6B97" w:rsidR="00C91376" w:rsidRPr="00C91376" w:rsidRDefault="00C91376" w:rsidP="00C91376">
      <w:pPr>
        <w:rPr>
          <w:b/>
          <w:bCs/>
        </w:rPr>
      </w:pPr>
      <w:r>
        <w:rPr>
          <w:b/>
          <w:bCs/>
        </w:rPr>
        <w:t>Outputs:</w:t>
      </w:r>
    </w:p>
    <w:p w14:paraId="67B014DE" w14:textId="77777777" w:rsidR="00C91376" w:rsidRDefault="00C91376" w:rsidP="00C91376">
      <w:r>
        <w:t xml:space="preserve">=== </w:t>
      </w:r>
      <w:proofErr w:type="spellStart"/>
      <w:r>
        <w:t>LifeTrail</w:t>
      </w:r>
      <w:proofErr w:type="spellEnd"/>
      <w:r>
        <w:t>: Your 2026 Lifecycle Companion Online ===</w:t>
      </w:r>
    </w:p>
    <w:p w14:paraId="2C5758FF" w14:textId="16784EE8" w:rsidR="00C91376" w:rsidRDefault="00C91376" w:rsidP="00C91376">
      <w:r>
        <w:t>Memory Active. Safety Guardrails Loaded. Type 'exit' to quit.</w:t>
      </w:r>
    </w:p>
    <w:p w14:paraId="0575838C" w14:textId="2077E5F6" w:rsidR="00C91376" w:rsidRPr="00C91376" w:rsidRDefault="00C91376" w:rsidP="00C91376">
      <w:pPr>
        <w:rPr>
          <w:b/>
          <w:bCs/>
        </w:rPr>
      </w:pPr>
      <w:r w:rsidRPr="00C91376">
        <w:rPr>
          <w:b/>
          <w:bCs/>
        </w:rPr>
        <w:t>You:  I earn ₹30 Lakhs. What is my tax under the new regime in 2026?</w:t>
      </w:r>
    </w:p>
    <w:p w14:paraId="3FBCF38D" w14:textId="32BDD361" w:rsidR="00C91376" w:rsidRDefault="00C91376" w:rsidP="00C91376">
      <w:proofErr w:type="spellStart"/>
      <w:r>
        <w:t>LifeTrail</w:t>
      </w:r>
      <w:proofErr w:type="spellEnd"/>
      <w:r>
        <w:t>: Under the new tax regime for the year 2026, if you earn ₹30 Lakhs, your tax payable would be ₹4,75,800. Additionally, you would be eligible for a standard deduction of ₹75,000.</w:t>
      </w:r>
    </w:p>
    <w:p w14:paraId="57E44312" w14:textId="3762EEE1" w:rsidR="00C91376" w:rsidRDefault="00C91376" w:rsidP="00C91376">
      <w:r>
        <w:t>### Breakdown of Tax Calculation:</w:t>
      </w:r>
    </w:p>
    <w:p w14:paraId="6AEDFA4E" w14:textId="77777777" w:rsidR="00C91376" w:rsidRDefault="00C91376" w:rsidP="00C91376">
      <w:r>
        <w:t>1. **Income**: ₹30,00,000</w:t>
      </w:r>
    </w:p>
    <w:p w14:paraId="46A86A56" w14:textId="77777777" w:rsidR="00C91376" w:rsidRDefault="00C91376" w:rsidP="00C91376">
      <w:r>
        <w:t>2. **Standard Deduction**: ₹75,000</w:t>
      </w:r>
    </w:p>
    <w:p w14:paraId="46044394" w14:textId="77777777" w:rsidR="00C91376" w:rsidRDefault="00C91376" w:rsidP="00C91376">
      <w:r>
        <w:t xml:space="preserve">3. **Taxable Income**: </w:t>
      </w:r>
    </w:p>
    <w:p w14:paraId="2CA1528B" w14:textId="77777777" w:rsidR="00C91376" w:rsidRDefault="00C91376" w:rsidP="00C91376">
      <w:r>
        <w:t xml:space="preserve">   \[</w:t>
      </w:r>
    </w:p>
    <w:p w14:paraId="43E866CD" w14:textId="77777777" w:rsidR="00C91376" w:rsidRDefault="00C91376" w:rsidP="00C91376">
      <w:r>
        <w:t xml:space="preserve">   \</w:t>
      </w:r>
      <w:proofErr w:type="gramStart"/>
      <w:r>
        <w:t>text{</w:t>
      </w:r>
      <w:proofErr w:type="gramEnd"/>
      <w:r>
        <w:t>Taxable Income} = \</w:t>
      </w:r>
      <w:proofErr w:type="gramStart"/>
      <w:r>
        <w:t>text{</w:t>
      </w:r>
      <w:proofErr w:type="gramEnd"/>
      <w:r>
        <w:t>Income} - \</w:t>
      </w:r>
      <w:proofErr w:type="gramStart"/>
      <w:r>
        <w:t>text{</w:t>
      </w:r>
      <w:proofErr w:type="gramEnd"/>
      <w:r>
        <w:t>Standard Deduction} = ₹30,00,000 - ₹75,000 = ₹29,25,000</w:t>
      </w:r>
    </w:p>
    <w:p w14:paraId="71FFBBFB" w14:textId="697301E1" w:rsidR="00C91376" w:rsidRDefault="00C91376" w:rsidP="00C91376">
      <w:r>
        <w:t xml:space="preserve">   \]</w:t>
      </w:r>
    </w:p>
    <w:p w14:paraId="7ADB75D4" w14:textId="77777777" w:rsidR="00C91376" w:rsidRDefault="00C91376" w:rsidP="00C91376">
      <w:r>
        <w:t>4. **Tax Slabs under the New Regime**:</w:t>
      </w:r>
    </w:p>
    <w:p w14:paraId="50444AB7" w14:textId="77777777" w:rsidR="00C91376" w:rsidRDefault="00C91376" w:rsidP="00C91376">
      <w:r>
        <w:t xml:space="preserve">   - Up to ₹2.5 Lakhs: Nil</w:t>
      </w:r>
    </w:p>
    <w:p w14:paraId="66F31C54" w14:textId="77777777" w:rsidR="00C91376" w:rsidRDefault="00C91376" w:rsidP="00C91376">
      <w:r>
        <w:t xml:space="preserve">   - From ₹2.5 Lakhs to ₹5 Lakhs: 5%</w:t>
      </w:r>
    </w:p>
    <w:p w14:paraId="1792B828" w14:textId="77777777" w:rsidR="00C91376" w:rsidRDefault="00C91376" w:rsidP="00C91376">
      <w:r>
        <w:t xml:space="preserve">   - From ₹5 Lakhs to ₹7.5 Lakhs: 10%</w:t>
      </w:r>
    </w:p>
    <w:p w14:paraId="72AF90BF" w14:textId="77777777" w:rsidR="00C91376" w:rsidRDefault="00C91376" w:rsidP="00C91376">
      <w:r>
        <w:t xml:space="preserve">   - From ₹7.5 Lakhs to ₹10 Lakhs: 15%</w:t>
      </w:r>
    </w:p>
    <w:p w14:paraId="5450F4C2" w14:textId="77777777" w:rsidR="00C91376" w:rsidRDefault="00C91376" w:rsidP="00C91376">
      <w:r>
        <w:t xml:space="preserve">   - From ₹10 Lakhs to ₹12.5 Lakhs: 20%</w:t>
      </w:r>
    </w:p>
    <w:p w14:paraId="40CA9C9B" w14:textId="77777777" w:rsidR="00C91376" w:rsidRDefault="00C91376" w:rsidP="00C91376">
      <w:r>
        <w:t xml:space="preserve">   - From ₹12.5 Lakhs to ₹15 Lakhs: 25%</w:t>
      </w:r>
    </w:p>
    <w:p w14:paraId="27F67F8B" w14:textId="7C1C1443" w:rsidR="00C91376" w:rsidRDefault="00C91376" w:rsidP="00C91376">
      <w:r>
        <w:t xml:space="preserve">   - Above ₹15 Lakhs: 30%</w:t>
      </w:r>
    </w:p>
    <w:p w14:paraId="3687B670" w14:textId="77777777" w:rsidR="00C91376" w:rsidRDefault="00C91376" w:rsidP="00C91376">
      <w:r>
        <w:t>5. **Tax Calculation**:</w:t>
      </w:r>
    </w:p>
    <w:p w14:paraId="0F6EB058" w14:textId="77777777" w:rsidR="00C91376" w:rsidRDefault="00C91376" w:rsidP="00C91376">
      <w:r>
        <w:t xml:space="preserve">   - For the first ₹2.5 Lakhs: ₹0</w:t>
      </w:r>
    </w:p>
    <w:p w14:paraId="246FE8A7" w14:textId="77777777" w:rsidR="00C91376" w:rsidRDefault="00C91376" w:rsidP="00C91376">
      <w:r>
        <w:lastRenderedPageBreak/>
        <w:t xml:space="preserve">   - For the next ₹2.5 Lakhs (₹2.5 Lakhs to ₹5 Lakhs): </w:t>
      </w:r>
    </w:p>
    <w:p w14:paraId="743D097C" w14:textId="77777777" w:rsidR="00C91376" w:rsidRDefault="00C91376" w:rsidP="00C91376">
      <w:r>
        <w:t xml:space="preserve">     \[</w:t>
      </w:r>
    </w:p>
    <w:p w14:paraId="64A1CA70" w14:textId="77777777" w:rsidR="00C91376" w:rsidRDefault="00C91376" w:rsidP="00C91376">
      <w:r>
        <w:t xml:space="preserve">     5\% \</w:t>
      </w:r>
      <w:proofErr w:type="gramStart"/>
      <w:r>
        <w:t>text{ of</w:t>
      </w:r>
      <w:proofErr w:type="gramEnd"/>
      <w:r>
        <w:t xml:space="preserve"> } ₹2,50,000 = ₹12,500</w:t>
      </w:r>
    </w:p>
    <w:p w14:paraId="2DE01636" w14:textId="77777777" w:rsidR="00C91376" w:rsidRDefault="00C91376" w:rsidP="00C91376">
      <w:r>
        <w:t xml:space="preserve">     \]</w:t>
      </w:r>
    </w:p>
    <w:p w14:paraId="08C0E233" w14:textId="77777777" w:rsidR="00C91376" w:rsidRDefault="00C91376" w:rsidP="00C91376">
      <w:r>
        <w:t xml:space="preserve">   - For the next ₹2.5 Lakhs (₹5 Lakhs to ₹7.5 Lakhs): </w:t>
      </w:r>
    </w:p>
    <w:p w14:paraId="6AB26410" w14:textId="77777777" w:rsidR="00C91376" w:rsidRDefault="00C91376" w:rsidP="00C91376">
      <w:r>
        <w:t xml:space="preserve">     \[</w:t>
      </w:r>
    </w:p>
    <w:p w14:paraId="58B5BA17" w14:textId="77777777" w:rsidR="00C91376" w:rsidRDefault="00C91376" w:rsidP="00C91376">
      <w:r>
        <w:t xml:space="preserve">     10\% \</w:t>
      </w:r>
      <w:proofErr w:type="gramStart"/>
      <w:r>
        <w:t>text{ of</w:t>
      </w:r>
      <w:proofErr w:type="gramEnd"/>
      <w:r>
        <w:t xml:space="preserve"> } ₹2,50,000 = ₹25,000</w:t>
      </w:r>
    </w:p>
    <w:p w14:paraId="4EB0DCFF" w14:textId="77777777" w:rsidR="00C91376" w:rsidRDefault="00C91376" w:rsidP="00C91376">
      <w:r>
        <w:t xml:space="preserve">     \]</w:t>
      </w:r>
    </w:p>
    <w:p w14:paraId="721AF7E7" w14:textId="77777777" w:rsidR="00C91376" w:rsidRDefault="00C91376" w:rsidP="00C91376">
      <w:r>
        <w:t xml:space="preserve">   - For the next ₹2.5 Lakhs (₹7.5 Lakhs to ₹10 Lakhs): </w:t>
      </w:r>
    </w:p>
    <w:p w14:paraId="0FA54DE2" w14:textId="77777777" w:rsidR="00C91376" w:rsidRDefault="00C91376" w:rsidP="00C91376">
      <w:r>
        <w:t xml:space="preserve">     \[</w:t>
      </w:r>
    </w:p>
    <w:p w14:paraId="53A99F68" w14:textId="77777777" w:rsidR="00C91376" w:rsidRDefault="00C91376" w:rsidP="00C91376">
      <w:r>
        <w:t xml:space="preserve">     15\% \</w:t>
      </w:r>
      <w:proofErr w:type="gramStart"/>
      <w:r>
        <w:t>text{ of</w:t>
      </w:r>
      <w:proofErr w:type="gramEnd"/>
      <w:r>
        <w:t xml:space="preserve"> } ₹2,50,000 = ₹37,500</w:t>
      </w:r>
    </w:p>
    <w:p w14:paraId="2D553D7D" w14:textId="77777777" w:rsidR="00C91376" w:rsidRDefault="00C91376" w:rsidP="00C91376">
      <w:r>
        <w:t xml:space="preserve">     \]</w:t>
      </w:r>
    </w:p>
    <w:p w14:paraId="3A249CAF" w14:textId="77777777" w:rsidR="00C91376" w:rsidRDefault="00C91376" w:rsidP="00C91376">
      <w:r>
        <w:t xml:space="preserve">   - For the next ₹2.5 Lakhs (₹10 Lakhs to ₹12.5 Lakhs): </w:t>
      </w:r>
    </w:p>
    <w:p w14:paraId="299BA8DD" w14:textId="77777777" w:rsidR="00C91376" w:rsidRDefault="00C91376" w:rsidP="00C91376">
      <w:r>
        <w:t xml:space="preserve">     \[</w:t>
      </w:r>
    </w:p>
    <w:p w14:paraId="53A9DE1B" w14:textId="77777777" w:rsidR="00C91376" w:rsidRDefault="00C91376" w:rsidP="00C91376">
      <w:r>
        <w:t xml:space="preserve">     20\% \</w:t>
      </w:r>
      <w:proofErr w:type="gramStart"/>
      <w:r>
        <w:t>text{ of</w:t>
      </w:r>
      <w:proofErr w:type="gramEnd"/>
      <w:r>
        <w:t xml:space="preserve"> } ₹2,50,000 = ₹50,000</w:t>
      </w:r>
    </w:p>
    <w:p w14:paraId="36BA9803" w14:textId="77777777" w:rsidR="00C91376" w:rsidRDefault="00C91376" w:rsidP="00C91376">
      <w:r>
        <w:t xml:space="preserve">     \]</w:t>
      </w:r>
    </w:p>
    <w:p w14:paraId="2F667BA4" w14:textId="77777777" w:rsidR="00C91376" w:rsidRDefault="00C91376" w:rsidP="00C91376">
      <w:r>
        <w:t xml:space="preserve">   - For the next ₹2.5 Lakhs (₹12.5 Lakhs to ₹15 Lakhs): </w:t>
      </w:r>
    </w:p>
    <w:p w14:paraId="09A2002C" w14:textId="77777777" w:rsidR="00C91376" w:rsidRDefault="00C91376" w:rsidP="00C91376">
      <w:r>
        <w:t xml:space="preserve">     \[</w:t>
      </w:r>
    </w:p>
    <w:p w14:paraId="26ED574D" w14:textId="77777777" w:rsidR="00C91376" w:rsidRDefault="00C91376" w:rsidP="00C91376">
      <w:r>
        <w:t xml:space="preserve">     25\% \</w:t>
      </w:r>
      <w:proofErr w:type="gramStart"/>
      <w:r>
        <w:t>text{ of</w:t>
      </w:r>
      <w:proofErr w:type="gramEnd"/>
      <w:r>
        <w:t xml:space="preserve"> } ₹2,50,000 = ₹62,500</w:t>
      </w:r>
    </w:p>
    <w:p w14:paraId="7A3AEB1A" w14:textId="77777777" w:rsidR="00C91376" w:rsidRDefault="00C91376" w:rsidP="00C91376">
      <w:r>
        <w:t xml:space="preserve">     \]</w:t>
      </w:r>
    </w:p>
    <w:p w14:paraId="415A453F" w14:textId="77777777" w:rsidR="00C91376" w:rsidRDefault="00C91376" w:rsidP="00C91376">
      <w:r>
        <w:t xml:space="preserve">   - For the remaining ₹14,25,000 (above ₹15 Lakhs): </w:t>
      </w:r>
    </w:p>
    <w:p w14:paraId="3F1F6504" w14:textId="77777777" w:rsidR="00C91376" w:rsidRDefault="00C91376" w:rsidP="00C91376">
      <w:r>
        <w:t xml:space="preserve">     \[</w:t>
      </w:r>
    </w:p>
    <w:p w14:paraId="32733035" w14:textId="77777777" w:rsidR="00C91376" w:rsidRDefault="00C91376" w:rsidP="00C91376">
      <w:r>
        <w:t xml:space="preserve">     30\% \</w:t>
      </w:r>
      <w:proofErr w:type="gramStart"/>
      <w:r>
        <w:t>text{ of</w:t>
      </w:r>
      <w:proofErr w:type="gramEnd"/>
      <w:r>
        <w:t xml:space="preserve"> } ₹14,25,000 = ₹4,27,500</w:t>
      </w:r>
    </w:p>
    <w:p w14:paraId="080D2E5C" w14:textId="77777777" w:rsidR="00C91376" w:rsidRDefault="00C91376" w:rsidP="00C91376">
      <w:r>
        <w:t xml:space="preserve">     \]</w:t>
      </w:r>
    </w:p>
    <w:p w14:paraId="7CB82F5F" w14:textId="77777777" w:rsidR="00C91376" w:rsidRDefault="00C91376" w:rsidP="00C91376"/>
    <w:p w14:paraId="40FE594E" w14:textId="77777777" w:rsidR="00C91376" w:rsidRDefault="00C91376" w:rsidP="00C91376">
      <w:r>
        <w:t>6. **Total Tax Payable**:</w:t>
      </w:r>
    </w:p>
    <w:p w14:paraId="78B4E0AC" w14:textId="77777777" w:rsidR="00C91376" w:rsidRDefault="00C91376" w:rsidP="00C91376">
      <w:r>
        <w:t xml:space="preserve">   \[</w:t>
      </w:r>
    </w:p>
    <w:p w14:paraId="4E1C106F" w14:textId="77777777" w:rsidR="00C91376" w:rsidRDefault="00C91376" w:rsidP="00C91376">
      <w:r>
        <w:t xml:space="preserve">   \</w:t>
      </w:r>
      <w:proofErr w:type="gramStart"/>
      <w:r>
        <w:t>text{</w:t>
      </w:r>
      <w:proofErr w:type="gramEnd"/>
      <w:r>
        <w:t>Total Tax} = ₹0 + ₹12,500 + ₹25,000 + ₹37,500 + ₹50,000 + ₹62,500 + ₹4,27,500 = ₹4,75,800</w:t>
      </w:r>
    </w:p>
    <w:p w14:paraId="5023C346" w14:textId="5C425463" w:rsidR="00C91376" w:rsidRDefault="00C91376" w:rsidP="00C91376">
      <w:r>
        <w:t xml:space="preserve">   \]</w:t>
      </w:r>
    </w:p>
    <w:p w14:paraId="0707449A" w14:textId="77777777" w:rsidR="00C91376" w:rsidRDefault="00C91376" w:rsidP="00C91376">
      <w:r>
        <w:t>### Summary:</w:t>
      </w:r>
    </w:p>
    <w:p w14:paraId="3CDF7833" w14:textId="77777777" w:rsidR="00C91376" w:rsidRDefault="00C91376" w:rsidP="00C91376">
      <w:r>
        <w:t>- **Total Tax Payable**: ₹4,75,800</w:t>
      </w:r>
    </w:p>
    <w:p w14:paraId="4B2B675F" w14:textId="77AC3227" w:rsidR="00C91376" w:rsidRDefault="00C91376" w:rsidP="00C91376">
      <w:r>
        <w:lastRenderedPageBreak/>
        <w:t>- **Standard Deduction**: ₹75,000</w:t>
      </w:r>
    </w:p>
    <w:p w14:paraId="63EC5900" w14:textId="240CFA5B" w:rsidR="00C91376" w:rsidRDefault="00C91376" w:rsidP="00C91376">
      <w:r>
        <w:t>If you have any further questions or need assistance with tax planning or savings strategies, feel free to ask!</w:t>
      </w:r>
    </w:p>
    <w:p w14:paraId="348D8F27" w14:textId="20ED3606" w:rsidR="00C91376" w:rsidRPr="00C91376" w:rsidRDefault="00C91376" w:rsidP="00C91376">
      <w:pPr>
        <w:rPr>
          <w:b/>
          <w:bCs/>
        </w:rPr>
      </w:pPr>
      <w:r w:rsidRPr="00C91376">
        <w:rPr>
          <w:b/>
          <w:bCs/>
        </w:rPr>
        <w:t>You: too long</w:t>
      </w:r>
    </w:p>
    <w:p w14:paraId="2BB1A9C8" w14:textId="473E4A2A" w:rsidR="00C91376" w:rsidRDefault="00C91376" w:rsidP="00C91376">
      <w:proofErr w:type="spellStart"/>
      <w:r>
        <w:t>LifeTrail</w:t>
      </w:r>
      <w:proofErr w:type="spellEnd"/>
      <w:r>
        <w:t xml:space="preserve"> (Learning): Understood. I will keep my future responses concise and focused only on the essential data.</w:t>
      </w:r>
    </w:p>
    <w:p w14:paraId="638D1B46" w14:textId="3BAFF9C3" w:rsidR="00C91376" w:rsidRPr="00C91376" w:rsidRDefault="00C91376" w:rsidP="00C91376">
      <w:pPr>
        <w:rPr>
          <w:b/>
          <w:bCs/>
        </w:rPr>
      </w:pPr>
      <w:r w:rsidRPr="00C91376">
        <w:rPr>
          <w:b/>
          <w:bCs/>
        </w:rPr>
        <w:t>You:  I earn ₹30 Lakhs. What is my tax under the new regime in 2026?</w:t>
      </w:r>
    </w:p>
    <w:p w14:paraId="6745DEF1" w14:textId="690D72C6" w:rsidR="00C91376" w:rsidRDefault="00C91376" w:rsidP="00C91376">
      <w:proofErr w:type="spellStart"/>
      <w:r>
        <w:t>LifeTrail</w:t>
      </w:r>
      <w:proofErr w:type="spellEnd"/>
      <w:r>
        <w:t>: Your tax under the new regime for an income of ₹30 Lakhs in 2026 is ₹4,75,800, after applying a standard deduction of ₹75,000.</w:t>
      </w:r>
    </w:p>
    <w:p w14:paraId="0E988843" w14:textId="43F8F3F7" w:rsidR="00C91376" w:rsidRPr="00C91376" w:rsidRDefault="00C91376" w:rsidP="00C91376">
      <w:pPr>
        <w:rPr>
          <w:b/>
          <w:bCs/>
        </w:rPr>
      </w:pPr>
      <w:r w:rsidRPr="00C91376">
        <w:rPr>
          <w:b/>
          <w:bCs/>
        </w:rPr>
        <w:t>You: I spent ₹10k on a splurge. Help me course correct.</w:t>
      </w:r>
    </w:p>
    <w:p w14:paraId="5B2C25AB" w14:textId="40B422FF" w:rsidR="00C91376" w:rsidRDefault="00C91376" w:rsidP="00C91376">
      <w:proofErr w:type="spellStart"/>
      <w:r>
        <w:t>LifeTrail</w:t>
      </w:r>
      <w:proofErr w:type="spellEnd"/>
      <w:r>
        <w:t>: To course correct after your ₹10,000 splurge, increase your monthly savings by ₹833.33 for the next 12 months.</w:t>
      </w:r>
    </w:p>
    <w:p w14:paraId="7712E5EA" w14:textId="59AF696D" w:rsidR="00C91376" w:rsidRPr="00C91376" w:rsidRDefault="00C91376" w:rsidP="00C91376">
      <w:pPr>
        <w:rPr>
          <w:b/>
          <w:bCs/>
        </w:rPr>
      </w:pPr>
      <w:r w:rsidRPr="00C91376">
        <w:rPr>
          <w:b/>
          <w:bCs/>
        </w:rPr>
        <w:t>You: more detailed please</w:t>
      </w:r>
    </w:p>
    <w:p w14:paraId="6887F3EA" w14:textId="396C5DCE" w:rsidR="00C91376" w:rsidRDefault="00C91376" w:rsidP="00C91376">
      <w:proofErr w:type="spellStart"/>
      <w:r>
        <w:t>LifeTrail</w:t>
      </w:r>
      <w:proofErr w:type="spellEnd"/>
      <w:r>
        <w:t xml:space="preserve"> (Learning): Understood. I will provide more detailed explanations and empathetic context in my future responses.</w:t>
      </w:r>
    </w:p>
    <w:p w14:paraId="5BC00697" w14:textId="0D576E32" w:rsidR="00C91376" w:rsidRPr="00C91376" w:rsidRDefault="00C91376" w:rsidP="00C91376">
      <w:pPr>
        <w:rPr>
          <w:b/>
          <w:bCs/>
        </w:rPr>
      </w:pPr>
      <w:r w:rsidRPr="00C91376">
        <w:rPr>
          <w:b/>
          <w:bCs/>
        </w:rPr>
        <w:t>You: I spent ₹10k on a splurge. Help me course correct.</w:t>
      </w:r>
    </w:p>
    <w:p w14:paraId="059B4C58" w14:textId="6E2B3D24" w:rsidR="00C91376" w:rsidRDefault="00C91376" w:rsidP="00C91376">
      <w:proofErr w:type="spellStart"/>
      <w:r>
        <w:t>LifeTrail</w:t>
      </w:r>
      <w:proofErr w:type="spellEnd"/>
      <w:r>
        <w:t xml:space="preserve">: To course correct after your ₹10,000 splurge, you will need to increase your monthly savings by ₹833.33 for the next 12 months. This adjustment will help you stay on track with your financial goals despite the splurge. </w:t>
      </w:r>
    </w:p>
    <w:p w14:paraId="31CC8EBB" w14:textId="77777777" w:rsidR="00C91376" w:rsidRDefault="00C91376" w:rsidP="00C91376">
      <w:r>
        <w:t>### Breakdown:</w:t>
      </w:r>
    </w:p>
    <w:p w14:paraId="0F8C6FB5" w14:textId="77777777" w:rsidR="00C91376" w:rsidRDefault="00C91376" w:rsidP="00C91376">
      <w:r>
        <w:t>- **Splurge Amount**: ₹10,000</w:t>
      </w:r>
    </w:p>
    <w:p w14:paraId="19A62914" w14:textId="77777777" w:rsidR="00C91376" w:rsidRDefault="00C91376" w:rsidP="00C91376">
      <w:r>
        <w:t>- **Remaining Months**: 12</w:t>
      </w:r>
    </w:p>
    <w:p w14:paraId="1682B232" w14:textId="77777777" w:rsidR="00C91376" w:rsidRDefault="00C91376" w:rsidP="00C91376">
      <w:r>
        <w:t xml:space="preserve">- **Additional Monthly Savings Required**: </w:t>
      </w:r>
    </w:p>
    <w:p w14:paraId="2EFAD80B" w14:textId="77777777" w:rsidR="00C91376" w:rsidRDefault="00C91376" w:rsidP="00C91376">
      <w:r>
        <w:t xml:space="preserve">  \[</w:t>
      </w:r>
    </w:p>
    <w:p w14:paraId="683EFA75" w14:textId="77777777" w:rsidR="00C91376" w:rsidRDefault="00C91376" w:rsidP="00C91376">
      <w:r>
        <w:t xml:space="preserve">  \</w:t>
      </w:r>
      <w:proofErr w:type="gramStart"/>
      <w:r>
        <w:t>frac{</w:t>
      </w:r>
      <w:proofErr w:type="gramEnd"/>
      <w:r>
        <w:t>₹10,000}{12} = ₹833.33</w:t>
      </w:r>
    </w:p>
    <w:p w14:paraId="56889C12" w14:textId="0BD58B23" w:rsidR="00C91376" w:rsidRDefault="00C91376" w:rsidP="00C91376">
      <w:r>
        <w:t xml:space="preserve">  \]</w:t>
      </w:r>
    </w:p>
    <w:p w14:paraId="6F313052" w14:textId="1A477756" w:rsidR="00C91376" w:rsidRDefault="00C91376" w:rsidP="00C91376">
      <w:r>
        <w:t>By making this adjustment, you can effectively manage the impact of your splurge on your overall savings plan. If you have any further questions or need assistance with your financial goals, feel free to ask!</w:t>
      </w:r>
    </w:p>
    <w:p w14:paraId="215B61A1" w14:textId="42B9EBDE" w:rsidR="00C91376" w:rsidRDefault="00C91376" w:rsidP="00C91376">
      <w:r>
        <w:t>You:  I have a bike loan and want to buy land. Which should I prioritize this year?</w:t>
      </w:r>
    </w:p>
    <w:p w14:paraId="752106D2" w14:textId="719A8461" w:rsidR="00C91376" w:rsidRDefault="00C91376" w:rsidP="00C91376">
      <w:proofErr w:type="spellStart"/>
      <w:r>
        <w:t>LifeTrail</w:t>
      </w:r>
      <w:proofErr w:type="spellEnd"/>
      <w:r>
        <w:t>: When deciding between paying off a bike loan and buying land, it's generally advisable to prioritize paying off the bike loan first. Here’s a detailed breakdown of why this approach is beneficial:</w:t>
      </w:r>
    </w:p>
    <w:p w14:paraId="2644B666" w14:textId="35163DBF" w:rsidR="00C91376" w:rsidRDefault="00C91376" w:rsidP="00C91376">
      <w:r>
        <w:t>### 1. **Interest Rates**:</w:t>
      </w:r>
    </w:p>
    <w:p w14:paraId="676D1657" w14:textId="314BA84C" w:rsidR="00C91376" w:rsidRDefault="00C91376" w:rsidP="00C91376">
      <w:r>
        <w:lastRenderedPageBreak/>
        <w:t xml:space="preserve">  - **Bike Loan**: Typically, bike loans can have relatively high-interest rates, often ranging from 10% to 15% per annum. The interest you pay on this loan can accumulate quickly, leading to a higher overall cost.</w:t>
      </w:r>
    </w:p>
    <w:p w14:paraId="78E4017B" w14:textId="67AF27C3" w:rsidR="00C91376" w:rsidRDefault="00C91376" w:rsidP="00C91376">
      <w:r>
        <w:t xml:space="preserve">   - **Land Purchase**: While land can also involve financing, the interest rates on loans for land purchases may be lower, and the appreciation of land value can be a long-term investment.</w:t>
      </w:r>
    </w:p>
    <w:p w14:paraId="5E19BF12" w14:textId="77777777" w:rsidR="00C91376" w:rsidRDefault="00C91376" w:rsidP="00C91376">
      <w:r>
        <w:t>### 2. **Debt Management**:</w:t>
      </w:r>
    </w:p>
    <w:p w14:paraId="1CC40B41" w14:textId="77777777" w:rsidR="00C91376" w:rsidRDefault="00C91376" w:rsidP="00C91376">
      <w:r>
        <w:t xml:space="preserve">   - **High-Interest Debt**: Paying off high-interest debt, like a bike loan, should be a priority. This is because the longer you carry this debt, the more you pay in interest, which can hinder your financial progress.</w:t>
      </w:r>
    </w:p>
    <w:p w14:paraId="5016FC5C" w14:textId="45955A4D" w:rsidR="00C91376" w:rsidRDefault="00C91376" w:rsidP="00C91376">
      <w:r>
        <w:t xml:space="preserve">   - **Financial Freedom**: Eliminating the bike loan will free up your monthly cash flow, allowing you to allocate those funds towards savings for the land purchase or other investments.</w:t>
      </w:r>
    </w:p>
    <w:p w14:paraId="1CDC3BED" w14:textId="77777777" w:rsidR="00C91376" w:rsidRDefault="00C91376" w:rsidP="00C91376">
      <w:r>
        <w:t>### 3. **Cash Flow Considerations**:</w:t>
      </w:r>
    </w:p>
    <w:p w14:paraId="6C130700" w14:textId="0DB61C7C" w:rsidR="00C91376" w:rsidRDefault="00C91376" w:rsidP="00C91376">
      <w:r>
        <w:t xml:space="preserve">   - **Monthly Payments**: If you continue to make monthly payments on the bike loan, it may limit your ability to save for a down payment on the land. Once the bike loan is paid off, you can redirect those funds towards your land purchase.</w:t>
      </w:r>
    </w:p>
    <w:p w14:paraId="3100722D" w14:textId="77777777" w:rsidR="00C91376" w:rsidRDefault="00C91376" w:rsidP="00C91376">
      <w:r>
        <w:t>### 4. **Investment Potential**:</w:t>
      </w:r>
    </w:p>
    <w:p w14:paraId="35F7F518" w14:textId="1E6F72BA" w:rsidR="00C91376" w:rsidRDefault="00C91376" w:rsidP="00C91376">
      <w:r>
        <w:t xml:space="preserve">   - **Land as an Investment**: While buying land can be a good investment, it’s essential to ensure that you are financially stable and not burdened by high-interest debt. Once your bike loan is cleared, you can approach the land purchase with a stronger financial position.</w:t>
      </w:r>
    </w:p>
    <w:p w14:paraId="048259C9" w14:textId="77777777" w:rsidR="00C91376" w:rsidRDefault="00C91376" w:rsidP="00C91376">
      <w:r>
        <w:t>### Conclusion:</w:t>
      </w:r>
    </w:p>
    <w:p w14:paraId="17BB331D" w14:textId="77777777" w:rsidR="00C91376" w:rsidRDefault="00C91376" w:rsidP="00C91376">
      <w:r>
        <w:t>1. **Prioritize Paying Off the Bike Loan**: Focus on clearing this debt first to avoid high-interest payments.</w:t>
      </w:r>
    </w:p>
    <w:p w14:paraId="5B526FA4" w14:textId="34910D75" w:rsidR="00C91376" w:rsidRDefault="00C91376" w:rsidP="00C91376">
      <w:r>
        <w:t>2. **Plan for Land Purchase**: Once the bike loan is paid off, you can start saving for the land purchase more effectively.</w:t>
      </w:r>
    </w:p>
    <w:p w14:paraId="67C60C93" w14:textId="3BBE0AB6" w:rsidR="00C91376" w:rsidRDefault="00C91376" w:rsidP="00C91376">
      <w:r>
        <w:t>If you need assistance with budgeting for either the bike loan repayment or the land purchase, feel free to ask!</w:t>
      </w:r>
    </w:p>
    <w:p w14:paraId="6420EF84" w14:textId="33DD4C14" w:rsidR="00C91376" w:rsidRPr="00C91376" w:rsidRDefault="00C91376" w:rsidP="00C91376">
      <w:r>
        <w:t>You: quit</w:t>
      </w:r>
    </w:p>
    <w:sectPr w:rsidR="00C91376" w:rsidRPr="00C9137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56353"/>
    <w:multiLevelType w:val="multilevel"/>
    <w:tmpl w:val="7DD848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1B823C4"/>
    <w:multiLevelType w:val="multilevel"/>
    <w:tmpl w:val="BAB2B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77E001F"/>
    <w:multiLevelType w:val="multilevel"/>
    <w:tmpl w:val="C422D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9AC39C0"/>
    <w:multiLevelType w:val="multilevel"/>
    <w:tmpl w:val="4F168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31543E9"/>
    <w:multiLevelType w:val="multilevel"/>
    <w:tmpl w:val="E5D24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61316264">
    <w:abstractNumId w:val="4"/>
  </w:num>
  <w:num w:numId="2" w16cid:durableId="180318403">
    <w:abstractNumId w:val="0"/>
  </w:num>
  <w:num w:numId="3" w16cid:durableId="632292936">
    <w:abstractNumId w:val="2"/>
  </w:num>
  <w:num w:numId="4" w16cid:durableId="1986618043">
    <w:abstractNumId w:val="1"/>
  </w:num>
  <w:num w:numId="5" w16cid:durableId="175979217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1376"/>
    <w:rsid w:val="007B2422"/>
    <w:rsid w:val="00C91376"/>
    <w:rsid w:val="00D03EA4"/>
    <w:rsid w:val="00EF17E3"/>
    <w:rsid w:val="00FD2CF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C105AF"/>
  <w15:chartTrackingRefBased/>
  <w15:docId w15:val="{0B1561D7-F37D-4AA4-98BA-7809ECCE0B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9137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9137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9137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9137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9137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9137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9137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9137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9137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9137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9137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9137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9137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9137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9137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9137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9137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91376"/>
    <w:rPr>
      <w:rFonts w:eastAsiaTheme="majorEastAsia" w:cstheme="majorBidi"/>
      <w:color w:val="272727" w:themeColor="text1" w:themeTint="D8"/>
    </w:rPr>
  </w:style>
  <w:style w:type="paragraph" w:styleId="Title">
    <w:name w:val="Title"/>
    <w:basedOn w:val="Normal"/>
    <w:next w:val="Normal"/>
    <w:link w:val="TitleChar"/>
    <w:uiPriority w:val="10"/>
    <w:qFormat/>
    <w:rsid w:val="00C9137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9137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9137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9137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91376"/>
    <w:pPr>
      <w:spacing w:before="160"/>
      <w:jc w:val="center"/>
    </w:pPr>
    <w:rPr>
      <w:i/>
      <w:iCs/>
      <w:color w:val="404040" w:themeColor="text1" w:themeTint="BF"/>
    </w:rPr>
  </w:style>
  <w:style w:type="character" w:customStyle="1" w:styleId="QuoteChar">
    <w:name w:val="Quote Char"/>
    <w:basedOn w:val="DefaultParagraphFont"/>
    <w:link w:val="Quote"/>
    <w:uiPriority w:val="29"/>
    <w:rsid w:val="00C91376"/>
    <w:rPr>
      <w:i/>
      <w:iCs/>
      <w:color w:val="404040" w:themeColor="text1" w:themeTint="BF"/>
    </w:rPr>
  </w:style>
  <w:style w:type="paragraph" w:styleId="ListParagraph">
    <w:name w:val="List Paragraph"/>
    <w:basedOn w:val="Normal"/>
    <w:uiPriority w:val="34"/>
    <w:qFormat/>
    <w:rsid w:val="00C91376"/>
    <w:pPr>
      <w:ind w:left="720"/>
      <w:contextualSpacing/>
    </w:pPr>
  </w:style>
  <w:style w:type="character" w:styleId="IntenseEmphasis">
    <w:name w:val="Intense Emphasis"/>
    <w:basedOn w:val="DefaultParagraphFont"/>
    <w:uiPriority w:val="21"/>
    <w:qFormat/>
    <w:rsid w:val="00C91376"/>
    <w:rPr>
      <w:i/>
      <w:iCs/>
      <w:color w:val="2F5496" w:themeColor="accent1" w:themeShade="BF"/>
    </w:rPr>
  </w:style>
  <w:style w:type="paragraph" w:styleId="IntenseQuote">
    <w:name w:val="Intense Quote"/>
    <w:basedOn w:val="Normal"/>
    <w:next w:val="Normal"/>
    <w:link w:val="IntenseQuoteChar"/>
    <w:uiPriority w:val="30"/>
    <w:qFormat/>
    <w:rsid w:val="00C9137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91376"/>
    <w:rPr>
      <w:i/>
      <w:iCs/>
      <w:color w:val="2F5496" w:themeColor="accent1" w:themeShade="BF"/>
    </w:rPr>
  </w:style>
  <w:style w:type="character" w:styleId="IntenseReference">
    <w:name w:val="Intense Reference"/>
    <w:basedOn w:val="DefaultParagraphFont"/>
    <w:uiPriority w:val="32"/>
    <w:qFormat/>
    <w:rsid w:val="00C9137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5</Pages>
  <Words>1235</Words>
  <Characters>7042</Characters>
  <Application>Microsoft Office Word</Application>
  <DocSecurity>0</DocSecurity>
  <Lines>58</Lines>
  <Paragraphs>16</Paragraphs>
  <ScaleCrop>false</ScaleCrop>
  <Company/>
  <LinksUpToDate>false</LinksUpToDate>
  <CharactersWithSpaces>8261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vyshnavi251@outlook.com</dc:creator>
  <cp:keywords/>
  <dc:description/>
  <cp:lastModifiedBy>vyshnavi251@outlook.com</cp:lastModifiedBy>
  <cp:revision>1</cp:revision>
  <dcterms:created xsi:type="dcterms:W3CDTF">2026-05-14T14:20:00Z</dcterms:created>
  <dcterms:modified xsi:type="dcterms:W3CDTF">2026-05-14T14:24:00Z</dcterms:modified>
</cp:coreProperties>
</file>