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72081">
      <w:pPr>
        <w:pStyle w:val="6"/>
        <w:bidi w:val="0"/>
        <w:rPr>
          <w:rFonts w:hint="default" w:ascii="Calibri" w:hAnsi="Calibri" w:cs="Calibri"/>
          <w:u w:val="none" w:color="auto"/>
          <w:lang w:val="en-US"/>
        </w:rPr>
      </w:pPr>
      <w:r>
        <w:rPr>
          <w:rFonts w:hint="default" w:ascii="Calibri" w:hAnsi="Calibri" w:cs="Calibri"/>
          <w:u w:val="none" w:color="auto"/>
          <w:lang w:val="en-US"/>
        </w:rPr>
        <w:t>Assignement-16.2</w:t>
      </w:r>
    </w:p>
    <w:p w14:paraId="711C4883">
      <w:pPr>
        <w:pStyle w:val="5"/>
        <w:spacing w:before="192" w:line="256" w:lineRule="auto"/>
        <w:ind w:right="232"/>
        <w:rPr>
          <w:rFonts w:hint="default" w:ascii="Calibri" w:hAnsi="Calibri" w:cs="Calibri"/>
          <w:b w:val="0"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sz w:val="32"/>
          <w:szCs w:val="32"/>
          <w:lang w:val="en-US"/>
        </w:rPr>
        <w:t xml:space="preserve">Name: </w:t>
      </w:r>
      <w:r>
        <w:rPr>
          <w:rFonts w:hint="default" w:ascii="Calibri" w:hAnsi="Calibri" w:cs="Calibri"/>
          <w:b w:val="0"/>
          <w:bCs/>
          <w:sz w:val="32"/>
          <w:szCs w:val="32"/>
          <w:lang w:val="en-US"/>
        </w:rPr>
        <w:t>Vyshnavi Mashetti</w:t>
      </w:r>
    </w:p>
    <w:p w14:paraId="1D6F95F8">
      <w:pPr>
        <w:pStyle w:val="5"/>
        <w:spacing w:before="192" w:line="256" w:lineRule="auto"/>
        <w:ind w:right="232"/>
        <w:rPr>
          <w:rFonts w:hint="default" w:ascii="Calibri" w:hAnsi="Calibri" w:cs="Calibri"/>
          <w:b w:val="0"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sz w:val="32"/>
          <w:szCs w:val="32"/>
          <w:lang w:val="en-US"/>
        </w:rPr>
        <w:t>Roll No:</w:t>
      </w:r>
      <w:r>
        <w:rPr>
          <w:rFonts w:hint="default" w:ascii="Calibri" w:hAnsi="Calibri" w:cs="Calibri"/>
          <w:b w:val="0"/>
          <w:bCs/>
          <w:sz w:val="32"/>
          <w:szCs w:val="32"/>
          <w:lang w:val="en-US"/>
        </w:rPr>
        <w:t xml:space="preserve"> 2303A51205</w:t>
      </w:r>
      <w:bookmarkStart w:id="0" w:name="_GoBack"/>
      <w:bookmarkEnd w:id="0"/>
    </w:p>
    <w:p w14:paraId="7AAA8B76">
      <w:pPr>
        <w:pStyle w:val="5"/>
        <w:spacing w:before="192" w:line="256" w:lineRule="auto"/>
        <w:ind w:right="232"/>
        <w:rPr>
          <w:rFonts w:hint="default" w:ascii="Calibri" w:hAnsi="Calibri" w:cs="Calibri"/>
          <w:b w:val="0"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sz w:val="32"/>
          <w:szCs w:val="32"/>
          <w:lang w:val="en-US"/>
        </w:rPr>
        <w:t>Batch No:</w:t>
      </w:r>
      <w:r>
        <w:rPr>
          <w:rFonts w:hint="default" w:ascii="Calibri" w:hAnsi="Calibri" w:cs="Calibri"/>
          <w:b w:val="0"/>
          <w:bCs/>
          <w:sz w:val="32"/>
          <w:szCs w:val="32"/>
          <w:lang w:val="en-US"/>
        </w:rPr>
        <w:t xml:space="preserve"> 04</w:t>
      </w:r>
    </w:p>
    <w:p w14:paraId="704B1A55">
      <w:pPr>
        <w:pStyle w:val="5"/>
        <w:spacing w:before="192" w:line="256" w:lineRule="auto"/>
        <w:ind w:left="165" w:right="23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LAB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–</w:t>
      </w:r>
      <w:r>
        <w:rPr>
          <w:rFonts w:hint="default" w:ascii="Calibri" w:hAnsi="Calibri" w:cs="Calibri"/>
          <w:b/>
          <w:spacing w:val="-2"/>
        </w:rPr>
        <w:t xml:space="preserve"> </w:t>
      </w:r>
      <w:r>
        <w:rPr>
          <w:rFonts w:hint="default" w:ascii="Calibri" w:hAnsi="Calibri" w:cs="Calibri"/>
          <w:b/>
        </w:rPr>
        <w:t>16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</w:rPr>
        <w:t>Database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Design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Queries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Schema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Design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 xml:space="preserve">SQL </w:t>
      </w:r>
      <w:r>
        <w:rPr>
          <w:rFonts w:hint="default" w:ascii="Calibri" w:hAnsi="Calibri" w:cs="Calibri"/>
          <w:spacing w:val="-2"/>
        </w:rPr>
        <w:t>Generation.</w:t>
      </w:r>
    </w:p>
    <w:p w14:paraId="47DAD616">
      <w:pPr>
        <w:pStyle w:val="5"/>
        <w:spacing w:before="164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Task</w:t>
      </w:r>
      <w:r>
        <w:rPr>
          <w:rFonts w:hint="default" w:ascii="Calibri" w:hAnsi="Calibri" w:cs="Calibri"/>
          <w:b/>
          <w:spacing w:val="-7"/>
        </w:rPr>
        <w:t xml:space="preserve"> </w:t>
      </w:r>
      <w:r>
        <w:rPr>
          <w:rFonts w:hint="default" w:ascii="Calibri" w:hAnsi="Calibri" w:cs="Calibri"/>
          <w:b/>
        </w:rPr>
        <w:t>–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  <w:b/>
        </w:rPr>
        <w:t>01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</w:rPr>
        <w:t>Design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Database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Schema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Student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Management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2"/>
        </w:rPr>
        <w:t>System.</w:t>
      </w:r>
    </w:p>
    <w:p w14:paraId="3D9F620E">
      <w:pPr>
        <w:pStyle w:val="5"/>
        <w:spacing w:before="191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8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SQL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CREATE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TABLE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statements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</w:rPr>
        <w:t>Student</w:t>
      </w:r>
    </w:p>
    <w:p w14:paraId="4B01A28E">
      <w:pPr>
        <w:pStyle w:val="5"/>
        <w:spacing w:before="26" w:line="259" w:lineRule="auto"/>
        <w:ind w:left="165" w:right="23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Management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System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with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tables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Students,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Courses,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Enrollments. Include primary keys, foreign keys, proper data types, and ensure normalization up to 3NF.</w:t>
      </w:r>
    </w:p>
    <w:p w14:paraId="0BF70045">
      <w:pPr>
        <w:pStyle w:val="2"/>
        <w:spacing w:before="157"/>
      </w:pPr>
      <w:r>
        <w:t>Code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05BA1360">
      <w:pPr>
        <w:pStyle w:val="5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27065" cy="25571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87" cy="255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920115</wp:posOffset>
            </wp:positionH>
            <wp:positionV relativeFrom="paragraph">
              <wp:posOffset>2792730</wp:posOffset>
            </wp:positionV>
            <wp:extent cx="5752465" cy="5016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656" cy="50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04EB1">
      <w:pPr>
        <w:pStyle w:val="5"/>
        <w:spacing w:before="1"/>
        <w:rPr>
          <w:b/>
          <w:sz w:val="13"/>
        </w:rPr>
      </w:pPr>
    </w:p>
    <w:p w14:paraId="16AD23B4">
      <w:pPr>
        <w:spacing w:before="178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2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1903DB4B">
      <w:pPr>
        <w:pStyle w:val="5"/>
        <w:spacing w:before="192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schema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normalized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(1NF,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2NF,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3NF)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by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separating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entities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4"/>
        </w:rPr>
        <w:t>into</w:t>
      </w:r>
    </w:p>
    <w:p w14:paraId="690B7F0F">
      <w:pPr>
        <w:pStyle w:val="5"/>
        <w:spacing w:before="25" w:line="259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different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tables.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Primary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keys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uniquely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identify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records,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while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foreign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keys maintain relationships. Constraints like NOT NULL, UNIQUE, and CHECK</w:t>
      </w:r>
    </w:p>
    <w:p w14:paraId="2659B2C2">
      <w:pPr>
        <w:pStyle w:val="5"/>
        <w:spacing w:before="1"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ensure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integrity.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DELETE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CASCADE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ensures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related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records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are removed automatically</w:t>
      </w:r>
    </w:p>
    <w:p w14:paraId="50D44287">
      <w:pPr>
        <w:pStyle w:val="5"/>
        <w:spacing w:after="0" w:line="256" w:lineRule="auto"/>
        <w:sectPr>
          <w:type w:val="continuous"/>
          <w:pgSz w:w="11910" w:h="16840"/>
          <w:pgMar w:top="1460" w:right="1275" w:bottom="280" w:left="1275" w:header="720" w:footer="720" w:gutter="0"/>
          <w:cols w:space="720" w:num="1"/>
        </w:sectPr>
      </w:pPr>
    </w:p>
    <w:p w14:paraId="524D31DC">
      <w:pPr>
        <w:pStyle w:val="5"/>
        <w:spacing w:before="2"/>
        <w:rPr>
          <w:sz w:val="16"/>
        </w:rPr>
      </w:pPr>
    </w:p>
    <w:p w14:paraId="3D54E9CF">
      <w:pPr>
        <w:pStyle w:val="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5795" cy="30067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78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E87F">
      <w:pPr>
        <w:pStyle w:val="5"/>
      </w:pPr>
    </w:p>
    <w:p w14:paraId="27466027">
      <w:pPr>
        <w:pStyle w:val="5"/>
        <w:spacing w:before="265"/>
      </w:pPr>
    </w:p>
    <w:p w14:paraId="1C5BF130">
      <w:pPr>
        <w:spacing w:before="0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02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Insert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Sample</w:t>
      </w:r>
      <w:r>
        <w:rPr>
          <w:rFonts w:hint="default" w:ascii="Calibri" w:hAnsi="Calibri" w:cs="Calibri"/>
          <w:spacing w:val="-3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Records.</w:t>
      </w:r>
    </w:p>
    <w:p w14:paraId="02D08B71">
      <w:pPr>
        <w:pStyle w:val="5"/>
        <w:spacing w:before="189" w:line="259" w:lineRule="auto"/>
        <w:ind w:left="165" w:right="23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SQL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INSERT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statements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populate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Students,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Courses, and Enrollments tables with at least 3 students, 4 courses, and 5</w:t>
      </w:r>
    </w:p>
    <w:p w14:paraId="62C84258">
      <w:pPr>
        <w:pStyle w:val="5"/>
        <w:spacing w:line="338" w:lineRule="exact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2"/>
        </w:rPr>
        <w:t>enrollments.</w:t>
      </w:r>
    </w:p>
    <w:p w14:paraId="4548A993">
      <w:pPr>
        <w:pStyle w:val="2"/>
        <w:spacing w:before="189"/>
      </w:pP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058549C">
      <w:pPr>
        <w:pStyle w:val="5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663565" cy="26333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50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2677C">
      <w:pPr>
        <w:pStyle w:val="5"/>
        <w:spacing w:after="0"/>
        <w:rPr>
          <w:b/>
          <w:sz w:val="13"/>
        </w:rPr>
        <w:sectPr>
          <w:headerReference r:id="rId5" w:type="default"/>
          <w:pgSz w:w="11910" w:h="16840"/>
          <w:pgMar w:top="1780" w:right="1275" w:bottom="280" w:left="1275" w:header="1503" w:footer="0" w:gutter="0"/>
          <w:cols w:space="720" w:num="1"/>
        </w:sectPr>
      </w:pPr>
    </w:p>
    <w:p w14:paraId="24350704">
      <w:pPr>
        <w:pStyle w:val="5"/>
        <w:spacing w:before="1"/>
        <w:rPr>
          <w:b/>
          <w:sz w:val="18"/>
        </w:rPr>
      </w:pPr>
    </w:p>
    <w:p w14:paraId="3CDCDA77">
      <w:pPr>
        <w:pStyle w:val="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95950" cy="455231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01" cy="45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1C93">
      <w:pPr>
        <w:pStyle w:val="5"/>
        <w:rPr>
          <w:b/>
        </w:rPr>
      </w:pPr>
    </w:p>
    <w:p w14:paraId="6C433603">
      <w:pPr>
        <w:pStyle w:val="5"/>
        <w:spacing w:before="143"/>
        <w:rPr>
          <w:b/>
        </w:rPr>
      </w:pPr>
    </w:p>
    <w:p w14:paraId="3839E41D">
      <w:pPr>
        <w:spacing w:before="1"/>
        <w:ind w:left="165" w:right="0" w:firstLine="0"/>
        <w:jc w:val="both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3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1EB7716B">
      <w:pPr>
        <w:pStyle w:val="5"/>
        <w:spacing w:before="188"/>
        <w:ind w:left="165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Sample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inserted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into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all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tables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simulate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real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system.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4"/>
        </w:rPr>
        <w:t>Each</w:t>
      </w:r>
    </w:p>
    <w:p w14:paraId="65276234">
      <w:pPr>
        <w:pStyle w:val="5"/>
        <w:spacing w:before="28" w:line="256" w:lineRule="auto"/>
        <w:ind w:left="165" w:right="612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enrollment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links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student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course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foreign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keys.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SELECT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queries help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verify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successful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insertion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of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records.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Ensures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relational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consistency across tables.</w:t>
      </w:r>
    </w:p>
    <w:p w14:paraId="5DCA7319">
      <w:pPr>
        <w:pStyle w:val="5"/>
        <w:rPr>
          <w:rFonts w:hint="default" w:ascii="Calibri" w:hAnsi="Calibri" w:cs="Calibri"/>
        </w:rPr>
      </w:pPr>
    </w:p>
    <w:p w14:paraId="6112D4C0">
      <w:pPr>
        <w:pStyle w:val="5"/>
        <w:spacing w:before="12"/>
        <w:rPr>
          <w:rFonts w:hint="default" w:ascii="Calibri" w:hAnsi="Calibri" w:cs="Calibri"/>
        </w:rPr>
      </w:pPr>
    </w:p>
    <w:p w14:paraId="1B71E268">
      <w:pPr>
        <w:spacing w:before="0"/>
        <w:ind w:left="165" w:right="0" w:firstLine="0"/>
        <w:jc w:val="both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3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03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Perform</w:t>
      </w:r>
      <w:r>
        <w:rPr>
          <w:rFonts w:hint="default" w:ascii="Calibri" w:hAnsi="Calibri" w:cs="Calibri"/>
          <w:spacing w:val="-3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CURD</w:t>
      </w:r>
      <w:r>
        <w:rPr>
          <w:rFonts w:hint="default" w:ascii="Calibri" w:hAnsi="Calibri" w:cs="Calibri"/>
          <w:spacing w:val="-3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Operations.</w:t>
      </w:r>
    </w:p>
    <w:p w14:paraId="14CFA1B4">
      <w:pPr>
        <w:pStyle w:val="5"/>
        <w:spacing w:before="189" w:line="256" w:lineRule="auto"/>
        <w:ind w:left="165" w:right="692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SQL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queries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perform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CRUD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operations: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retrieve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all courses, update a student's email, and delete an enrollment record.</w:t>
      </w:r>
    </w:p>
    <w:p w14:paraId="1F2404A2">
      <w:pPr>
        <w:pStyle w:val="5"/>
        <w:spacing w:after="0" w:line="256" w:lineRule="auto"/>
        <w:jc w:val="both"/>
        <w:sectPr>
          <w:headerReference r:id="rId6" w:type="default"/>
          <w:pgSz w:w="11910" w:h="16840"/>
          <w:pgMar w:top="1780" w:right="1275" w:bottom="280" w:left="1275" w:header="1503" w:footer="0" w:gutter="0"/>
          <w:cols w:space="720" w:num="1"/>
        </w:sectPr>
      </w:pPr>
    </w:p>
    <w:p w14:paraId="32C73C85">
      <w:pPr>
        <w:pStyle w:val="5"/>
        <w:spacing w:before="1" w:after="1"/>
        <w:rPr>
          <w:sz w:val="15"/>
        </w:rPr>
      </w:pPr>
    </w:p>
    <w:p w14:paraId="4F6A879F">
      <w:pPr>
        <w:pStyle w:val="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54370" cy="243205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46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6927">
      <w:pPr>
        <w:pStyle w:val="5"/>
      </w:pPr>
    </w:p>
    <w:p w14:paraId="569A17E3">
      <w:pPr>
        <w:pStyle w:val="5"/>
        <w:spacing w:before="11"/>
      </w:pPr>
    </w:p>
    <w:p w14:paraId="170A35F4">
      <w:pPr>
        <w:pStyle w:val="2"/>
        <w:spacing w:before="1"/>
      </w:pPr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0653C9CF">
      <w:pPr>
        <w:pStyle w:val="5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19445" cy="192595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60" cy="192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0AD0C">
      <w:pPr>
        <w:pStyle w:val="5"/>
        <w:rPr>
          <w:b/>
        </w:rPr>
      </w:pPr>
    </w:p>
    <w:p w14:paraId="5B665419">
      <w:pPr>
        <w:pStyle w:val="5"/>
        <w:spacing w:before="39"/>
        <w:rPr>
          <w:b/>
        </w:rPr>
      </w:pPr>
    </w:p>
    <w:p w14:paraId="52FCE57F">
      <w:pPr>
        <w:spacing w:before="0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2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0DB56760">
      <w:pPr>
        <w:pStyle w:val="5"/>
        <w:spacing w:before="191" w:line="256" w:lineRule="auto"/>
        <w:ind w:left="165" w:right="208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SELECT retrieves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from the database. UPDATE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modifies existing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records based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conditions.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DELETE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removes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specific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records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safely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WHERE clause. Verification queries ensure changes are correctly applied.</w:t>
      </w:r>
    </w:p>
    <w:p w14:paraId="61107A33">
      <w:pPr>
        <w:pStyle w:val="5"/>
        <w:rPr>
          <w:rFonts w:hint="default" w:ascii="Calibri" w:hAnsi="Calibri" w:cs="Calibri"/>
        </w:rPr>
      </w:pPr>
    </w:p>
    <w:p w14:paraId="4784AF39">
      <w:pPr>
        <w:pStyle w:val="5"/>
        <w:spacing w:before="13"/>
        <w:rPr>
          <w:rFonts w:hint="default" w:ascii="Calibri" w:hAnsi="Calibri" w:cs="Calibri"/>
        </w:rPr>
      </w:pPr>
    </w:p>
    <w:p w14:paraId="1B0D6534">
      <w:pPr>
        <w:spacing w:before="0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04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Execute</w:t>
      </w:r>
      <w:r>
        <w:rPr>
          <w:rFonts w:hint="default" w:ascii="Calibri" w:hAnsi="Calibri" w:cs="Calibri"/>
          <w:spacing w:val="-8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Aggregate</w:t>
      </w:r>
      <w:r>
        <w:rPr>
          <w:rFonts w:hint="default" w:ascii="Calibri" w:hAnsi="Calibri" w:cs="Calibri"/>
          <w:spacing w:val="-3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Queries.</w:t>
      </w:r>
    </w:p>
    <w:p w14:paraId="7C4F5C47">
      <w:pPr>
        <w:pStyle w:val="5"/>
        <w:spacing w:before="189" w:line="256" w:lineRule="auto"/>
        <w:ind w:left="165" w:right="247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SQL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queries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count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number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of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students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per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course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and display courses with more than one student enrolled.</w:t>
      </w:r>
    </w:p>
    <w:p w14:paraId="4AA04CE8">
      <w:pPr>
        <w:pStyle w:val="5"/>
        <w:spacing w:after="0" w:line="256" w:lineRule="auto"/>
        <w:jc w:val="both"/>
        <w:sectPr>
          <w:headerReference r:id="rId7" w:type="default"/>
          <w:pgSz w:w="11910" w:h="16840"/>
          <w:pgMar w:top="1780" w:right="1275" w:bottom="280" w:left="1275" w:header="1503" w:footer="0" w:gutter="0"/>
          <w:cols w:space="720" w:num="1"/>
        </w:sectPr>
      </w:pPr>
    </w:p>
    <w:p w14:paraId="0185001E">
      <w:pPr>
        <w:pStyle w:val="5"/>
        <w:spacing w:before="1" w:after="1"/>
        <w:rPr>
          <w:sz w:val="15"/>
        </w:rPr>
      </w:pPr>
    </w:p>
    <w:p w14:paraId="7031FDBF">
      <w:pPr>
        <w:pStyle w:val="5"/>
        <w:ind w:left="174"/>
        <w:rPr>
          <w:sz w:val="20"/>
        </w:rPr>
      </w:pPr>
      <w:r>
        <w:rPr>
          <w:sz w:val="20"/>
        </w:rPr>
        <w:drawing>
          <wp:inline distT="0" distB="0" distL="0" distR="0">
            <wp:extent cx="5695315" cy="214820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42" cy="21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339F">
      <w:pPr>
        <w:pStyle w:val="2"/>
        <w:spacing w:before="199"/>
      </w:pP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01638B46">
      <w:pPr>
        <w:pStyle w:val="5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920115</wp:posOffset>
            </wp:positionH>
            <wp:positionV relativeFrom="paragraph">
              <wp:posOffset>118110</wp:posOffset>
            </wp:positionV>
            <wp:extent cx="5702935" cy="221615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235" cy="221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D8937">
      <w:pPr>
        <w:pStyle w:val="5"/>
        <w:rPr>
          <w:b/>
        </w:rPr>
      </w:pPr>
    </w:p>
    <w:p w14:paraId="348F9033">
      <w:pPr>
        <w:pStyle w:val="5"/>
        <w:spacing w:before="52"/>
        <w:rPr>
          <w:b/>
        </w:rPr>
      </w:pPr>
    </w:p>
    <w:p w14:paraId="28075F0F">
      <w:pPr>
        <w:spacing w:before="0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2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3C255F3A">
      <w:pPr>
        <w:pStyle w:val="5"/>
        <w:spacing w:before="189" w:line="259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JOIN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combines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from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multiple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tables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based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relationships.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COUNT() calculates total students in each course. GROUP BY groups results for</w:t>
      </w:r>
    </w:p>
    <w:p w14:paraId="30210046">
      <w:pPr>
        <w:pStyle w:val="5"/>
        <w:spacing w:line="340" w:lineRule="exact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aggregation.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HAVING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filters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grouped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results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based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on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spacing w:val="-2"/>
        </w:rPr>
        <w:t>conditions.</w:t>
      </w:r>
    </w:p>
    <w:p w14:paraId="6CC894F4">
      <w:pPr>
        <w:pStyle w:val="5"/>
        <w:rPr>
          <w:rFonts w:hint="default" w:ascii="Calibri" w:hAnsi="Calibri" w:cs="Calibri"/>
        </w:rPr>
      </w:pPr>
    </w:p>
    <w:p w14:paraId="584B91BF">
      <w:pPr>
        <w:pStyle w:val="5"/>
        <w:spacing w:before="33"/>
        <w:rPr>
          <w:rFonts w:hint="default" w:ascii="Calibri" w:hAnsi="Calibri" w:cs="Calibri"/>
        </w:rPr>
      </w:pPr>
    </w:p>
    <w:p w14:paraId="6F6CB7EF">
      <w:pPr>
        <w:spacing w:before="0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3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05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Query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Optimization.</w:t>
      </w:r>
    </w:p>
    <w:p w14:paraId="033B5D7D">
      <w:pPr>
        <w:pStyle w:val="5"/>
        <w:spacing w:before="189" w:line="256" w:lineRule="auto"/>
        <w:ind w:left="165" w:right="23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Rewrite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subquery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JOIN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better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performance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and compare both queries.</w:t>
      </w:r>
    </w:p>
    <w:p w14:paraId="019E426D">
      <w:pPr>
        <w:pStyle w:val="5"/>
        <w:spacing w:after="0" w:line="256" w:lineRule="auto"/>
        <w:sectPr>
          <w:pgSz w:w="11910" w:h="16840"/>
          <w:pgMar w:top="1780" w:right="1275" w:bottom="280" w:left="1275" w:header="1503" w:footer="0" w:gutter="0"/>
          <w:cols w:space="720" w:num="1"/>
        </w:sectPr>
      </w:pPr>
    </w:p>
    <w:p w14:paraId="365C47FA">
      <w:pPr>
        <w:pStyle w:val="5"/>
        <w:spacing w:before="1"/>
        <w:rPr>
          <w:sz w:val="15"/>
        </w:rPr>
      </w:pPr>
    </w:p>
    <w:p w14:paraId="158C31DB">
      <w:pPr>
        <w:pStyle w:val="5"/>
        <w:ind w:left="418"/>
        <w:rPr>
          <w:sz w:val="20"/>
        </w:rPr>
      </w:pPr>
      <w:r>
        <w:rPr>
          <w:sz w:val="20"/>
        </w:rPr>
        <w:drawing>
          <wp:inline distT="0" distB="0" distL="0" distR="0">
            <wp:extent cx="5426075" cy="212026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451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DEF4">
      <w:pPr>
        <w:pStyle w:val="5"/>
      </w:pPr>
    </w:p>
    <w:p w14:paraId="36D25892">
      <w:pPr>
        <w:pStyle w:val="5"/>
      </w:pPr>
    </w:p>
    <w:p w14:paraId="3D6D7456">
      <w:pPr>
        <w:pStyle w:val="5"/>
        <w:spacing w:before="23"/>
      </w:pPr>
    </w:p>
    <w:p w14:paraId="11B7DF28">
      <w:pPr>
        <w:pStyle w:val="2"/>
      </w:pPr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A8D51E6">
      <w:pPr>
        <w:pStyle w:val="5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5742305" cy="217297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996" cy="2173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6BAF1">
      <w:pPr>
        <w:pStyle w:val="5"/>
        <w:rPr>
          <w:b/>
        </w:rPr>
      </w:pPr>
    </w:p>
    <w:p w14:paraId="3583E98D">
      <w:pPr>
        <w:pStyle w:val="5"/>
        <w:spacing w:before="23"/>
        <w:rPr>
          <w:b/>
        </w:rPr>
      </w:pPr>
    </w:p>
    <w:p w14:paraId="39112335">
      <w:pPr>
        <w:spacing w:before="0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2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56ADC5AF">
      <w:pPr>
        <w:pStyle w:val="5"/>
        <w:spacing w:before="191" w:line="259" w:lineRule="auto"/>
        <w:ind w:left="165" w:right="23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original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query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uses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subquery,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which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can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be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slower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large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datasets. The optimized query uses JOIN, improving performance and readability.</w:t>
      </w:r>
    </w:p>
    <w:p w14:paraId="5C8388D3">
      <w:pPr>
        <w:pStyle w:val="5"/>
        <w:spacing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Both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queries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return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same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results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(students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course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101).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JOIN-based queries are preferred in real-world applications.</w:t>
      </w:r>
    </w:p>
    <w:p w14:paraId="65B8D6E6">
      <w:pPr>
        <w:pStyle w:val="5"/>
      </w:pPr>
    </w:p>
    <w:p w14:paraId="7580ACC2">
      <w:pPr>
        <w:pStyle w:val="5"/>
      </w:pPr>
    </w:p>
    <w:p w14:paraId="64AD6351">
      <w:pPr>
        <w:pStyle w:val="5"/>
      </w:pPr>
    </w:p>
    <w:p w14:paraId="07051619">
      <w:pPr>
        <w:pStyle w:val="5"/>
      </w:pPr>
    </w:p>
    <w:p w14:paraId="2D5700D7">
      <w:pPr>
        <w:pStyle w:val="5"/>
        <w:spacing w:before="41"/>
      </w:pPr>
    </w:p>
    <w:p w14:paraId="75082A19">
      <w:pPr>
        <w:spacing w:before="0"/>
        <w:ind w:left="1" w:right="0" w:firstLine="0"/>
        <w:jc w:val="center"/>
        <w:rPr>
          <w:b/>
          <w:sz w:val="40"/>
        </w:rPr>
      </w:pPr>
    </w:p>
    <w:sectPr>
      <w:pgSz w:w="11910" w:h="16840"/>
      <w:pgMar w:top="1780" w:right="1275" w:bottom="280" w:left="1275" w:header="150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1"/>
    <w:family w:val="roman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2EC5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941070</wp:posOffset>
              </wp:positionV>
              <wp:extent cx="652780" cy="2038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7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7DD41">
                          <w:pPr>
                            <w:spacing w:before="0" w:line="299" w:lineRule="exact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Output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71pt;margin-top:74.1pt;height:16.05pt;width:51.4pt;mso-position-horizontal-relative:page;mso-position-vertical-relative:page;z-index:-251657216;mso-width-relative:page;mso-height-relative:page;" filled="f" stroked="f" coordsize="21600,21600" o:gfxdata="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e&#10;7bu62AAAAAsBAAAPAAAAAAAAAAEAIAAAACIAAABkcnMvZG93bnJldi54bWxQSwECFAAUAAAACACH&#10;TuJAA/gUfr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F7DD41">
                    <w:pPr>
                      <w:spacing w:before="0" w:line="299" w:lineRule="exact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Output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8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7E9CF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941070</wp:posOffset>
              </wp:positionV>
              <wp:extent cx="753110" cy="2038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1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A6880">
                          <w:pPr>
                            <w:spacing w:before="0" w:line="299" w:lineRule="exact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OUTPUT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71pt;margin-top:74.1pt;height:16.05pt;width:59.3pt;mso-position-horizontal-relative:page;mso-position-vertical-relative:page;z-index:-251656192;mso-width-relative:page;mso-height-relative:page;" filled="f" stroked="f" coordsize="21600,21600" o:gfxdata="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mv&#10;B53YAAAACwEAAA8AAAAAAAAAAQAgAAAAIgAAAGRycy9kb3ducmV2LnhtbFBLAQIUABQAAAAIAIdO&#10;4kAG7nQa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2A6880">
                    <w:pPr>
                      <w:spacing w:before="0" w:line="299" w:lineRule="exact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OUTPUT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8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9AAE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941070</wp:posOffset>
              </wp:positionV>
              <wp:extent cx="495935" cy="20383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934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1A365">
                          <w:pPr>
                            <w:spacing w:before="0" w:line="299" w:lineRule="exact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Code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1pt;margin-top:74.1pt;height:16.05pt;width:39.05pt;mso-position-horizontal-relative:page;mso-position-vertical-relative:page;z-index:-251656192;mso-width-relative:page;mso-height-relative:page;" filled="f" stroked="f" coordsize="21600,21600" o:gfxdata="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K&#10;0I1o2AAAAAsBAAAPAAAAAAAAAAEAIAAAACIAAABkcnMvZG93bnJldi54bWxQSwECFAAUAAAACACH&#10;TuJAWfG3Rb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F1A365">
                    <w:pPr>
                      <w:spacing w:before="0" w:line="299" w:lineRule="exact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Code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8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DC073D"/>
    <w:rsid w:val="4B1E4F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ndara" w:hAnsi="Candara" w:eastAsia="Candara" w:cs="Candar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Candara" w:hAnsi="Candara" w:eastAsia="Candara" w:cs="Candara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ndara" w:hAnsi="Candara" w:eastAsia="Candara" w:cs="Candara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line="547" w:lineRule="exact"/>
      <w:ind w:left="1" w:right="1"/>
      <w:jc w:val="center"/>
    </w:pPr>
    <w:rPr>
      <w:rFonts w:ascii="Candara" w:hAnsi="Candara" w:eastAsia="Candara" w:cs="Candara"/>
      <w:b/>
      <w:bCs/>
      <w:sz w:val="48"/>
      <w:szCs w:val="48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jpeg"/><Relationship Id="rId17" Type="http://schemas.openxmlformats.org/officeDocument/2006/relationships/image" Target="media/image9.png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368</Words>
  <Characters>2052</Characters>
  <TotalTime>6</TotalTime>
  <ScaleCrop>false</ScaleCrop>
  <LinksUpToDate>false</LinksUpToDate>
  <CharactersWithSpaces>2387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2026-04-10T03:47:00Z</dcterms:created>
  <dc:creator>sumanth polam</dc:creator>
  <cp:lastModifiedBy>Vyshnavi Mashetti</cp:lastModifiedBy>
  <dcterms:modified xsi:type="dcterms:W3CDTF">2026-04-21T11:51:06Z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eyJoZGlkIjoiM2Q5MTNiNWZiODk4Mjk5NWVkYzlmMTdiYzBmYTZiN2MiLCJ1c2VySWQiOiI1Njc0MzI1MTY2MzIifQ==</vt:lpwstr>
  </property>
  <property fmtid="{D5CDD505-2E9C-101B-9397-08002B2CF9AE}" pid="7" name="KSOProductBuildVer">
    <vt:lpwstr>1033-12.2.0.23196</vt:lpwstr>
  </property>
  <property fmtid="{D5CDD505-2E9C-101B-9397-08002B2CF9AE}" pid="8" name="ICV">
    <vt:lpwstr>591A7C71B51046DBBFC2052FE81A9E1A_13</vt:lpwstr>
  </property>
</Properties>
</file>