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14E36">
      <w:pPr>
        <w:pStyle w:val="6"/>
      </w:pPr>
      <w:r>
        <w:t xml:space="preserve">Project Initialization and Planning </w:t>
      </w:r>
      <w:r>
        <w:rPr>
          <w:spacing w:val="-2"/>
        </w:rPr>
        <w:t>Phase</w:t>
      </w:r>
    </w:p>
    <w:p w14:paraId="32D23FBD">
      <w:pPr>
        <w:pStyle w:val="4"/>
        <w:spacing w:before="62"/>
        <w:rPr>
          <w:b/>
          <w:sz w:val="20"/>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29D6C4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 w:hRule="atLeast"/>
        </w:trPr>
        <w:tc>
          <w:tcPr>
            <w:tcW w:w="4680" w:type="dxa"/>
          </w:tcPr>
          <w:p w14:paraId="46E4127F">
            <w:pPr>
              <w:pStyle w:val="8"/>
              <w:spacing w:before="119"/>
              <w:rPr>
                <w:sz w:val="24"/>
              </w:rPr>
            </w:pPr>
            <w:r>
              <w:rPr>
                <w:spacing w:val="-4"/>
                <w:sz w:val="24"/>
              </w:rPr>
              <w:t>Date</w:t>
            </w:r>
          </w:p>
        </w:tc>
        <w:tc>
          <w:tcPr>
            <w:tcW w:w="4680" w:type="dxa"/>
          </w:tcPr>
          <w:p w14:paraId="36A66E00">
            <w:pPr>
              <w:pStyle w:val="8"/>
              <w:spacing w:before="119"/>
              <w:rPr>
                <w:sz w:val="24"/>
              </w:rPr>
            </w:pPr>
            <w:r>
              <w:rPr>
                <w:sz w:val="24"/>
              </w:rPr>
              <w:t xml:space="preserve">15 March </w:t>
            </w:r>
            <w:r>
              <w:rPr>
                <w:spacing w:val="-4"/>
                <w:sz w:val="24"/>
              </w:rPr>
              <w:t>2024</w:t>
            </w:r>
          </w:p>
        </w:tc>
      </w:tr>
      <w:tr w14:paraId="52DAC2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680" w:type="dxa"/>
          </w:tcPr>
          <w:p w14:paraId="2F2A1136">
            <w:pPr>
              <w:pStyle w:val="8"/>
              <w:spacing w:before="100"/>
              <w:rPr>
                <w:sz w:val="24"/>
              </w:rPr>
            </w:pPr>
            <w:r>
              <w:rPr>
                <w:spacing w:val="-2"/>
                <w:sz w:val="24"/>
              </w:rPr>
              <w:t xml:space="preserve">Team </w:t>
            </w:r>
            <w:r>
              <w:rPr>
                <w:spacing w:val="-5"/>
                <w:sz w:val="24"/>
              </w:rPr>
              <w:t>ID</w:t>
            </w:r>
          </w:p>
        </w:tc>
        <w:tc>
          <w:tcPr>
            <w:tcW w:w="4680" w:type="dxa"/>
          </w:tcPr>
          <w:p w14:paraId="7BE31CF4">
            <w:pPr>
              <w:pStyle w:val="8"/>
              <w:spacing w:before="100"/>
              <w:rPr>
                <w:rFonts w:hint="default"/>
                <w:sz w:val="24"/>
                <w:lang w:val="en-US"/>
              </w:rPr>
            </w:pPr>
            <w:r>
              <w:rPr>
                <w:spacing w:val="-2"/>
                <w:sz w:val="24"/>
              </w:rPr>
              <w:t>739</w:t>
            </w:r>
            <w:r>
              <w:rPr>
                <w:rFonts w:hint="default"/>
                <w:spacing w:val="-2"/>
                <w:sz w:val="24"/>
                <w:lang w:val="en-US"/>
              </w:rPr>
              <w:t>927</w:t>
            </w:r>
            <w:bookmarkStart w:id="0" w:name="_GoBack"/>
            <w:bookmarkEnd w:id="0"/>
          </w:p>
        </w:tc>
      </w:tr>
      <w:tr w14:paraId="7F1D3F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9" w:hRule="atLeast"/>
        </w:trPr>
        <w:tc>
          <w:tcPr>
            <w:tcW w:w="4680" w:type="dxa"/>
          </w:tcPr>
          <w:p w14:paraId="2D6E9213">
            <w:pPr>
              <w:pStyle w:val="8"/>
              <w:spacing w:before="101"/>
              <w:rPr>
                <w:sz w:val="24"/>
              </w:rPr>
            </w:pPr>
            <w:r>
              <w:rPr>
                <w:sz w:val="24"/>
              </w:rPr>
              <w:t xml:space="preserve">Project </w:t>
            </w:r>
            <w:r>
              <w:rPr>
                <w:spacing w:val="-2"/>
                <w:sz w:val="24"/>
              </w:rPr>
              <w:t>Title</w:t>
            </w:r>
          </w:p>
        </w:tc>
        <w:tc>
          <w:tcPr>
            <w:tcW w:w="4680" w:type="dxa"/>
          </w:tcPr>
          <w:p w14:paraId="05E6B793">
            <w:pPr>
              <w:pStyle w:val="8"/>
              <w:spacing w:before="101"/>
              <w:ind w:right="139"/>
              <w:rPr>
                <w:sz w:val="24"/>
              </w:rPr>
            </w:pPr>
            <w:r>
              <w:rPr>
                <w:sz w:val="24"/>
              </w:rPr>
              <w:t xml:space="preserve">Smart Lender- </w:t>
            </w:r>
            <w:r>
              <w:t>Flight Delay Prediction</w:t>
            </w:r>
          </w:p>
        </w:tc>
      </w:tr>
      <w:tr w14:paraId="450ACB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680" w:type="dxa"/>
          </w:tcPr>
          <w:p w14:paraId="201E799A">
            <w:pPr>
              <w:pStyle w:val="8"/>
              <w:spacing w:before="118"/>
              <w:rPr>
                <w:sz w:val="24"/>
              </w:rPr>
            </w:pPr>
            <w:r>
              <w:rPr>
                <w:sz w:val="24"/>
              </w:rPr>
              <w:t xml:space="preserve">Maximum </w:t>
            </w:r>
            <w:r>
              <w:rPr>
                <w:spacing w:val="-2"/>
                <w:sz w:val="24"/>
              </w:rPr>
              <w:t>Marks</w:t>
            </w:r>
          </w:p>
        </w:tc>
        <w:tc>
          <w:tcPr>
            <w:tcW w:w="4680" w:type="dxa"/>
          </w:tcPr>
          <w:p w14:paraId="4C2BBD52">
            <w:pPr>
              <w:pStyle w:val="8"/>
              <w:spacing w:before="118"/>
              <w:rPr>
                <w:sz w:val="24"/>
              </w:rPr>
            </w:pPr>
            <w:r>
              <w:rPr>
                <w:sz w:val="24"/>
              </w:rPr>
              <w:t xml:space="preserve">3 </w:t>
            </w:r>
            <w:r>
              <w:rPr>
                <w:spacing w:val="-2"/>
                <w:sz w:val="24"/>
              </w:rPr>
              <w:t>Marks</w:t>
            </w:r>
          </w:p>
        </w:tc>
      </w:tr>
    </w:tbl>
    <w:p w14:paraId="4A28305C">
      <w:pPr>
        <w:pStyle w:val="4"/>
        <w:spacing w:before="92"/>
        <w:rPr>
          <w:b/>
          <w:sz w:val="28"/>
        </w:rPr>
      </w:pPr>
    </w:p>
    <w:p w14:paraId="02D40C26">
      <w:pPr>
        <w:ind w:left="100"/>
        <w:rPr>
          <w:b/>
          <w:spacing w:val="-2"/>
          <w:sz w:val="24"/>
        </w:rPr>
      </w:pPr>
      <w:r>
        <w:rPr>
          <w:b/>
          <w:sz w:val="24"/>
        </w:rPr>
        <w:t>Project Proposal (Proposed Solution)</w:t>
      </w:r>
      <w:r>
        <w:rPr>
          <w:b/>
          <w:spacing w:val="-2"/>
          <w:sz w:val="24"/>
        </w:rPr>
        <w:t>report</w:t>
      </w:r>
    </w:p>
    <w:p w14:paraId="1BE2AF4D">
      <w:pPr>
        <w:ind w:left="100"/>
        <w:rPr>
          <w:b/>
          <w:sz w:val="24"/>
        </w:rPr>
      </w:pPr>
    </w:p>
    <w:p w14:paraId="626BD7DE">
      <w:pPr>
        <w:pStyle w:val="4"/>
        <w:spacing w:before="8" w:line="276" w:lineRule="auto"/>
      </w:pPr>
      <w:r>
        <w:t>The proposed solution is a machine learning-based flight delay prediction system. This system will utilize historical flight data, weather forecasts, air traffic data, and other relevant variables to predict delays with high accura.</w:t>
      </w:r>
    </w:p>
    <w:p w14:paraId="5E4547A6">
      <w:pPr>
        <w:pStyle w:val="4"/>
        <w:spacing w:before="8"/>
      </w:pPr>
    </w:p>
    <w:p w14:paraId="22DA89A4">
      <w:pPr>
        <w:pStyle w:val="4"/>
        <w:spacing w:before="8"/>
        <w:rPr>
          <w:sz w:val="13"/>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00"/>
        <w:gridCol w:w="6960"/>
      </w:tblGrid>
      <w:tr w14:paraId="6FCF39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9360" w:type="dxa"/>
            <w:gridSpan w:val="2"/>
          </w:tcPr>
          <w:p w14:paraId="34DF265B">
            <w:pPr>
              <w:pStyle w:val="8"/>
              <w:spacing w:before="101"/>
              <w:rPr>
                <w:b/>
                <w:sz w:val="24"/>
              </w:rPr>
            </w:pPr>
            <w:r>
              <w:rPr>
                <w:b/>
                <w:sz w:val="24"/>
              </w:rPr>
              <w:t xml:space="preserve">Project </w:t>
            </w:r>
            <w:r>
              <w:rPr>
                <w:b/>
                <w:spacing w:val="-2"/>
                <w:sz w:val="24"/>
              </w:rPr>
              <w:t>Overview</w:t>
            </w:r>
          </w:p>
        </w:tc>
      </w:tr>
      <w:tr w14:paraId="778E12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9" w:hRule="atLeast"/>
        </w:trPr>
        <w:tc>
          <w:tcPr>
            <w:tcW w:w="2400" w:type="dxa"/>
          </w:tcPr>
          <w:p w14:paraId="7BD8897C">
            <w:pPr>
              <w:pStyle w:val="8"/>
              <w:spacing w:before="102"/>
              <w:rPr>
                <w:sz w:val="24"/>
              </w:rPr>
            </w:pPr>
            <w:r>
              <w:rPr>
                <w:spacing w:val="-2"/>
                <w:sz w:val="24"/>
              </w:rPr>
              <w:t>Objective</w:t>
            </w:r>
          </w:p>
        </w:tc>
        <w:tc>
          <w:tcPr>
            <w:tcW w:w="6960" w:type="dxa"/>
          </w:tcPr>
          <w:p w14:paraId="3D1F5F0C">
            <w:pPr>
              <w:pStyle w:val="5"/>
              <w:spacing w:line="276" w:lineRule="auto"/>
            </w:pPr>
            <w:r>
              <w:t xml:space="preserve">  The objective of this project is to develop a machine learning-based system for predicting flight delays with high accuracy. By leveraging historical flight data, weather forecasts, and air traffic information, the system aims to provide real-time predictions that enhance operational efficiency, reduce financial losses, and improve customer satisfaction for airlines. The ultimate goal is to enable proactive decision-making, thereby minimizing the impact of delays on passengers and airline operations.</w:t>
            </w:r>
          </w:p>
        </w:tc>
      </w:tr>
      <w:tr w14:paraId="37C4A4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39" w:hRule="atLeast"/>
        </w:trPr>
        <w:tc>
          <w:tcPr>
            <w:tcW w:w="2400" w:type="dxa"/>
          </w:tcPr>
          <w:p w14:paraId="20710200">
            <w:pPr>
              <w:pStyle w:val="8"/>
              <w:spacing w:before="115"/>
              <w:rPr>
                <w:sz w:val="24"/>
              </w:rPr>
            </w:pPr>
            <w:r>
              <w:rPr>
                <w:spacing w:val="-2"/>
                <w:sz w:val="24"/>
              </w:rPr>
              <w:t>Scope</w:t>
            </w:r>
          </w:p>
        </w:tc>
        <w:tc>
          <w:tcPr>
            <w:tcW w:w="6960" w:type="dxa"/>
          </w:tcPr>
          <w:p w14:paraId="2A6675DF">
            <w:pPr>
              <w:pStyle w:val="8"/>
              <w:spacing w:before="115" w:line="276" w:lineRule="auto"/>
              <w:ind w:left="109" w:right="80"/>
              <w:rPr>
                <w:sz w:val="24"/>
              </w:rPr>
            </w:pPr>
            <w:r>
              <w:t xml:space="preserve">    The scope of the flight delay prediction project encompasses the development, integration, and deployment of a machine learning-based system designed to accurately predict flight delays. This system will analyze historical flight data, weather conditions, and air traffic information to provide real-time delay predictions. Key deliverables include a robust predictive model, a user-friendly interface for airline operators, and seamless integration with existing airline operation systems. The project aims to enhance operational efficiency, improve customer satisfaction, and reduce costs associated with flight delays.</w:t>
            </w:r>
          </w:p>
        </w:tc>
      </w:tr>
      <w:tr w14:paraId="14A5C5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9360" w:type="dxa"/>
            <w:gridSpan w:val="2"/>
          </w:tcPr>
          <w:p w14:paraId="0DE7E76C">
            <w:pPr>
              <w:pStyle w:val="8"/>
              <w:spacing w:before="108"/>
              <w:rPr>
                <w:b/>
                <w:sz w:val="24"/>
              </w:rPr>
            </w:pPr>
            <w:r>
              <w:rPr>
                <w:b/>
                <w:sz w:val="24"/>
              </w:rPr>
              <w:t xml:space="preserve">Problem </w:t>
            </w:r>
            <w:r>
              <w:rPr>
                <w:b/>
                <w:spacing w:val="-2"/>
                <w:sz w:val="24"/>
              </w:rPr>
              <w:t>Statement</w:t>
            </w:r>
          </w:p>
        </w:tc>
      </w:tr>
      <w:tr w14:paraId="7A3CEA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40" w:hRule="atLeast"/>
        </w:trPr>
        <w:tc>
          <w:tcPr>
            <w:tcW w:w="2400" w:type="dxa"/>
          </w:tcPr>
          <w:p w14:paraId="369DFEA1">
            <w:pPr>
              <w:pStyle w:val="8"/>
              <w:rPr>
                <w:sz w:val="24"/>
              </w:rPr>
            </w:pPr>
            <w:r>
              <w:rPr>
                <w:spacing w:val="-2"/>
                <w:sz w:val="24"/>
              </w:rPr>
              <w:t>Description</w:t>
            </w:r>
          </w:p>
        </w:tc>
        <w:tc>
          <w:tcPr>
            <w:tcW w:w="6960" w:type="dxa"/>
          </w:tcPr>
          <w:p w14:paraId="663E2C78">
            <w:pPr>
              <w:pStyle w:val="8"/>
              <w:spacing w:line="276" w:lineRule="auto"/>
              <w:ind w:left="109" w:right="160"/>
              <w:rPr>
                <w:sz w:val="24"/>
              </w:rPr>
            </w:pPr>
            <w:r>
              <w:t xml:space="preserve">Flight delays pose a significant operational challenge for airlines, impacting customer satisfaction and operational costs. Existing prediction methods often fall short in accurately forecasting delays, relying on reactive rather than proactive approaches. This results in inefficient resource allocation and disrupted schedules. To address this issue, there is a critical need for a robust prediction system that leverages machine learning algorithms and real-time data integration. Such a system would enable </w:t>
            </w:r>
          </w:p>
        </w:tc>
      </w:tr>
      <w:tr w14:paraId="5D09AE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9" w:hRule="atLeast"/>
        </w:trPr>
        <w:tc>
          <w:tcPr>
            <w:tcW w:w="2400" w:type="dxa"/>
          </w:tcPr>
          <w:p w14:paraId="0DFB75CE">
            <w:pPr>
              <w:pStyle w:val="8"/>
              <w:spacing w:before="102"/>
              <w:rPr>
                <w:sz w:val="24"/>
              </w:rPr>
            </w:pPr>
            <w:r>
              <w:rPr>
                <w:spacing w:val="-2"/>
                <w:sz w:val="24"/>
              </w:rPr>
              <w:t>Impact</w:t>
            </w:r>
          </w:p>
        </w:tc>
        <w:tc>
          <w:tcPr>
            <w:tcW w:w="6960" w:type="dxa"/>
          </w:tcPr>
          <w:p w14:paraId="02E31783">
            <w:pPr>
              <w:pStyle w:val="8"/>
              <w:spacing w:before="102" w:line="276" w:lineRule="auto"/>
              <w:ind w:left="109" w:right="80"/>
              <w:rPr>
                <w:sz w:val="24"/>
              </w:rPr>
            </w:pPr>
            <w:r>
              <w:t>Flight delays have significant impacts on both airlines and passengers, causing financial losses and inconvenience. For airlines, delays can lead to increased operational costs, including additional fuel consumption, crew overtime, and compensation for affected passengers. Passengers experience disrupted travel plans, missed connections, and potential financial losses from rearranged accommodations or missed events. Moreover, frequent delays can tarnish an airline's reputation, leading to a loss of customer trust and loyalty. Accurate flight delay prediction models can mitigate these impacts by enabling better resource management, improving customer satisfaction, and enhancing overall operational effic</w:t>
            </w:r>
            <w:r>
              <w:rPr>
                <w:sz w:val="24"/>
              </w:rPr>
              <w:t>success.</w:t>
            </w:r>
          </w:p>
        </w:tc>
      </w:tr>
      <w:tr w14:paraId="2F54BE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9360" w:type="dxa"/>
            <w:gridSpan w:val="2"/>
          </w:tcPr>
          <w:p w14:paraId="5777F091">
            <w:pPr>
              <w:pStyle w:val="8"/>
              <w:spacing w:before="115"/>
              <w:rPr>
                <w:b/>
                <w:sz w:val="24"/>
              </w:rPr>
            </w:pPr>
            <w:r>
              <w:rPr>
                <w:b/>
                <w:sz w:val="24"/>
              </w:rPr>
              <w:t xml:space="preserve">Proposed </w:t>
            </w:r>
            <w:r>
              <w:rPr>
                <w:b/>
                <w:spacing w:val="-2"/>
                <w:sz w:val="24"/>
              </w:rPr>
              <w:t>Solution</w:t>
            </w:r>
          </w:p>
        </w:tc>
      </w:tr>
      <w:tr w14:paraId="1D4F21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39" w:hRule="atLeast"/>
        </w:trPr>
        <w:tc>
          <w:tcPr>
            <w:tcW w:w="2400" w:type="dxa"/>
          </w:tcPr>
          <w:p w14:paraId="611DD7F8">
            <w:pPr>
              <w:pStyle w:val="8"/>
              <w:spacing w:before="116"/>
              <w:rPr>
                <w:sz w:val="24"/>
              </w:rPr>
            </w:pPr>
            <w:r>
              <w:rPr>
                <w:spacing w:val="-2"/>
                <w:sz w:val="24"/>
              </w:rPr>
              <w:t>Approach</w:t>
            </w:r>
          </w:p>
        </w:tc>
        <w:tc>
          <w:tcPr>
            <w:tcW w:w="6960" w:type="dxa"/>
          </w:tcPr>
          <w:p w14:paraId="50F33543">
            <w:pPr>
              <w:pStyle w:val="8"/>
              <w:spacing w:before="116" w:line="276" w:lineRule="auto"/>
              <w:ind w:left="109" w:right="80"/>
              <w:rPr>
                <w:sz w:val="24"/>
              </w:rPr>
            </w:pPr>
            <w:r>
              <w:t>To address the problem of flight delays, a multifaceted solution approach involving machine learning can be highly effective. This approach typically includes data collection from various sources such as weather conditions, historical flight data, air traffic information, and airline schedules. Preprocessing this data to handle missing values and noise is crucial for model accuracy. Machine learning algorithms, such as regression models, decision trees, and neural networks, are then trained on this data to predict potential delays. Feature engineering helps in identifying the most relevant factors influencing delays, while model evaluation and validation ensure the reliability of predictions. By continuously updating the models with new data, the prediction system can adapt to changing patterns and improve over time, providing airlines and passengers with actionable insights to minimize the impact of flight delays</w:t>
            </w:r>
          </w:p>
        </w:tc>
      </w:tr>
      <w:tr w14:paraId="7CDD6C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2400" w:type="dxa"/>
          </w:tcPr>
          <w:p w14:paraId="7FD68CF1">
            <w:pPr>
              <w:pStyle w:val="8"/>
              <w:rPr>
                <w:sz w:val="24"/>
              </w:rPr>
            </w:pPr>
            <w:r>
              <w:rPr>
                <w:sz w:val="24"/>
              </w:rPr>
              <w:t xml:space="preserve">Key </w:t>
            </w:r>
            <w:r>
              <w:rPr>
                <w:spacing w:val="-2"/>
                <w:sz w:val="24"/>
              </w:rPr>
              <w:t>Features</w:t>
            </w:r>
          </w:p>
        </w:tc>
        <w:tc>
          <w:tcPr>
            <w:tcW w:w="6960" w:type="dxa"/>
          </w:tcPr>
          <w:p w14:paraId="64E9EAB1">
            <w:pPr>
              <w:pStyle w:val="8"/>
              <w:spacing w:line="276" w:lineRule="auto"/>
              <w:ind w:left="109" w:right="80"/>
              <w:rPr>
                <w:sz w:val="24"/>
              </w:rPr>
            </w:pPr>
            <w:r>
              <w:t>A robust solution for flight delay prediction must incorporate several key features to ensure accuracy and reliability. First, it should utilize advanced machine learning algorithms capable of processing large datasets and identifying complex patterns. This involves integrating real-time data from various sources, such as weather conditions, air traffic, and historical flight performance. The model should be adaptable, continuously learning from new data to improve its predictions over time. Additionally, user-friendly interfaces and visualization tools are crucial for stakeholders to interpret the predictions easily and make informed decisions. Finally, the solution must be scalable and secure, handling vast amounts of data while protecting sensitive information.</w:t>
            </w:r>
          </w:p>
        </w:tc>
      </w:tr>
    </w:tbl>
    <w:p w14:paraId="24E32A0D">
      <w:pPr>
        <w:rPr>
          <w:sz w:val="24"/>
        </w:rPr>
        <w:sectPr>
          <w:headerReference r:id="rId3" w:type="default"/>
          <w:type w:val="continuous"/>
          <w:pgSz w:w="12240" w:h="15840"/>
          <w:pgMar w:top="1440" w:right="1300" w:bottom="280" w:left="1340" w:header="195" w:footer="0" w:gutter="0"/>
          <w:pgNumType w:start="1"/>
          <w:cols w:space="720" w:num="1"/>
        </w:sectPr>
      </w:pPr>
    </w:p>
    <w:p w14:paraId="4592BF8B">
      <w:pPr>
        <w:pStyle w:val="4"/>
        <w:spacing w:before="179"/>
      </w:pPr>
    </w:p>
    <w:p w14:paraId="29CB233F">
      <w:pPr>
        <w:spacing w:before="1"/>
        <w:ind w:left="100"/>
        <w:rPr>
          <w:b/>
          <w:sz w:val="24"/>
        </w:rPr>
      </w:pPr>
      <w:r>
        <w:rPr>
          <w:b/>
          <w:sz w:val="24"/>
        </w:rPr>
        <w:t xml:space="preserve">Resource </w:t>
      </w:r>
      <w:r>
        <w:rPr>
          <w:b/>
          <w:spacing w:val="-2"/>
          <w:sz w:val="24"/>
        </w:rPr>
        <w:t>Requirements</w:t>
      </w:r>
    </w:p>
    <w:p w14:paraId="7113E301">
      <w:pPr>
        <w:pStyle w:val="4"/>
        <w:spacing w:before="7"/>
        <w:rPr>
          <w:b/>
          <w:sz w:val="14"/>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120"/>
        <w:gridCol w:w="3120"/>
        <w:gridCol w:w="3120"/>
      </w:tblGrid>
      <w:tr w14:paraId="6502A0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3120" w:type="dxa"/>
          </w:tcPr>
          <w:p w14:paraId="22F88345">
            <w:pPr>
              <w:pStyle w:val="8"/>
              <w:spacing w:before="113"/>
              <w:rPr>
                <w:b/>
                <w:sz w:val="24"/>
              </w:rPr>
            </w:pPr>
            <w:r>
              <w:rPr>
                <w:b/>
                <w:sz w:val="24"/>
              </w:rPr>
              <w:t xml:space="preserve">Resource </w:t>
            </w:r>
            <w:r>
              <w:rPr>
                <w:b/>
                <w:spacing w:val="-4"/>
                <w:sz w:val="24"/>
              </w:rPr>
              <w:t>Type</w:t>
            </w:r>
          </w:p>
        </w:tc>
        <w:tc>
          <w:tcPr>
            <w:tcW w:w="3120" w:type="dxa"/>
          </w:tcPr>
          <w:p w14:paraId="32D0A2BE">
            <w:pPr>
              <w:pStyle w:val="8"/>
              <w:spacing w:before="113"/>
              <w:rPr>
                <w:b/>
                <w:sz w:val="24"/>
              </w:rPr>
            </w:pPr>
            <w:r>
              <w:rPr>
                <w:b/>
                <w:spacing w:val="-2"/>
                <w:sz w:val="24"/>
              </w:rPr>
              <w:t>Description</w:t>
            </w:r>
          </w:p>
        </w:tc>
        <w:tc>
          <w:tcPr>
            <w:tcW w:w="3120" w:type="dxa"/>
          </w:tcPr>
          <w:p w14:paraId="0900211A">
            <w:pPr>
              <w:pStyle w:val="8"/>
              <w:spacing w:before="113"/>
              <w:rPr>
                <w:b/>
                <w:sz w:val="24"/>
              </w:rPr>
            </w:pPr>
            <w:r>
              <w:rPr>
                <w:b/>
                <w:spacing w:val="-2"/>
                <w:sz w:val="24"/>
              </w:rPr>
              <w:t>Specification/Allocation</w:t>
            </w:r>
          </w:p>
        </w:tc>
      </w:tr>
      <w:tr w14:paraId="769494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9360" w:type="dxa"/>
            <w:gridSpan w:val="3"/>
          </w:tcPr>
          <w:p w14:paraId="30CAFE8F">
            <w:pPr>
              <w:pStyle w:val="8"/>
              <w:spacing w:before="114"/>
              <w:rPr>
                <w:b/>
                <w:sz w:val="24"/>
              </w:rPr>
            </w:pPr>
            <w:r>
              <w:rPr>
                <w:b/>
                <w:spacing w:val="-2"/>
                <w:sz w:val="24"/>
              </w:rPr>
              <w:t>Hardware</w:t>
            </w:r>
          </w:p>
        </w:tc>
      </w:tr>
      <w:tr w14:paraId="4C3BD5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3120" w:type="dxa"/>
          </w:tcPr>
          <w:p w14:paraId="3D01C531">
            <w:pPr>
              <w:pStyle w:val="8"/>
              <w:spacing w:before="253"/>
              <w:rPr>
                <w:sz w:val="24"/>
              </w:rPr>
            </w:pPr>
            <w:r>
              <w:rPr>
                <w:sz w:val="24"/>
              </w:rPr>
              <w:t xml:space="preserve">Computing </w:t>
            </w:r>
            <w:r>
              <w:rPr>
                <w:spacing w:val="-2"/>
                <w:sz w:val="24"/>
              </w:rPr>
              <w:t>Resources</w:t>
            </w:r>
          </w:p>
        </w:tc>
        <w:tc>
          <w:tcPr>
            <w:tcW w:w="3120" w:type="dxa"/>
          </w:tcPr>
          <w:p w14:paraId="07F6C172">
            <w:pPr>
              <w:pStyle w:val="8"/>
              <w:spacing w:before="115"/>
              <w:ind w:right="547"/>
              <w:rPr>
                <w:sz w:val="24"/>
              </w:rPr>
            </w:pPr>
            <w:r>
              <w:rPr>
                <w:sz w:val="24"/>
              </w:rPr>
              <w:t>CPU/GPU specifications, number of cores</w:t>
            </w:r>
          </w:p>
        </w:tc>
        <w:tc>
          <w:tcPr>
            <w:tcW w:w="3120" w:type="dxa"/>
          </w:tcPr>
          <w:p w14:paraId="2067E152">
            <w:pPr>
              <w:pStyle w:val="8"/>
              <w:spacing w:before="253"/>
              <w:rPr>
                <w:sz w:val="24"/>
              </w:rPr>
            </w:pPr>
            <w:r>
              <w:rPr>
                <w:sz w:val="24"/>
              </w:rPr>
              <w:t xml:space="preserve">T4 </w:t>
            </w:r>
            <w:r>
              <w:rPr>
                <w:spacing w:val="-5"/>
                <w:sz w:val="24"/>
              </w:rPr>
              <w:t>GPU</w:t>
            </w:r>
          </w:p>
        </w:tc>
      </w:tr>
      <w:tr w14:paraId="0EF947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3120" w:type="dxa"/>
          </w:tcPr>
          <w:p w14:paraId="2E76258F">
            <w:pPr>
              <w:pStyle w:val="8"/>
              <w:spacing w:before="112"/>
              <w:rPr>
                <w:sz w:val="24"/>
              </w:rPr>
            </w:pPr>
            <w:r>
              <w:rPr>
                <w:spacing w:val="-2"/>
                <w:sz w:val="24"/>
              </w:rPr>
              <w:t>Memory</w:t>
            </w:r>
          </w:p>
        </w:tc>
        <w:tc>
          <w:tcPr>
            <w:tcW w:w="3120" w:type="dxa"/>
          </w:tcPr>
          <w:p w14:paraId="058BBCB0">
            <w:pPr>
              <w:pStyle w:val="8"/>
              <w:spacing w:before="112"/>
              <w:rPr>
                <w:sz w:val="24"/>
              </w:rPr>
            </w:pPr>
            <w:r>
              <w:rPr>
                <w:sz w:val="24"/>
              </w:rPr>
              <w:t xml:space="preserve">RAM </w:t>
            </w:r>
            <w:r>
              <w:rPr>
                <w:spacing w:val="-2"/>
                <w:sz w:val="24"/>
              </w:rPr>
              <w:t>specifications</w:t>
            </w:r>
          </w:p>
        </w:tc>
        <w:tc>
          <w:tcPr>
            <w:tcW w:w="3120" w:type="dxa"/>
          </w:tcPr>
          <w:p w14:paraId="5CD26854">
            <w:pPr>
              <w:pStyle w:val="8"/>
              <w:spacing w:before="112"/>
              <w:rPr>
                <w:sz w:val="24"/>
              </w:rPr>
            </w:pPr>
            <w:r>
              <w:rPr>
                <w:sz w:val="24"/>
              </w:rPr>
              <w:t xml:space="preserve">8 </w:t>
            </w:r>
            <w:r>
              <w:rPr>
                <w:spacing w:val="-5"/>
                <w:sz w:val="24"/>
              </w:rPr>
              <w:t>GB</w:t>
            </w:r>
          </w:p>
        </w:tc>
      </w:tr>
      <w:tr w14:paraId="35C53C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3120" w:type="dxa"/>
          </w:tcPr>
          <w:p w14:paraId="0C43F218">
            <w:pPr>
              <w:pStyle w:val="8"/>
              <w:spacing w:before="251"/>
              <w:rPr>
                <w:sz w:val="24"/>
              </w:rPr>
            </w:pPr>
            <w:r>
              <w:rPr>
                <w:spacing w:val="-2"/>
                <w:sz w:val="24"/>
              </w:rPr>
              <w:t>Storage</w:t>
            </w:r>
          </w:p>
        </w:tc>
        <w:tc>
          <w:tcPr>
            <w:tcW w:w="3120" w:type="dxa"/>
          </w:tcPr>
          <w:p w14:paraId="25AB30CD">
            <w:pPr>
              <w:pStyle w:val="8"/>
              <w:spacing w:before="113"/>
              <w:rPr>
                <w:sz w:val="24"/>
              </w:rPr>
            </w:pPr>
            <w:r>
              <w:rPr>
                <w:sz w:val="24"/>
              </w:rPr>
              <w:t>Disk space for data ,models, and logs</w:t>
            </w:r>
          </w:p>
        </w:tc>
        <w:tc>
          <w:tcPr>
            <w:tcW w:w="3120" w:type="dxa"/>
          </w:tcPr>
          <w:p w14:paraId="337BF726">
            <w:pPr>
              <w:pStyle w:val="8"/>
              <w:spacing w:before="251"/>
              <w:rPr>
                <w:sz w:val="24"/>
              </w:rPr>
            </w:pPr>
            <w:r>
              <w:rPr>
                <w:sz w:val="24"/>
              </w:rPr>
              <w:t xml:space="preserve">512GB </w:t>
            </w:r>
            <w:r>
              <w:rPr>
                <w:spacing w:val="-5"/>
                <w:sz w:val="24"/>
              </w:rPr>
              <w:t>SSD</w:t>
            </w:r>
          </w:p>
        </w:tc>
      </w:tr>
      <w:tr w14:paraId="75ED18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9360" w:type="dxa"/>
            <w:gridSpan w:val="3"/>
          </w:tcPr>
          <w:p w14:paraId="6A9BCBFA">
            <w:pPr>
              <w:pStyle w:val="8"/>
              <w:spacing w:before="110"/>
              <w:rPr>
                <w:b/>
                <w:sz w:val="24"/>
              </w:rPr>
            </w:pPr>
            <w:r>
              <w:rPr>
                <w:b/>
                <w:spacing w:val="-2"/>
                <w:sz w:val="24"/>
              </w:rPr>
              <w:t>Software</w:t>
            </w:r>
          </w:p>
        </w:tc>
      </w:tr>
      <w:tr w14:paraId="7C403C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3120" w:type="dxa"/>
          </w:tcPr>
          <w:p w14:paraId="23E30808">
            <w:pPr>
              <w:pStyle w:val="8"/>
              <w:spacing w:before="111"/>
              <w:rPr>
                <w:sz w:val="24"/>
              </w:rPr>
            </w:pPr>
            <w:r>
              <w:rPr>
                <w:spacing w:val="-2"/>
                <w:sz w:val="24"/>
              </w:rPr>
              <w:t>Frameworks</w:t>
            </w:r>
          </w:p>
        </w:tc>
        <w:tc>
          <w:tcPr>
            <w:tcW w:w="3120" w:type="dxa"/>
          </w:tcPr>
          <w:p w14:paraId="57B7E828">
            <w:pPr>
              <w:pStyle w:val="8"/>
              <w:spacing w:before="111"/>
              <w:rPr>
                <w:sz w:val="24"/>
              </w:rPr>
            </w:pPr>
            <w:r>
              <w:rPr>
                <w:sz w:val="24"/>
              </w:rPr>
              <w:t xml:space="preserve">Python </w:t>
            </w:r>
            <w:r>
              <w:rPr>
                <w:spacing w:val="-2"/>
                <w:sz w:val="24"/>
              </w:rPr>
              <w:t>frameworks</w:t>
            </w:r>
          </w:p>
        </w:tc>
        <w:tc>
          <w:tcPr>
            <w:tcW w:w="3120" w:type="dxa"/>
          </w:tcPr>
          <w:p w14:paraId="45522AC9">
            <w:pPr>
              <w:pStyle w:val="8"/>
              <w:spacing w:before="111"/>
              <w:rPr>
                <w:sz w:val="24"/>
              </w:rPr>
            </w:pPr>
            <w:r>
              <w:rPr>
                <w:spacing w:val="-2"/>
                <w:sz w:val="24"/>
              </w:rPr>
              <w:t>Flask</w:t>
            </w:r>
          </w:p>
        </w:tc>
      </w:tr>
      <w:tr w14:paraId="494204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3120" w:type="dxa"/>
          </w:tcPr>
          <w:p w14:paraId="47529944">
            <w:pPr>
              <w:pStyle w:val="8"/>
              <w:spacing w:before="250"/>
              <w:rPr>
                <w:sz w:val="24"/>
              </w:rPr>
            </w:pPr>
            <w:r>
              <w:rPr>
                <w:spacing w:val="-2"/>
                <w:sz w:val="24"/>
              </w:rPr>
              <w:t>Libraries</w:t>
            </w:r>
          </w:p>
        </w:tc>
        <w:tc>
          <w:tcPr>
            <w:tcW w:w="3120" w:type="dxa"/>
          </w:tcPr>
          <w:p w14:paraId="46CEA1A4">
            <w:pPr>
              <w:pStyle w:val="8"/>
              <w:spacing w:before="250"/>
              <w:rPr>
                <w:sz w:val="24"/>
              </w:rPr>
            </w:pPr>
            <w:r>
              <w:rPr>
                <w:sz w:val="24"/>
              </w:rPr>
              <w:t xml:space="preserve">Additional </w:t>
            </w:r>
            <w:r>
              <w:rPr>
                <w:spacing w:val="-2"/>
                <w:sz w:val="24"/>
              </w:rPr>
              <w:t>libraries</w:t>
            </w:r>
          </w:p>
        </w:tc>
        <w:tc>
          <w:tcPr>
            <w:tcW w:w="3120" w:type="dxa"/>
          </w:tcPr>
          <w:p w14:paraId="001BE58D">
            <w:pPr>
              <w:pStyle w:val="8"/>
              <w:spacing w:before="112"/>
              <w:ind w:right="303"/>
              <w:rPr>
                <w:sz w:val="24"/>
              </w:rPr>
            </w:pPr>
            <w:r>
              <w:rPr>
                <w:sz w:val="24"/>
              </w:rPr>
              <w:t>scikit-learn,pandas,numpy, matplotlib, seaborn</w:t>
            </w:r>
          </w:p>
        </w:tc>
      </w:tr>
      <w:tr w14:paraId="49ECFC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3120" w:type="dxa"/>
          </w:tcPr>
          <w:p w14:paraId="04C4B6FF">
            <w:pPr>
              <w:pStyle w:val="8"/>
              <w:rPr>
                <w:sz w:val="24"/>
              </w:rPr>
            </w:pPr>
            <w:r>
              <w:rPr>
                <w:sz w:val="24"/>
              </w:rPr>
              <w:t xml:space="preserve">Development </w:t>
            </w:r>
            <w:r>
              <w:rPr>
                <w:spacing w:val="-2"/>
                <w:sz w:val="24"/>
              </w:rPr>
              <w:t>Environment</w:t>
            </w:r>
          </w:p>
        </w:tc>
        <w:tc>
          <w:tcPr>
            <w:tcW w:w="3120" w:type="dxa"/>
          </w:tcPr>
          <w:p w14:paraId="09AD18E6">
            <w:pPr>
              <w:pStyle w:val="8"/>
              <w:rPr>
                <w:sz w:val="24"/>
              </w:rPr>
            </w:pPr>
            <w:r>
              <w:rPr>
                <w:spacing w:val="-5"/>
                <w:sz w:val="24"/>
              </w:rPr>
              <w:t>IDE</w:t>
            </w:r>
          </w:p>
        </w:tc>
        <w:tc>
          <w:tcPr>
            <w:tcW w:w="3120" w:type="dxa"/>
          </w:tcPr>
          <w:p w14:paraId="50A0F53D">
            <w:pPr>
              <w:pStyle w:val="8"/>
              <w:rPr>
                <w:sz w:val="24"/>
              </w:rPr>
            </w:pPr>
            <w:r>
              <w:rPr>
                <w:sz w:val="24"/>
              </w:rPr>
              <w:t xml:space="preserve">Jupyter Notebook, </w:t>
            </w:r>
            <w:r>
              <w:rPr>
                <w:spacing w:val="-2"/>
                <w:sz w:val="24"/>
              </w:rPr>
              <w:t>vscode</w:t>
            </w:r>
          </w:p>
        </w:tc>
      </w:tr>
      <w:tr w14:paraId="3BB80C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9360" w:type="dxa"/>
            <w:gridSpan w:val="3"/>
          </w:tcPr>
          <w:p w14:paraId="23923997">
            <w:pPr>
              <w:pStyle w:val="8"/>
              <w:spacing w:before="110"/>
              <w:rPr>
                <w:b/>
                <w:sz w:val="24"/>
              </w:rPr>
            </w:pPr>
            <w:r>
              <w:rPr>
                <w:b/>
                <w:spacing w:val="-4"/>
                <w:sz w:val="24"/>
              </w:rPr>
              <w:t>Data</w:t>
            </w:r>
          </w:p>
        </w:tc>
      </w:tr>
      <w:tr w14:paraId="291369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3120" w:type="dxa"/>
          </w:tcPr>
          <w:p w14:paraId="1EB24EE6">
            <w:pPr>
              <w:pStyle w:val="8"/>
              <w:spacing w:before="249"/>
              <w:rPr>
                <w:sz w:val="24"/>
              </w:rPr>
            </w:pPr>
            <w:r>
              <w:rPr>
                <w:spacing w:val="-4"/>
                <w:sz w:val="24"/>
              </w:rPr>
              <w:t>Data</w:t>
            </w:r>
          </w:p>
        </w:tc>
        <w:tc>
          <w:tcPr>
            <w:tcW w:w="3120" w:type="dxa"/>
          </w:tcPr>
          <w:p w14:paraId="398985AD">
            <w:pPr>
              <w:pStyle w:val="8"/>
              <w:spacing w:before="249"/>
              <w:rPr>
                <w:sz w:val="24"/>
              </w:rPr>
            </w:pPr>
            <w:r>
              <w:rPr>
                <w:sz w:val="24"/>
              </w:rPr>
              <w:t xml:space="preserve">Source, size, </w:t>
            </w:r>
            <w:r>
              <w:rPr>
                <w:spacing w:val="-2"/>
                <w:sz w:val="24"/>
              </w:rPr>
              <w:t>format</w:t>
            </w:r>
          </w:p>
        </w:tc>
        <w:tc>
          <w:tcPr>
            <w:tcW w:w="3120" w:type="dxa"/>
          </w:tcPr>
          <w:p w14:paraId="6BDA198F">
            <w:pPr>
              <w:pStyle w:val="8"/>
              <w:spacing w:before="111"/>
              <w:ind w:right="547"/>
              <w:rPr>
                <w:sz w:val="24"/>
              </w:rPr>
            </w:pPr>
            <w:r>
              <w:rPr>
                <w:sz w:val="24"/>
              </w:rPr>
              <w:t>Smart interz dataset CSV</w:t>
            </w:r>
          </w:p>
        </w:tc>
      </w:tr>
    </w:tbl>
    <w:p w14:paraId="68BE6D67"/>
    <w:sectPr>
      <w:pgSz w:w="12240" w:h="15840"/>
      <w:pgMar w:top="1440" w:right="1300" w:bottom="280" w:left="1340" w:header="19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BE14E7">
    <w:pPr>
      <w:pStyle w:val="4"/>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E2C75"/>
    <w:rsid w:val="001C3064"/>
    <w:rsid w:val="003A52FD"/>
    <w:rsid w:val="00442FC9"/>
    <w:rsid w:val="004E098F"/>
    <w:rsid w:val="004E2C75"/>
    <w:rsid w:val="006521FA"/>
    <w:rsid w:val="007035D6"/>
    <w:rsid w:val="00704BD6"/>
    <w:rsid w:val="00773085"/>
    <w:rsid w:val="009077E2"/>
    <w:rsid w:val="00B35133"/>
    <w:rsid w:val="00D20983"/>
    <w:rsid w:val="00D24B74"/>
    <w:rsid w:val="23F50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Normal (Web)"/>
    <w:basedOn w:val="1"/>
    <w:unhideWhenUsed/>
    <w:uiPriority w:val="99"/>
    <w:pPr>
      <w:widowControl/>
      <w:autoSpaceDE/>
      <w:autoSpaceDN/>
      <w:spacing w:before="100" w:beforeAutospacing="1" w:after="100" w:afterAutospacing="1"/>
    </w:pPr>
    <w:rPr>
      <w:sz w:val="24"/>
      <w:szCs w:val="24"/>
    </w:rPr>
  </w:style>
  <w:style w:type="paragraph" w:styleId="6">
    <w:name w:val="Title"/>
    <w:basedOn w:val="1"/>
    <w:qFormat/>
    <w:uiPriority w:val="1"/>
    <w:pPr>
      <w:spacing w:before="78"/>
      <w:ind w:left="97"/>
      <w:jc w:val="center"/>
    </w:pPr>
    <w:rPr>
      <w:b/>
      <w:bCs/>
      <w:sz w:val="28"/>
      <w:szCs w:val="28"/>
    </w:rPr>
  </w:style>
  <w:style w:type="paragraph" w:styleId="7">
    <w:name w:val="List Paragraph"/>
    <w:basedOn w:val="1"/>
    <w:qFormat/>
    <w:uiPriority w:val="1"/>
  </w:style>
  <w:style w:type="paragraph" w:customStyle="1" w:styleId="8">
    <w:name w:val="Table Paragraph"/>
    <w:basedOn w:val="1"/>
    <w:qFormat/>
    <w:uiPriority w:val="1"/>
    <w:pPr>
      <w:spacing w:before="109"/>
      <w:ind w:left="94"/>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761</Words>
  <Characters>4344</Characters>
  <Lines>36</Lines>
  <Paragraphs>10</Paragraphs>
  <TotalTime>62</TotalTime>
  <ScaleCrop>false</ScaleCrop>
  <LinksUpToDate>false</LinksUpToDate>
  <CharactersWithSpaces>5095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2024-07-10T05:56:00Z</dcterms:created>
  <dc:creator>vyshnavi</dc:creator>
  <cp:lastModifiedBy>Vyshnavi Thumula</cp:lastModifiedBy>
  <dcterms:modified xsi:type="dcterms:W3CDTF">2024-07-17T14:22:35Z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A1951D7E16B0409B9B12971DE2600920_12</vt:lpwstr>
  </property>
</Properties>
</file>