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C1B695">
      <w:pPr>
        <w:pStyle w:val="5"/>
        <w:spacing w:before="86"/>
        <w:rPr>
          <w:sz w:val="28"/>
        </w:rPr>
      </w:pPr>
    </w:p>
    <w:p w14:paraId="7D864239">
      <w:pPr>
        <w:pStyle w:val="6"/>
      </w:pPr>
      <w:r>
        <w:t xml:space="preserve">Model Development Phase </w:t>
      </w:r>
      <w:r>
        <w:rPr>
          <w:spacing w:val="-2"/>
        </w:rPr>
        <w:t>Template</w:t>
      </w:r>
    </w:p>
    <w:p w14:paraId="22A78B94">
      <w:pPr>
        <w:pStyle w:val="5"/>
        <w:rPr>
          <w:b/>
          <w:sz w:val="20"/>
        </w:rPr>
      </w:pPr>
    </w:p>
    <w:p w14:paraId="10A284CF">
      <w:pPr>
        <w:pStyle w:val="5"/>
        <w:spacing w:before="40"/>
        <w:rPr>
          <w:b/>
          <w:sz w:val="20"/>
        </w:rPr>
      </w:pPr>
    </w:p>
    <w:tbl>
      <w:tblPr>
        <w:tblStyle w:val="3"/>
        <w:tblW w:w="0" w:type="auto"/>
        <w:tblInd w:w="2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80"/>
      </w:tblGrid>
      <w:tr w14:paraId="091C6F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4680" w:type="dxa"/>
          </w:tcPr>
          <w:p w14:paraId="45CDBD16">
            <w:pPr>
              <w:pStyle w:val="8"/>
              <w:spacing w:before="118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00DBBE34">
            <w:pPr>
              <w:pStyle w:val="8"/>
              <w:spacing w:before="118"/>
              <w:ind w:left="94"/>
              <w:rPr>
                <w:sz w:val="24"/>
              </w:rPr>
            </w:pPr>
            <w:r>
              <w:rPr>
                <w:sz w:val="24"/>
              </w:rPr>
              <w:t xml:space="preserve">15 March </w:t>
            </w:r>
            <w:r>
              <w:rPr>
                <w:spacing w:val="-4"/>
                <w:sz w:val="24"/>
              </w:rPr>
              <w:t>2024</w:t>
            </w:r>
          </w:p>
        </w:tc>
      </w:tr>
      <w:tr w14:paraId="435E55D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22F85F63">
            <w:pPr>
              <w:pStyle w:val="8"/>
              <w:spacing w:before="100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2D702C40">
            <w:pPr>
              <w:pStyle w:val="8"/>
              <w:spacing w:before="100"/>
              <w:ind w:left="94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739</w:t>
            </w:r>
            <w:r>
              <w:rPr>
                <w:rFonts w:hint="default"/>
                <w:sz w:val="24"/>
                <w:lang w:val="en-US"/>
              </w:rPr>
              <w:t>927</w:t>
            </w:r>
            <w:bookmarkStart w:id="0" w:name="_GoBack"/>
            <w:bookmarkEnd w:id="0"/>
          </w:p>
        </w:tc>
      </w:tr>
      <w:tr w14:paraId="2A239E2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0" w:hRule="atLeast"/>
        </w:trPr>
        <w:tc>
          <w:tcPr>
            <w:tcW w:w="4680" w:type="dxa"/>
          </w:tcPr>
          <w:p w14:paraId="150F5530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843BFD9">
            <w:pPr>
              <w:pStyle w:val="8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 xml:space="preserve">Smart Lender- </w:t>
            </w:r>
            <w:r>
              <w:t>Flight delay prediction</w:t>
            </w:r>
          </w:p>
        </w:tc>
      </w:tr>
      <w:tr w14:paraId="2DA5E3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4680" w:type="dxa"/>
          </w:tcPr>
          <w:p w14:paraId="33773275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ED788BE">
            <w:pPr>
              <w:pStyle w:val="8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022DB5D">
      <w:pPr>
        <w:pStyle w:val="5"/>
        <w:spacing w:before="202"/>
        <w:rPr>
          <w:b/>
        </w:rPr>
      </w:pPr>
    </w:p>
    <w:p w14:paraId="64466F53">
      <w:pPr>
        <w:ind w:left="240"/>
        <w:rPr>
          <w:b/>
          <w:sz w:val="24"/>
        </w:rPr>
      </w:pPr>
      <w:r>
        <w:rPr>
          <w:b/>
          <w:sz w:val="24"/>
        </w:rPr>
        <w:t xml:space="preserve">Initial Model Training Code , Mode lV a lidation and Evaluation </w:t>
      </w:r>
      <w:r>
        <w:rPr>
          <w:b/>
          <w:spacing w:val="-2"/>
          <w:sz w:val="24"/>
        </w:rPr>
        <w:t>Report</w:t>
      </w:r>
    </w:p>
    <w:p w14:paraId="7D29BC9C">
      <w:pPr>
        <w:pStyle w:val="5"/>
        <w:spacing w:before="201" w:line="276" w:lineRule="auto"/>
        <w:ind w:left="240"/>
      </w:pPr>
      <w:r>
        <w:t>The initial model training code will be showcased in the future through a screenshot.The model validation and evaluation report will include classification reports, accuracy, and confusion</w:t>
      </w:r>
    </w:p>
    <w:p w14:paraId="4535975F">
      <w:pPr>
        <w:pStyle w:val="5"/>
        <w:ind w:left="240"/>
      </w:pPr>
      <w:r>
        <w:t xml:space="preserve">matrices for multiple models, presented through respective </w:t>
      </w:r>
      <w:r>
        <w:rPr>
          <w:spacing w:val="-2"/>
        </w:rPr>
        <w:t>screenshots.</w:t>
      </w:r>
    </w:p>
    <w:p w14:paraId="33FCE42A">
      <w:pPr>
        <w:spacing w:before="202"/>
        <w:ind w:left="240"/>
        <w:rPr>
          <w:b/>
          <w:spacing w:val="-2"/>
          <w:sz w:val="24"/>
        </w:rPr>
      </w:pPr>
      <w:r>
        <w:rPr>
          <w:b/>
          <w:sz w:val="24"/>
        </w:rPr>
        <w:t xml:space="preserve">Initial Model Training </w:t>
      </w:r>
      <w:r>
        <w:rPr>
          <w:b/>
          <w:spacing w:val="-2"/>
          <w:sz w:val="24"/>
        </w:rPr>
        <w:t>Code:</w:t>
      </w:r>
    </w:p>
    <w:p w14:paraId="07C9F222">
      <w:pPr>
        <w:spacing w:before="202"/>
        <w:ind w:left="240"/>
        <w:rPr>
          <w:b/>
          <w:spacing w:val="-2"/>
          <w:sz w:val="24"/>
        </w:rPr>
      </w:pPr>
      <w:r>
        <w:rPr>
          <w:b/>
          <w:spacing w:val="-2"/>
          <w:sz w:val="24"/>
        </w:rPr>
        <w:drawing>
          <wp:inline distT="0" distB="0" distL="0" distR="0">
            <wp:extent cx="6350000" cy="1428115"/>
            <wp:effectExtent l="19050" t="0" r="0" b="0"/>
            <wp:docPr id="22" name="Picture 1" descr="C:\Users\DELL\Desktop\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C:\Users\DELL\Desktop\tr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5AB1C7">
      <w:pPr>
        <w:spacing w:before="202"/>
        <w:ind w:left="240"/>
        <w:rPr>
          <w:b/>
          <w:spacing w:val="-2"/>
          <w:sz w:val="24"/>
        </w:rPr>
      </w:pPr>
      <w:r>
        <w:rPr>
          <w:b/>
          <w:spacing w:val="-2"/>
          <w:sz w:val="24"/>
        </w:rPr>
        <w:drawing>
          <wp:inline distT="0" distB="0" distL="0" distR="0">
            <wp:extent cx="6350000" cy="1428115"/>
            <wp:effectExtent l="19050" t="0" r="0" b="0"/>
            <wp:docPr id="23" name="Picture 1" descr="C:\Users\DELL\Desktop\tr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C:\Users\DELL\Desktop\tr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pacing w:val="-2"/>
          <w:sz w:val="24"/>
        </w:rPr>
        <w:t xml:space="preserve">                                                                                          </w:t>
      </w:r>
    </w:p>
    <w:p w14:paraId="2C372162">
      <w:pPr>
        <w:spacing w:before="202"/>
        <w:ind w:left="240"/>
        <w:rPr>
          <w:b/>
          <w:sz w:val="24"/>
        </w:rPr>
        <w:sectPr>
          <w:headerReference r:id="rId3" w:type="default"/>
          <w:type w:val="continuous"/>
          <w:pgSz w:w="12240" w:h="15840"/>
          <w:pgMar w:top="1500" w:right="1040" w:bottom="280" w:left="1200" w:header="195" w:footer="0" w:gutter="0"/>
          <w:pgNumType w:start="1"/>
          <w:cols w:space="720" w:num="1"/>
        </w:sectPr>
      </w:pPr>
      <w:r>
        <w:rPr>
          <w:b/>
          <w:spacing w:val="-2"/>
          <w:sz w:val="24"/>
        </w:rPr>
        <w:drawing>
          <wp:inline distT="0" distB="0" distL="0" distR="0">
            <wp:extent cx="6338570" cy="1446530"/>
            <wp:effectExtent l="19050" t="0" r="4832" b="0"/>
            <wp:docPr id="24" name="Picture 2" descr="C:\Users\DELL\Desktop\buil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" descr="C:\Users\DELL\Desktop\buildi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44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pacing w:val="-2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</w:p>
    <w:p w14:paraId="109C7E3C">
      <w:pPr>
        <w:pStyle w:val="5"/>
        <w:spacing w:before="28"/>
        <w:rPr>
          <w:b/>
          <w:sz w:val="20"/>
        </w:rPr>
      </w:pPr>
    </w:p>
    <w:p w14:paraId="5EA37DCA">
      <w:pPr>
        <w:spacing w:before="265"/>
        <w:ind w:left="240"/>
        <w:rPr>
          <w:b/>
          <w:sz w:val="24"/>
        </w:rPr>
      </w:pPr>
      <w:r>
        <w:rPr>
          <w:b/>
          <w:sz w:val="24"/>
        </w:rPr>
        <w:t xml:space="preserve">Mode lV alidation and Evaluation </w:t>
      </w:r>
      <w:r>
        <w:rPr>
          <w:b/>
          <w:spacing w:val="-2"/>
          <w:sz w:val="24"/>
        </w:rPr>
        <w:t>Report:</w:t>
      </w:r>
    </w:p>
    <w:p w14:paraId="411D9EDA">
      <w:pPr>
        <w:pStyle w:val="5"/>
        <w:spacing w:before="4"/>
        <w:rPr>
          <w:b/>
          <w:sz w:val="17"/>
        </w:rPr>
      </w:pPr>
    </w:p>
    <w:tbl>
      <w:tblPr>
        <w:tblStyle w:val="3"/>
        <w:tblW w:w="0" w:type="auto"/>
        <w:tblInd w:w="1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4800"/>
        <w:gridCol w:w="720"/>
        <w:gridCol w:w="3100"/>
      </w:tblGrid>
      <w:tr w14:paraId="218C05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</w:trPr>
        <w:tc>
          <w:tcPr>
            <w:tcW w:w="1140" w:type="dxa"/>
          </w:tcPr>
          <w:p w14:paraId="2863DD53">
            <w:pPr>
              <w:pStyle w:val="8"/>
              <w:rPr>
                <w:b/>
                <w:sz w:val="24"/>
              </w:rPr>
            </w:pPr>
          </w:p>
          <w:p w14:paraId="1A2E819C">
            <w:pPr>
              <w:pStyle w:val="8"/>
              <w:spacing w:before="184"/>
              <w:rPr>
                <w:b/>
                <w:sz w:val="24"/>
              </w:rPr>
            </w:pPr>
          </w:p>
          <w:p w14:paraId="052F09F4">
            <w:pPr>
              <w:pStyle w:val="8"/>
              <w:spacing w:before="1"/>
              <w:ind w:left="233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800" w:type="dxa"/>
          </w:tcPr>
          <w:p w14:paraId="789D85AB">
            <w:pPr>
              <w:pStyle w:val="8"/>
              <w:rPr>
                <w:b/>
                <w:sz w:val="24"/>
              </w:rPr>
            </w:pPr>
          </w:p>
          <w:p w14:paraId="4E1DDB85">
            <w:pPr>
              <w:pStyle w:val="8"/>
              <w:spacing w:before="184"/>
              <w:rPr>
                <w:b/>
                <w:sz w:val="24"/>
              </w:rPr>
            </w:pPr>
          </w:p>
          <w:p w14:paraId="6A7B5475">
            <w:pPr>
              <w:pStyle w:val="8"/>
              <w:spacing w:before="1"/>
              <w:ind w:left="130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Classification </w:t>
            </w:r>
            <w:r>
              <w:rPr>
                <w:b/>
                <w:color w:val="0D0D0D"/>
                <w:spacing w:val="-2"/>
                <w:sz w:val="24"/>
              </w:rPr>
              <w:t>Report</w:t>
            </w:r>
          </w:p>
        </w:tc>
        <w:tc>
          <w:tcPr>
            <w:tcW w:w="720" w:type="dxa"/>
          </w:tcPr>
          <w:p w14:paraId="1863EFDD">
            <w:pPr>
              <w:pStyle w:val="8"/>
              <w:spacing w:before="102"/>
              <w:ind w:left="216"/>
              <w:rPr>
                <w:b/>
                <w:sz w:val="24"/>
              </w:rPr>
            </w:pPr>
            <w:r>
              <w:rPr>
                <w:b/>
                <w:color w:val="0D0D0D"/>
                <w:spacing w:val="-5"/>
                <w:sz w:val="24"/>
              </w:rPr>
              <w:t>F1</w:t>
            </w:r>
          </w:p>
          <w:p w14:paraId="4CF59F37">
            <w:pPr>
              <w:pStyle w:val="8"/>
              <w:spacing w:before="41" w:line="276" w:lineRule="auto"/>
              <w:ind w:left="296" w:right="113" w:hanging="180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 xml:space="preserve">Scor </w:t>
            </w:r>
            <w:r>
              <w:rPr>
                <w:b/>
                <w:color w:val="0D0D0D"/>
                <w:spacing w:val="-10"/>
                <w:sz w:val="24"/>
              </w:rPr>
              <w:t>e</w:t>
            </w:r>
          </w:p>
        </w:tc>
        <w:tc>
          <w:tcPr>
            <w:tcW w:w="3100" w:type="dxa"/>
          </w:tcPr>
          <w:p w14:paraId="05E9E816">
            <w:pPr>
              <w:pStyle w:val="8"/>
              <w:rPr>
                <w:b/>
                <w:sz w:val="24"/>
              </w:rPr>
            </w:pPr>
          </w:p>
          <w:p w14:paraId="79794511">
            <w:pPr>
              <w:pStyle w:val="8"/>
              <w:spacing w:before="184"/>
              <w:rPr>
                <w:b/>
                <w:sz w:val="24"/>
              </w:rPr>
            </w:pPr>
          </w:p>
          <w:p w14:paraId="3C5B9C68">
            <w:pPr>
              <w:pStyle w:val="8"/>
              <w:spacing w:before="1"/>
              <w:ind w:left="625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Confusion </w:t>
            </w:r>
            <w:r>
              <w:rPr>
                <w:b/>
                <w:color w:val="0D0D0D"/>
                <w:spacing w:val="-2"/>
                <w:sz w:val="24"/>
              </w:rPr>
              <w:t>Matrix</w:t>
            </w:r>
          </w:p>
        </w:tc>
      </w:tr>
      <w:tr w14:paraId="631FDE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0" w:hRule="atLeast"/>
        </w:trPr>
        <w:tc>
          <w:tcPr>
            <w:tcW w:w="1140" w:type="dxa"/>
          </w:tcPr>
          <w:p w14:paraId="13C51A33">
            <w:pPr>
              <w:pStyle w:val="8"/>
              <w:rPr>
                <w:b/>
                <w:sz w:val="24"/>
              </w:rPr>
            </w:pPr>
          </w:p>
          <w:p w14:paraId="0B8AD7A5">
            <w:pPr>
              <w:pStyle w:val="8"/>
              <w:spacing w:before="128"/>
              <w:rPr>
                <w:b/>
                <w:sz w:val="24"/>
              </w:rPr>
            </w:pPr>
          </w:p>
          <w:p w14:paraId="687F827F">
            <w:pPr>
              <w:pStyle w:val="8"/>
              <w:spacing w:before="1" w:line="276" w:lineRule="auto"/>
              <w:ind w:left="95" w:right="203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</w:tc>
        <w:tc>
          <w:tcPr>
            <w:tcW w:w="4800" w:type="dxa"/>
          </w:tcPr>
          <w:p w14:paraId="7EBE2CC2">
            <w:pPr>
              <w:pStyle w:val="8"/>
              <w:spacing w:before="11"/>
              <w:rPr>
                <w:b/>
                <w:sz w:val="12"/>
              </w:rPr>
            </w:pPr>
          </w:p>
          <w:p w14:paraId="60C7FA86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07640" cy="1446530"/>
                  <wp:effectExtent l="19050" t="0" r="0" b="0"/>
                  <wp:docPr id="20" name="Picture 6" descr="C:\Users\DELL\Desktop\mat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6" descr="C:\Users\DELL\Desktop\mat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288" cy="1447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2E2BDD2">
            <w:pPr>
              <w:pStyle w:val="8"/>
              <w:rPr>
                <w:b/>
                <w:sz w:val="24"/>
              </w:rPr>
            </w:pPr>
          </w:p>
          <w:p w14:paraId="7F9904A4">
            <w:pPr>
              <w:pStyle w:val="8"/>
              <w:rPr>
                <w:b/>
                <w:sz w:val="24"/>
              </w:rPr>
            </w:pPr>
          </w:p>
          <w:p w14:paraId="2C540263">
            <w:pPr>
              <w:pStyle w:val="8"/>
              <w:spacing w:before="11"/>
              <w:rPr>
                <w:b/>
                <w:sz w:val="24"/>
              </w:rPr>
            </w:pPr>
          </w:p>
          <w:p w14:paraId="2DEC5EB7">
            <w:pPr>
              <w:pStyle w:val="8"/>
              <w:ind w:left="95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92%</w:t>
            </w:r>
          </w:p>
        </w:tc>
        <w:tc>
          <w:tcPr>
            <w:tcW w:w="3100" w:type="dxa"/>
          </w:tcPr>
          <w:p w14:paraId="5FFA68A5">
            <w:pPr>
              <w:pStyle w:val="8"/>
              <w:spacing w:before="3"/>
              <w:rPr>
                <w:b/>
                <w:sz w:val="18"/>
              </w:rPr>
            </w:pPr>
          </w:p>
          <w:p w14:paraId="248D7DCD">
            <w:pPr>
              <w:pStyle w:val="8"/>
              <w:ind w:left="125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82115" cy="1200150"/>
                  <wp:effectExtent l="19050" t="0" r="0" b="0"/>
                  <wp:docPr id="21" name="Picture 7" descr="C:\Users\DELL\Desktop\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7" descr="C:\Users\DELL\Desktop\co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312" cy="12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F18776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0" w:hRule="atLeast"/>
        </w:trPr>
        <w:tc>
          <w:tcPr>
            <w:tcW w:w="1140" w:type="dxa"/>
          </w:tcPr>
          <w:p w14:paraId="58AC0F44">
            <w:pPr>
              <w:pStyle w:val="8"/>
              <w:rPr>
                <w:b/>
                <w:sz w:val="24"/>
              </w:rPr>
            </w:pPr>
          </w:p>
          <w:p w14:paraId="5BD28290">
            <w:pPr>
              <w:pStyle w:val="8"/>
              <w:rPr>
                <w:b/>
                <w:sz w:val="24"/>
              </w:rPr>
            </w:pPr>
          </w:p>
          <w:p w14:paraId="35E7A681"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>Logistic Regression</w:t>
            </w:r>
          </w:p>
        </w:tc>
        <w:tc>
          <w:tcPr>
            <w:tcW w:w="4800" w:type="dxa"/>
          </w:tcPr>
          <w:p w14:paraId="12EB74B0">
            <w:pPr>
              <w:pStyle w:val="8"/>
              <w:spacing w:before="11"/>
              <w:rPr>
                <w:b/>
                <w:sz w:val="12"/>
              </w:rPr>
            </w:pPr>
            <w:r>
              <w:rPr>
                <w:b/>
                <w:sz w:val="12"/>
              </w:rPr>
              <w:drawing>
                <wp:inline distT="0" distB="0" distL="0" distR="0">
                  <wp:extent cx="2994025" cy="1414780"/>
                  <wp:effectExtent l="19050" t="0" r="0" b="0"/>
                  <wp:docPr id="25" name="Picture 2" descr="C:\Users\DELL\Desktop\build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" descr="C:\Users\DELL\Desktop\build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617" cy="141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DE844E6">
            <w:pPr>
              <w:pStyle w:val="8"/>
              <w:rPr>
                <w:b/>
                <w:sz w:val="24"/>
              </w:rPr>
            </w:pPr>
          </w:p>
          <w:p w14:paraId="02A817E8">
            <w:pPr>
              <w:pStyle w:val="8"/>
              <w:rPr>
                <w:b/>
                <w:sz w:val="24"/>
              </w:rPr>
            </w:pPr>
          </w:p>
          <w:p w14:paraId="05A9C593">
            <w:pPr>
              <w:pStyle w:val="8"/>
              <w:rPr>
                <w:b/>
                <w:sz w:val="24"/>
              </w:rPr>
            </w:pPr>
          </w:p>
          <w:p w14:paraId="5D0D44E9">
            <w:pPr>
              <w:pStyle w:val="8"/>
              <w:rPr>
                <w:b/>
                <w:sz w:val="24"/>
              </w:rPr>
            </w:pPr>
          </w:p>
          <w:p w14:paraId="61198B6E">
            <w:pPr>
              <w:pStyle w:val="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-</w:t>
            </w:r>
          </w:p>
        </w:tc>
        <w:tc>
          <w:tcPr>
            <w:tcW w:w="3100" w:type="dxa"/>
          </w:tcPr>
          <w:p w14:paraId="2C06E1FD">
            <w:pPr>
              <w:pStyle w:val="8"/>
              <w:spacing w:before="3"/>
              <w:rPr>
                <w:b/>
                <w:sz w:val="18"/>
              </w:rPr>
            </w:pPr>
            <w:r>
              <w:rPr>
                <w:b/>
                <w:sz w:val="18"/>
              </w:rPr>
              <w:drawing>
                <wp:inline distT="0" distB="0" distL="0" distR="0">
                  <wp:extent cx="1682115" cy="1200150"/>
                  <wp:effectExtent l="19050" t="0" r="0" b="0"/>
                  <wp:docPr id="26" name="Picture 7" descr="C:\Users\DELL\Desktop\con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7" descr="C:\Users\DELL\Desktop\con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312" cy="12004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77D84">
      <w:pPr>
        <w:rPr>
          <w:sz w:val="20"/>
        </w:rPr>
        <w:sectPr>
          <w:pgSz w:w="12240" w:h="15840"/>
          <w:pgMar w:top="1500" w:right="1040" w:bottom="280" w:left="1200" w:header="195" w:footer="0" w:gutter="0"/>
          <w:cols w:space="720" w:num="1"/>
        </w:sectPr>
      </w:pPr>
    </w:p>
    <w:p w14:paraId="4DFDAF4A"/>
    <w:sectPr>
      <w:pgSz w:w="12240" w:h="15840"/>
      <w:pgMar w:top="1500" w:right="1040" w:bottom="280" w:left="1200" w:header="195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958395">
    <w:pPr>
      <w:pStyle w:val="5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E5090"/>
    <w:rsid w:val="00053E30"/>
    <w:rsid w:val="00231A98"/>
    <w:rsid w:val="00310958"/>
    <w:rsid w:val="005C77B3"/>
    <w:rsid w:val="006E3C64"/>
    <w:rsid w:val="007146D5"/>
    <w:rsid w:val="009463D0"/>
    <w:rsid w:val="009739F7"/>
    <w:rsid w:val="00A56440"/>
    <w:rsid w:val="00BA4390"/>
    <w:rsid w:val="00BE5090"/>
    <w:rsid w:val="00CF5E2C"/>
    <w:rsid w:val="00E4463B"/>
    <w:rsid w:val="00E700D4"/>
    <w:rsid w:val="2FB5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ind w:right="157"/>
      <w:jc w:val="center"/>
    </w:pPr>
    <w:rPr>
      <w:b/>
      <w:bCs/>
      <w:sz w:val="28"/>
      <w:szCs w:val="28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147</Words>
  <Characters>839</Characters>
  <Lines>6</Lines>
  <Paragraphs>1</Paragraphs>
  <TotalTime>19</TotalTime>
  <ScaleCrop>false</ScaleCrop>
  <LinksUpToDate>false</LinksUpToDate>
  <CharactersWithSpaces>985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2024-07-13T07:55:00Z</dcterms:created>
  <dc:creator>vyshnavi</dc:creator>
  <cp:lastModifiedBy>Vyshnavi Thumula</cp:lastModifiedBy>
  <dcterms:modified xsi:type="dcterms:W3CDTF">2024-07-17T14:23:58Z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pdftk-java 3.0.9</vt:lpwstr>
  </property>
  <property fmtid="{D5CDD505-2E9C-101B-9397-08002B2CF9AE}" pid="4" name="LastSaved">
    <vt:filetime>2024-07-13T00:00:00Z</vt:filetime>
  </property>
  <property fmtid="{D5CDD505-2E9C-101B-9397-08002B2CF9AE}" pid="5" name="Producer">
    <vt:lpwstr>itext-paulo-155 (itextpdf.sf.net-lowagie.com)</vt:lpwstr>
  </property>
  <property fmtid="{D5CDD505-2E9C-101B-9397-08002B2CF9AE}" pid="6" name="KSOProductBuildVer">
    <vt:lpwstr>1033-12.2.0.17119</vt:lpwstr>
  </property>
  <property fmtid="{D5CDD505-2E9C-101B-9397-08002B2CF9AE}" pid="7" name="ICV">
    <vt:lpwstr>8FF8CC0E9BDB487594C4965FFBF62FC6_12</vt:lpwstr>
  </property>
</Properties>
</file>