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6C7" w:rsidRPr="007866C7" w:rsidRDefault="007866C7" w:rsidP="007866C7">
      <w:pPr>
        <w:pStyle w:val="Standard"/>
        <w:jc w:val="center"/>
        <w:rPr>
          <w:rFonts w:ascii="Times New Roman" w:hAnsi="Times New Roman" w:cs="Times New Roman"/>
          <w:color w:val="000000"/>
          <w:sz w:val="28"/>
          <w:szCs w:val="28"/>
        </w:rPr>
      </w:pPr>
      <w:r w:rsidRPr="007866C7">
        <w:rPr>
          <w:rFonts w:ascii="Times New Roman" w:hAnsi="Times New Roman" w:cs="Times New Roman"/>
          <w:color w:val="000000"/>
          <w:sz w:val="28"/>
          <w:szCs w:val="28"/>
        </w:rPr>
        <w:t>Міністерство освіти і науки</w:t>
      </w:r>
    </w:p>
    <w:p w:rsidR="007866C7" w:rsidRPr="007866C7" w:rsidRDefault="007866C7" w:rsidP="007866C7">
      <w:pPr>
        <w:pStyle w:val="Standard"/>
        <w:jc w:val="center"/>
        <w:rPr>
          <w:rFonts w:ascii="Times New Roman" w:hAnsi="Times New Roman" w:cs="Times New Roman"/>
          <w:color w:val="000000"/>
          <w:sz w:val="28"/>
          <w:szCs w:val="28"/>
        </w:rPr>
      </w:pPr>
      <w:r w:rsidRPr="007866C7">
        <w:rPr>
          <w:rFonts w:ascii="Times New Roman" w:hAnsi="Times New Roman" w:cs="Times New Roman"/>
          <w:color w:val="000000"/>
          <w:sz w:val="28"/>
          <w:szCs w:val="28"/>
        </w:rPr>
        <w:t>Національний університет “Львівська політехніка”</w:t>
      </w:r>
    </w:p>
    <w:p w:rsidR="007866C7" w:rsidRPr="007866C7" w:rsidRDefault="007866C7" w:rsidP="007866C7">
      <w:pPr>
        <w:pStyle w:val="Standard"/>
        <w:jc w:val="center"/>
        <w:rPr>
          <w:rFonts w:ascii="Times New Roman" w:hAnsi="Times New Roman" w:cs="Times New Roman"/>
          <w:color w:val="000000"/>
          <w:sz w:val="28"/>
          <w:szCs w:val="28"/>
        </w:rPr>
      </w:pPr>
    </w:p>
    <w:p w:rsidR="007866C7" w:rsidRPr="007866C7" w:rsidRDefault="007866C7" w:rsidP="007866C7">
      <w:pPr>
        <w:pStyle w:val="Standard"/>
        <w:jc w:val="center"/>
        <w:rPr>
          <w:rFonts w:ascii="Times New Roman" w:hAnsi="Times New Roman" w:cs="Times New Roman"/>
          <w:b/>
          <w:bCs/>
          <w:color w:val="000000"/>
          <w:sz w:val="28"/>
          <w:szCs w:val="28"/>
        </w:rPr>
      </w:pPr>
    </w:p>
    <w:p w:rsidR="007866C7" w:rsidRPr="007866C7" w:rsidRDefault="007866C7" w:rsidP="007866C7">
      <w:pPr>
        <w:pStyle w:val="Standard"/>
        <w:jc w:val="center"/>
        <w:rPr>
          <w:rFonts w:ascii="Times New Roman" w:hAnsi="Times New Roman" w:cs="Times New Roman"/>
          <w:b/>
          <w:bCs/>
          <w:color w:val="000000"/>
          <w:sz w:val="28"/>
          <w:szCs w:val="28"/>
        </w:rPr>
      </w:pPr>
      <w:r w:rsidRPr="007866C7">
        <w:rPr>
          <w:rFonts w:ascii="Times New Roman" w:hAnsi="Times New Roman" w:cs="Times New Roman"/>
          <w:b/>
          <w:bCs/>
          <w:color w:val="000000"/>
          <w:sz w:val="28"/>
          <w:szCs w:val="28"/>
        </w:rPr>
        <w:t>Кафедра ЕОМ</w:t>
      </w:r>
    </w:p>
    <w:p w:rsidR="007866C7" w:rsidRPr="007866C7" w:rsidRDefault="007866C7" w:rsidP="007866C7">
      <w:pPr>
        <w:pStyle w:val="Standard"/>
        <w:jc w:val="center"/>
        <w:rPr>
          <w:rFonts w:ascii="Times New Roman" w:hAnsi="Times New Roman" w:cs="Times New Roman"/>
        </w:rPr>
      </w:pPr>
    </w:p>
    <w:p w:rsidR="007866C7" w:rsidRPr="007866C7" w:rsidRDefault="007866C7" w:rsidP="007866C7">
      <w:pPr>
        <w:pStyle w:val="Standard"/>
        <w:rPr>
          <w:rFonts w:ascii="Times New Roman" w:hAnsi="Times New Roman" w:cs="Times New Roman"/>
        </w:rPr>
      </w:pPr>
    </w:p>
    <w:p w:rsidR="007866C7" w:rsidRPr="007866C7" w:rsidRDefault="007866C7" w:rsidP="007866C7">
      <w:pPr>
        <w:pStyle w:val="Standard"/>
        <w:rPr>
          <w:rFonts w:ascii="Times New Roman" w:eastAsia="Times New Roman" w:hAnsi="Times New Roman" w:cs="Times New Roman"/>
        </w:rPr>
      </w:pPr>
      <w:r w:rsidRPr="007866C7">
        <w:rPr>
          <w:rFonts w:ascii="Times New Roman" w:eastAsia="Times New Roman" w:hAnsi="Times New Roman" w:cs="Times New Roman"/>
        </w:rPr>
        <w:t xml:space="preserve"> </w:t>
      </w:r>
    </w:p>
    <w:p w:rsidR="007866C7" w:rsidRPr="007866C7" w:rsidRDefault="007866C7" w:rsidP="007866C7">
      <w:pPr>
        <w:pStyle w:val="Standard"/>
        <w:jc w:val="center"/>
        <w:rPr>
          <w:rFonts w:ascii="Times New Roman" w:hAnsi="Times New Roman" w:cs="Times New Roman"/>
        </w:rPr>
      </w:pPr>
      <w:r w:rsidRPr="007866C7">
        <w:rPr>
          <w:rStyle w:val="11"/>
          <w:rFonts w:ascii="Times New Roman" w:hAnsi="Times New Roman" w:cs="Times New Roman"/>
          <w:noProof/>
          <w:lang w:eastAsia="uk-UA" w:bidi="ar-SA"/>
        </w:rPr>
        <w:drawing>
          <wp:inline distT="0" distB="0" distL="0" distR="0" wp14:anchorId="2F92FBFB" wp14:editId="34D9A25A">
            <wp:extent cx="1767955" cy="2223720"/>
            <wp:effectExtent l="0" t="0" r="3695" b="5130"/>
            <wp:docPr id="1" name="Зображення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1767955" cy="2223720"/>
                    </a:xfrm>
                    <a:prstGeom prst="rect">
                      <a:avLst/>
                    </a:prstGeom>
                    <a:solidFill>
                      <a:srgbClr val="FFFFFF"/>
                    </a:solidFill>
                    <a:ln>
                      <a:noFill/>
                      <a:prstDash/>
                    </a:ln>
                  </pic:spPr>
                </pic:pic>
              </a:graphicData>
            </a:graphic>
          </wp:inline>
        </w:drawing>
      </w:r>
    </w:p>
    <w:p w:rsidR="007866C7" w:rsidRPr="007866C7" w:rsidRDefault="007866C7" w:rsidP="007866C7">
      <w:pPr>
        <w:pStyle w:val="Standard"/>
        <w:jc w:val="center"/>
        <w:rPr>
          <w:rFonts w:ascii="Times New Roman" w:hAnsi="Times New Roman" w:cs="Times New Roman"/>
          <w:b/>
          <w:sz w:val="40"/>
          <w:szCs w:val="40"/>
        </w:rPr>
      </w:pPr>
      <w:r w:rsidRPr="007866C7">
        <w:rPr>
          <w:rFonts w:ascii="Times New Roman" w:hAnsi="Times New Roman" w:cs="Times New Roman"/>
          <w:b/>
          <w:sz w:val="40"/>
          <w:szCs w:val="40"/>
        </w:rPr>
        <w:t>Звіт</w:t>
      </w:r>
    </w:p>
    <w:p w:rsidR="007866C7" w:rsidRPr="007866C7" w:rsidRDefault="007866C7" w:rsidP="007866C7">
      <w:pPr>
        <w:pStyle w:val="Standard"/>
        <w:spacing w:before="114" w:after="114"/>
        <w:jc w:val="center"/>
        <w:rPr>
          <w:rFonts w:ascii="Times New Roman" w:hAnsi="Times New Roman" w:cs="Times New Roman"/>
        </w:rPr>
      </w:pPr>
      <w:r w:rsidRPr="007866C7">
        <w:rPr>
          <w:rStyle w:val="11"/>
          <w:rFonts w:ascii="Times New Roman" w:hAnsi="Times New Roman" w:cs="Times New Roman"/>
          <w:color w:val="000000"/>
          <w:sz w:val="28"/>
          <w:szCs w:val="28"/>
        </w:rPr>
        <w:t xml:space="preserve">з лабораторної роботи № </w:t>
      </w:r>
      <w:r w:rsidRPr="007866C7">
        <w:rPr>
          <w:rStyle w:val="11"/>
          <w:rFonts w:ascii="Times New Roman" w:hAnsi="Times New Roman" w:cs="Times New Roman"/>
          <w:color w:val="000000"/>
          <w:sz w:val="28"/>
          <w:szCs w:val="28"/>
          <w:lang w:val="ru-RU"/>
        </w:rPr>
        <w:t>1</w:t>
      </w:r>
    </w:p>
    <w:p w:rsidR="007866C7" w:rsidRPr="007866C7" w:rsidRDefault="007866C7" w:rsidP="007866C7">
      <w:pPr>
        <w:pStyle w:val="1"/>
        <w:shd w:val="clear" w:color="auto" w:fill="FFFFFF"/>
        <w:spacing w:before="240" w:beforeAutospacing="0" w:after="150" w:afterAutospacing="0"/>
        <w:jc w:val="center"/>
        <w:textAlignment w:val="center"/>
        <w:rPr>
          <w:b w:val="0"/>
          <w:color w:val="333333"/>
        </w:rPr>
      </w:pPr>
      <w:r w:rsidRPr="007866C7">
        <w:rPr>
          <w:b w:val="0"/>
          <w:sz w:val="28"/>
          <w:szCs w:val="28"/>
        </w:rPr>
        <w:t>з дисципліни: “</w:t>
      </w:r>
      <w:r w:rsidRPr="007866C7">
        <w:rPr>
          <w:b w:val="0"/>
          <w:color w:val="333333"/>
        </w:rPr>
        <w:t xml:space="preserve"> </w:t>
      </w:r>
      <w:r w:rsidRPr="007866C7">
        <w:rPr>
          <w:b w:val="0"/>
          <w:color w:val="333333"/>
          <w:sz w:val="28"/>
          <w:szCs w:val="28"/>
        </w:rPr>
        <w:t>Програмування, частина 2 (Об'єктно-орієнтоване програмування</w:t>
      </w:r>
      <w:r w:rsidRPr="007866C7">
        <w:rPr>
          <w:b w:val="0"/>
          <w:sz w:val="28"/>
          <w:szCs w:val="28"/>
        </w:rPr>
        <w:t>”</w:t>
      </w:r>
    </w:p>
    <w:p w:rsidR="007866C7" w:rsidRPr="007866C7" w:rsidRDefault="007866C7" w:rsidP="007866C7">
      <w:pPr>
        <w:pStyle w:val="Standard"/>
        <w:jc w:val="center"/>
        <w:rPr>
          <w:rFonts w:ascii="Times New Roman" w:hAnsi="Times New Roman" w:cs="Times New Roman"/>
          <w:sz w:val="28"/>
          <w:szCs w:val="28"/>
        </w:rPr>
      </w:pPr>
      <w:r w:rsidRPr="007866C7">
        <w:rPr>
          <w:rFonts w:ascii="Times New Roman" w:hAnsi="Times New Roman" w:cs="Times New Roman"/>
          <w:sz w:val="28"/>
          <w:szCs w:val="28"/>
        </w:rPr>
        <w:t>на тему: “</w:t>
      </w:r>
      <w:r w:rsidRPr="007866C7">
        <w:rPr>
          <w:rFonts w:ascii="Times New Roman" w:hAnsi="Times New Roman" w:cs="Times New Roman"/>
        </w:rPr>
        <w:t xml:space="preserve"> ПЕРЕВАНТАЖЕННЯ ФУНКЦІЙ </w:t>
      </w:r>
      <w:r w:rsidRPr="007866C7">
        <w:rPr>
          <w:rFonts w:ascii="Times New Roman" w:hAnsi="Times New Roman" w:cs="Times New Roman"/>
          <w:sz w:val="28"/>
          <w:szCs w:val="28"/>
        </w:rPr>
        <w:t>”</w:t>
      </w:r>
    </w:p>
    <w:p w:rsidR="007866C7" w:rsidRPr="007866C7" w:rsidRDefault="007866C7" w:rsidP="007866C7">
      <w:pPr>
        <w:pStyle w:val="Standard"/>
        <w:jc w:val="center"/>
        <w:rPr>
          <w:rFonts w:ascii="Times New Roman" w:hAnsi="Times New Roman" w:cs="Times New Roman"/>
          <w:sz w:val="36"/>
          <w:szCs w:val="36"/>
        </w:rPr>
      </w:pPr>
    </w:p>
    <w:p w:rsidR="007866C7" w:rsidRPr="007866C7" w:rsidRDefault="007866C7" w:rsidP="007866C7">
      <w:pPr>
        <w:pStyle w:val="Standard"/>
        <w:jc w:val="center"/>
        <w:rPr>
          <w:rFonts w:ascii="Times New Roman" w:hAnsi="Times New Roman" w:cs="Times New Roman"/>
          <w:sz w:val="36"/>
          <w:szCs w:val="36"/>
        </w:rPr>
      </w:pPr>
    </w:p>
    <w:p w:rsidR="007866C7" w:rsidRPr="007866C7" w:rsidRDefault="007866C7" w:rsidP="007866C7">
      <w:pPr>
        <w:pStyle w:val="Standard"/>
        <w:jc w:val="center"/>
        <w:rPr>
          <w:rFonts w:ascii="Times New Roman" w:hAnsi="Times New Roman" w:cs="Times New Roman"/>
          <w:sz w:val="36"/>
          <w:szCs w:val="36"/>
        </w:rPr>
      </w:pPr>
    </w:p>
    <w:p w:rsidR="007866C7" w:rsidRPr="007866C7" w:rsidRDefault="007866C7" w:rsidP="007866C7">
      <w:pPr>
        <w:pStyle w:val="Standard"/>
        <w:jc w:val="right"/>
        <w:rPr>
          <w:rFonts w:ascii="Times New Roman" w:hAnsi="Times New Roman" w:cs="Times New Roman"/>
          <w:sz w:val="28"/>
          <w:szCs w:val="28"/>
        </w:rPr>
      </w:pPr>
    </w:p>
    <w:p w:rsidR="007866C7" w:rsidRPr="007866C7" w:rsidRDefault="007866C7" w:rsidP="007866C7">
      <w:pPr>
        <w:pStyle w:val="Standard"/>
        <w:rPr>
          <w:rFonts w:ascii="Times New Roman" w:hAnsi="Times New Roman" w:cs="Times New Roman"/>
          <w:sz w:val="28"/>
          <w:szCs w:val="28"/>
        </w:rPr>
      </w:pPr>
    </w:p>
    <w:p w:rsidR="007866C7" w:rsidRPr="007866C7" w:rsidRDefault="007866C7" w:rsidP="007866C7">
      <w:pPr>
        <w:pStyle w:val="Standard"/>
        <w:ind w:left="7560"/>
        <w:rPr>
          <w:rFonts w:ascii="Times New Roman" w:hAnsi="Times New Roman" w:cs="Times New Roman"/>
          <w:sz w:val="28"/>
          <w:szCs w:val="28"/>
        </w:rPr>
      </w:pPr>
    </w:p>
    <w:p w:rsidR="007866C7" w:rsidRPr="007866C7" w:rsidRDefault="007866C7" w:rsidP="007866C7">
      <w:pPr>
        <w:pStyle w:val="Standard"/>
        <w:spacing w:before="114" w:after="114"/>
        <w:ind w:left="6660"/>
        <w:jc w:val="right"/>
        <w:rPr>
          <w:rFonts w:ascii="Times New Roman" w:hAnsi="Times New Roman" w:cs="Times New Roman"/>
        </w:rPr>
      </w:pPr>
      <w:r w:rsidRPr="007866C7">
        <w:rPr>
          <w:rStyle w:val="11"/>
          <w:rFonts w:ascii="Times New Roman" w:hAnsi="Times New Roman" w:cs="Times New Roman"/>
          <w:sz w:val="28"/>
          <w:szCs w:val="28"/>
        </w:rPr>
        <w:t xml:space="preserve">   Вик</w:t>
      </w:r>
      <w:r w:rsidR="003E0A9E">
        <w:rPr>
          <w:rStyle w:val="11"/>
          <w:rFonts w:ascii="Times New Roman" w:hAnsi="Times New Roman" w:cs="Times New Roman"/>
          <w:sz w:val="28"/>
          <w:szCs w:val="28"/>
        </w:rPr>
        <w:t>онав: ст. гр. КІ-15 Височанський С.О.</w:t>
      </w:r>
    </w:p>
    <w:p w:rsidR="007866C7" w:rsidRPr="007866C7" w:rsidRDefault="007866C7" w:rsidP="007866C7">
      <w:pPr>
        <w:pStyle w:val="Standard"/>
        <w:jc w:val="right"/>
        <w:rPr>
          <w:rFonts w:ascii="Times New Roman" w:hAnsi="Times New Roman" w:cs="Times New Roman"/>
        </w:rPr>
      </w:pPr>
      <w:r w:rsidRPr="007866C7">
        <w:rPr>
          <w:rStyle w:val="11"/>
          <w:rFonts w:ascii="Times New Roman" w:hAnsi="Times New Roman" w:cs="Times New Roman"/>
          <w:sz w:val="28"/>
          <w:szCs w:val="28"/>
        </w:rPr>
        <w:t xml:space="preserve">                                                                                           Прийняв: Козак Н. Б.</w:t>
      </w:r>
    </w:p>
    <w:p w:rsidR="007866C7" w:rsidRPr="007866C7" w:rsidRDefault="007866C7" w:rsidP="007866C7">
      <w:pPr>
        <w:pStyle w:val="Standard"/>
        <w:jc w:val="right"/>
        <w:rPr>
          <w:rFonts w:ascii="Times New Roman" w:hAnsi="Times New Roman" w:cs="Times New Roman"/>
          <w:sz w:val="28"/>
          <w:szCs w:val="28"/>
        </w:rPr>
      </w:pPr>
      <w:r w:rsidRPr="007866C7">
        <w:rPr>
          <w:rFonts w:ascii="Times New Roman" w:hAnsi="Times New Roman" w:cs="Times New Roman"/>
          <w:sz w:val="28"/>
          <w:szCs w:val="28"/>
        </w:rPr>
        <w:t xml:space="preserve">                                                                                                           </w:t>
      </w:r>
    </w:p>
    <w:p w:rsidR="007866C7" w:rsidRPr="007866C7" w:rsidRDefault="007866C7" w:rsidP="007866C7">
      <w:pPr>
        <w:pStyle w:val="Standard"/>
        <w:jc w:val="right"/>
        <w:rPr>
          <w:rFonts w:ascii="Times New Roman" w:hAnsi="Times New Roman" w:cs="Times New Roman"/>
        </w:rPr>
      </w:pPr>
      <w:r w:rsidRPr="007866C7">
        <w:rPr>
          <w:rStyle w:val="11"/>
          <w:rFonts w:ascii="Times New Roman" w:hAnsi="Times New Roman" w:cs="Times New Roman"/>
          <w:sz w:val="28"/>
          <w:szCs w:val="28"/>
        </w:rPr>
        <w:t xml:space="preserve">                                                                                                        </w:t>
      </w:r>
    </w:p>
    <w:p w:rsidR="007866C7" w:rsidRPr="007866C7" w:rsidRDefault="007866C7" w:rsidP="007866C7">
      <w:pPr>
        <w:pStyle w:val="Standard"/>
        <w:jc w:val="center"/>
        <w:rPr>
          <w:rFonts w:ascii="Times New Roman" w:hAnsi="Times New Roman" w:cs="Times New Roman"/>
          <w:sz w:val="28"/>
          <w:szCs w:val="28"/>
        </w:rPr>
      </w:pPr>
    </w:p>
    <w:p w:rsidR="007866C7" w:rsidRPr="007866C7" w:rsidRDefault="007866C7" w:rsidP="007866C7">
      <w:pPr>
        <w:pStyle w:val="Standard"/>
        <w:jc w:val="center"/>
        <w:rPr>
          <w:rStyle w:val="11"/>
          <w:rFonts w:ascii="Times New Roman" w:hAnsi="Times New Roman" w:cs="Times New Roman"/>
          <w:sz w:val="28"/>
          <w:szCs w:val="28"/>
        </w:rPr>
      </w:pPr>
    </w:p>
    <w:p w:rsidR="007866C7" w:rsidRPr="007866C7" w:rsidRDefault="007866C7" w:rsidP="007866C7">
      <w:pPr>
        <w:pStyle w:val="Standard"/>
        <w:jc w:val="center"/>
        <w:rPr>
          <w:rStyle w:val="11"/>
          <w:rFonts w:ascii="Times New Roman" w:hAnsi="Times New Roman" w:cs="Times New Roman"/>
          <w:sz w:val="28"/>
          <w:szCs w:val="28"/>
        </w:rPr>
      </w:pPr>
    </w:p>
    <w:p w:rsidR="007866C7" w:rsidRPr="007866C7" w:rsidRDefault="007866C7" w:rsidP="007866C7">
      <w:pPr>
        <w:pStyle w:val="Standard"/>
        <w:jc w:val="center"/>
        <w:rPr>
          <w:rStyle w:val="11"/>
          <w:rFonts w:ascii="Times New Roman" w:hAnsi="Times New Roman" w:cs="Times New Roman"/>
          <w:sz w:val="28"/>
          <w:szCs w:val="28"/>
        </w:rPr>
      </w:pPr>
    </w:p>
    <w:p w:rsidR="007866C7" w:rsidRPr="007866C7" w:rsidRDefault="007866C7" w:rsidP="007866C7">
      <w:pPr>
        <w:pStyle w:val="Standard"/>
        <w:jc w:val="center"/>
        <w:rPr>
          <w:rStyle w:val="11"/>
          <w:rFonts w:ascii="Times New Roman" w:hAnsi="Times New Roman" w:cs="Times New Roman"/>
          <w:sz w:val="28"/>
          <w:szCs w:val="28"/>
        </w:rPr>
      </w:pPr>
    </w:p>
    <w:p w:rsidR="007866C7" w:rsidRPr="007866C7" w:rsidRDefault="007866C7" w:rsidP="007866C7">
      <w:pPr>
        <w:pStyle w:val="Standard"/>
        <w:jc w:val="center"/>
        <w:rPr>
          <w:rStyle w:val="11"/>
          <w:rFonts w:ascii="Times New Roman" w:hAnsi="Times New Roman" w:cs="Times New Roman"/>
          <w:sz w:val="28"/>
          <w:szCs w:val="28"/>
        </w:rPr>
      </w:pPr>
    </w:p>
    <w:p w:rsidR="007866C7" w:rsidRPr="007866C7" w:rsidRDefault="007866C7" w:rsidP="007866C7">
      <w:pPr>
        <w:pStyle w:val="Standard"/>
        <w:jc w:val="center"/>
        <w:rPr>
          <w:rStyle w:val="11"/>
          <w:rFonts w:ascii="Times New Roman" w:hAnsi="Times New Roman" w:cs="Times New Roman"/>
          <w:sz w:val="28"/>
          <w:szCs w:val="28"/>
        </w:rPr>
      </w:pPr>
    </w:p>
    <w:p w:rsidR="007866C7" w:rsidRPr="007866C7" w:rsidRDefault="007866C7" w:rsidP="007866C7">
      <w:pPr>
        <w:pStyle w:val="Standard"/>
        <w:rPr>
          <w:rStyle w:val="11"/>
          <w:rFonts w:ascii="Times New Roman" w:hAnsi="Times New Roman" w:cs="Times New Roman"/>
          <w:sz w:val="28"/>
          <w:szCs w:val="28"/>
        </w:rPr>
      </w:pPr>
    </w:p>
    <w:p w:rsidR="007866C7" w:rsidRPr="007866C7" w:rsidRDefault="007866C7" w:rsidP="007866C7">
      <w:pPr>
        <w:pStyle w:val="Standard"/>
        <w:jc w:val="center"/>
        <w:rPr>
          <w:rStyle w:val="11"/>
          <w:rFonts w:ascii="Times New Roman" w:hAnsi="Times New Roman" w:cs="Times New Roman"/>
          <w:sz w:val="28"/>
          <w:szCs w:val="28"/>
        </w:rPr>
      </w:pPr>
      <w:r w:rsidRPr="007866C7">
        <w:rPr>
          <w:rStyle w:val="11"/>
          <w:rFonts w:ascii="Times New Roman" w:hAnsi="Times New Roman" w:cs="Times New Roman"/>
          <w:sz w:val="28"/>
          <w:szCs w:val="28"/>
        </w:rPr>
        <w:t>Львів – 2020</w:t>
      </w:r>
    </w:p>
    <w:p w:rsidR="007866C7" w:rsidRPr="007866C7" w:rsidRDefault="007866C7">
      <w:pPr>
        <w:rPr>
          <w:rFonts w:ascii="Times New Roman" w:hAnsi="Times New Roman" w:cs="Times New Roman"/>
        </w:rPr>
      </w:pPr>
      <w:r w:rsidRPr="007866C7">
        <w:rPr>
          <w:rFonts w:ascii="Times New Roman" w:hAnsi="Times New Roman" w:cs="Times New Roman"/>
          <w:sz w:val="28"/>
          <w:szCs w:val="28"/>
        </w:rPr>
        <w:lastRenderedPageBreak/>
        <w:t>Мета:</w:t>
      </w:r>
      <w:r w:rsidRPr="007866C7">
        <w:rPr>
          <w:rFonts w:ascii="Times New Roman" w:hAnsi="Times New Roman" w:cs="Times New Roman"/>
        </w:rPr>
        <w:t xml:space="preserve"> </w:t>
      </w:r>
      <w:r w:rsidRPr="007866C7">
        <w:rPr>
          <w:rFonts w:ascii="Times New Roman" w:hAnsi="Times New Roman" w:cs="Times New Roman"/>
          <w:sz w:val="24"/>
          <w:szCs w:val="24"/>
        </w:rPr>
        <w:t>познайомитися із перевантаженням функцій.</w:t>
      </w:r>
    </w:p>
    <w:p w:rsidR="007866C7" w:rsidRPr="007866C7" w:rsidRDefault="007866C7" w:rsidP="007866C7">
      <w:pPr>
        <w:pStyle w:val="Standard"/>
        <w:jc w:val="center"/>
        <w:rPr>
          <w:rFonts w:ascii="Times New Roman" w:hAnsi="Times New Roman" w:cs="Times New Roman"/>
        </w:rPr>
      </w:pPr>
      <w:r w:rsidRPr="007866C7">
        <w:rPr>
          <w:rFonts w:ascii="Times New Roman" w:hAnsi="Times New Roman" w:cs="Times New Roman"/>
        </w:rPr>
        <w:t>ТЕОРЕТИЧНІ ВІДОМОСТІ</w:t>
      </w:r>
    </w:p>
    <w:p w:rsidR="007866C7" w:rsidRPr="007866C7" w:rsidRDefault="007866C7" w:rsidP="007866C7">
      <w:pPr>
        <w:pStyle w:val="Standard"/>
        <w:jc w:val="center"/>
        <w:rPr>
          <w:rFonts w:ascii="Times New Roman" w:hAnsi="Times New Roman" w:cs="Times New Roman"/>
        </w:rPr>
      </w:pPr>
      <w:r w:rsidRPr="007866C7">
        <w:rPr>
          <w:rFonts w:ascii="Times New Roman" w:hAnsi="Times New Roman" w:cs="Times New Roman"/>
        </w:rPr>
        <w:t>Перевантаження функцій</w:t>
      </w:r>
    </w:p>
    <w:p w:rsidR="007866C7" w:rsidRPr="007866C7" w:rsidRDefault="007866C7" w:rsidP="007866C7">
      <w:pPr>
        <w:rPr>
          <w:rFonts w:ascii="Times New Roman" w:hAnsi="Times New Roman" w:cs="Times New Roman"/>
          <w:sz w:val="24"/>
          <w:szCs w:val="24"/>
        </w:rPr>
      </w:pPr>
      <w:r w:rsidRPr="007866C7">
        <w:rPr>
          <w:rFonts w:ascii="Times New Roman" w:hAnsi="Times New Roman" w:cs="Times New Roman"/>
          <w:sz w:val="24"/>
          <w:szCs w:val="24"/>
        </w:rPr>
        <w:t xml:space="preserve">Перевантаження функцій У мові С++, на відміну від мови С дозволяється визначати декілька функцій з одним і тим же іменем за умови, що дані функції мають різну сигнатуру (різні типи та кількість аргументів функції). При цьому тип значення що повертається при перевантаженні до уваги не приймається. При виклику функції з ім‘ям </w:t>
      </w:r>
      <w:proofErr w:type="spellStart"/>
      <w:r w:rsidRPr="007866C7">
        <w:rPr>
          <w:rFonts w:ascii="Times New Roman" w:hAnsi="Times New Roman" w:cs="Times New Roman"/>
          <w:sz w:val="24"/>
          <w:szCs w:val="24"/>
        </w:rPr>
        <w:t>func</w:t>
      </w:r>
      <w:proofErr w:type="spellEnd"/>
      <w:r w:rsidRPr="007866C7">
        <w:rPr>
          <w:rFonts w:ascii="Times New Roman" w:hAnsi="Times New Roman" w:cs="Times New Roman"/>
          <w:sz w:val="24"/>
          <w:szCs w:val="24"/>
        </w:rPr>
        <w:t xml:space="preserve"> спершу компілятор намагатиметься знайти функцію, формальні аргументи якої відповідають фактичним аргументам без усяких перетворень типів або з використанням тільки неминучих перетворень - наприклад, імені масиву до покажчика або значення змінної до константи або навпаки. Якщо відповідна функція не знайдена, то здійснюється пошук такої функції, щоб для відповідності формальних і фактичних аргументів досить було використати тільки такі стандартні перетворення, що не спричиняють перетворень цілих типів до типів з плаваючою крапкою і навпаки. При цьому підбирається функція, для якої число таких перетворень було б мінімальним. Третім етапом є пошук такої функції, для виклику якої досить здійснити будь-які стандартні перетворення аргументів (і знову так, щоб цих перетворень було якнайменше). Далі здійснюється пошук функції, для якої аргументи можна одержати за допомогою всіх перетворень, розглянутих до цього, а також перетворень типів, визначених самим програмістом. Якщо й у цьому випадку єдина потрібна функція не знайдена, то на останньому етапі компілятор пробує знайти відповідність з урахуванням списку невизначених аргументів. Так, виклик функції </w:t>
      </w:r>
      <w:proofErr w:type="spellStart"/>
      <w:r w:rsidRPr="007866C7">
        <w:rPr>
          <w:rFonts w:ascii="Times New Roman" w:hAnsi="Times New Roman" w:cs="Times New Roman"/>
          <w:sz w:val="24"/>
          <w:szCs w:val="24"/>
        </w:rPr>
        <w:t>func</w:t>
      </w:r>
      <w:proofErr w:type="spellEnd"/>
      <w:r w:rsidRPr="007866C7">
        <w:rPr>
          <w:rFonts w:ascii="Times New Roman" w:hAnsi="Times New Roman" w:cs="Times New Roman"/>
          <w:sz w:val="24"/>
          <w:szCs w:val="24"/>
        </w:rPr>
        <w:t xml:space="preserve"> (1, 2, 3) може бути </w:t>
      </w:r>
      <w:proofErr w:type="spellStart"/>
      <w:r w:rsidRPr="007866C7">
        <w:rPr>
          <w:rFonts w:ascii="Times New Roman" w:hAnsi="Times New Roman" w:cs="Times New Roman"/>
          <w:sz w:val="24"/>
          <w:szCs w:val="24"/>
        </w:rPr>
        <w:t>співставлений</w:t>
      </w:r>
      <w:proofErr w:type="spellEnd"/>
      <w:r w:rsidRPr="007866C7">
        <w:rPr>
          <w:rFonts w:ascii="Times New Roman" w:hAnsi="Times New Roman" w:cs="Times New Roman"/>
          <w:sz w:val="24"/>
          <w:szCs w:val="24"/>
        </w:rPr>
        <w:t xml:space="preserve"> лише з функцією, що оголошена як </w:t>
      </w:r>
      <w:proofErr w:type="spellStart"/>
      <w:r w:rsidRPr="007866C7">
        <w:rPr>
          <w:rFonts w:ascii="Times New Roman" w:hAnsi="Times New Roman" w:cs="Times New Roman"/>
          <w:sz w:val="24"/>
          <w:szCs w:val="24"/>
        </w:rPr>
        <w:t>іnt</w:t>
      </w:r>
      <w:proofErr w:type="spellEnd"/>
      <w:r w:rsidRPr="007866C7">
        <w:rPr>
          <w:rFonts w:ascii="Times New Roman" w:hAnsi="Times New Roman" w:cs="Times New Roman"/>
          <w:sz w:val="24"/>
          <w:szCs w:val="24"/>
        </w:rPr>
        <w:t xml:space="preserve"> </w:t>
      </w:r>
      <w:proofErr w:type="spellStart"/>
      <w:r w:rsidRPr="007866C7">
        <w:rPr>
          <w:rFonts w:ascii="Times New Roman" w:hAnsi="Times New Roman" w:cs="Times New Roman"/>
          <w:sz w:val="24"/>
          <w:szCs w:val="24"/>
        </w:rPr>
        <w:t>func</w:t>
      </w:r>
      <w:proofErr w:type="spellEnd"/>
      <w:r w:rsidRPr="007866C7">
        <w:rPr>
          <w:rFonts w:ascii="Times New Roman" w:hAnsi="Times New Roman" w:cs="Times New Roman"/>
          <w:sz w:val="24"/>
          <w:szCs w:val="24"/>
        </w:rPr>
        <w:t>(</w:t>
      </w:r>
      <w:proofErr w:type="spellStart"/>
      <w:r w:rsidRPr="007866C7">
        <w:rPr>
          <w:rFonts w:ascii="Times New Roman" w:hAnsi="Times New Roman" w:cs="Times New Roman"/>
          <w:sz w:val="24"/>
          <w:szCs w:val="24"/>
        </w:rPr>
        <w:t>float</w:t>
      </w:r>
      <w:proofErr w:type="spellEnd"/>
      <w:r w:rsidRPr="007866C7">
        <w:rPr>
          <w:rFonts w:ascii="Times New Roman" w:hAnsi="Times New Roman" w:cs="Times New Roman"/>
          <w:sz w:val="24"/>
          <w:szCs w:val="24"/>
        </w:rPr>
        <w:t xml:space="preserve">, ...). Якщо компілятор не знайде жодної підходящої функції, або виклик функції не може бути однозначно </w:t>
      </w:r>
      <w:proofErr w:type="spellStart"/>
      <w:r w:rsidRPr="007866C7">
        <w:rPr>
          <w:rFonts w:ascii="Times New Roman" w:hAnsi="Times New Roman" w:cs="Times New Roman"/>
          <w:sz w:val="24"/>
          <w:szCs w:val="24"/>
        </w:rPr>
        <w:t>співставлений</w:t>
      </w:r>
      <w:proofErr w:type="spellEnd"/>
      <w:r w:rsidRPr="007866C7">
        <w:rPr>
          <w:rFonts w:ascii="Times New Roman" w:hAnsi="Times New Roman" w:cs="Times New Roman"/>
          <w:sz w:val="24"/>
          <w:szCs w:val="24"/>
        </w:rPr>
        <w:t xml:space="preserve"> з однією з оголошених функцій, то програма не </w:t>
      </w:r>
      <w:proofErr w:type="spellStart"/>
      <w:r w:rsidRPr="007866C7">
        <w:rPr>
          <w:rFonts w:ascii="Times New Roman" w:hAnsi="Times New Roman" w:cs="Times New Roman"/>
          <w:sz w:val="24"/>
          <w:szCs w:val="24"/>
        </w:rPr>
        <w:t>скомпілюється</w:t>
      </w:r>
      <w:proofErr w:type="spellEnd"/>
      <w:r w:rsidRPr="007866C7">
        <w:rPr>
          <w:rFonts w:ascii="Times New Roman" w:hAnsi="Times New Roman" w:cs="Times New Roman"/>
          <w:sz w:val="24"/>
          <w:szCs w:val="24"/>
        </w:rPr>
        <w:t xml:space="preserve"> і буде виведене повідомлення про помилку. Зверніть увагу, що співставлення викликів функцій з оголошеними в програмі функціями відбувається на етапі компіляції, а не в процесі виконання програми.</w:t>
      </w:r>
    </w:p>
    <w:p w:rsidR="007866C7" w:rsidRDefault="007866C7" w:rsidP="007866C7">
      <w:pPr>
        <w:spacing w:line="240" w:lineRule="auto"/>
        <w:jc w:val="center"/>
        <w:rPr>
          <w:rFonts w:ascii="Times New Roman" w:hAnsi="Times New Roman" w:cs="Times New Roman"/>
          <w:sz w:val="24"/>
          <w:szCs w:val="24"/>
        </w:rPr>
      </w:pPr>
      <w:r w:rsidRPr="007866C7">
        <w:rPr>
          <w:rFonts w:ascii="Times New Roman" w:hAnsi="Times New Roman" w:cs="Times New Roman"/>
          <w:sz w:val="24"/>
          <w:szCs w:val="24"/>
        </w:rPr>
        <w:t>Вбудовані (</w:t>
      </w:r>
      <w:proofErr w:type="spellStart"/>
      <w:r w:rsidRPr="007866C7">
        <w:rPr>
          <w:rFonts w:ascii="Times New Roman" w:hAnsi="Times New Roman" w:cs="Times New Roman"/>
          <w:sz w:val="24"/>
          <w:szCs w:val="24"/>
        </w:rPr>
        <w:t>іnlіne</w:t>
      </w:r>
      <w:proofErr w:type="spellEnd"/>
      <w:r w:rsidRPr="007866C7">
        <w:rPr>
          <w:rFonts w:ascii="Times New Roman" w:hAnsi="Times New Roman" w:cs="Times New Roman"/>
          <w:sz w:val="24"/>
          <w:szCs w:val="24"/>
        </w:rPr>
        <w:t>) функції</w:t>
      </w:r>
    </w:p>
    <w:p w:rsidR="007866C7" w:rsidRPr="007866C7" w:rsidRDefault="007866C7" w:rsidP="007866C7">
      <w:pPr>
        <w:spacing w:line="240" w:lineRule="auto"/>
        <w:jc w:val="center"/>
        <w:rPr>
          <w:rFonts w:ascii="Times New Roman" w:hAnsi="Times New Roman" w:cs="Times New Roman"/>
          <w:sz w:val="24"/>
          <w:szCs w:val="24"/>
          <w:lang w:val="en-US"/>
        </w:rPr>
      </w:pPr>
      <w:r w:rsidRPr="007866C7">
        <w:rPr>
          <w:rFonts w:ascii="Times New Roman" w:hAnsi="Times New Roman" w:cs="Times New Roman"/>
          <w:sz w:val="24"/>
          <w:szCs w:val="24"/>
        </w:rPr>
        <w:t>У мові С директива препроцесора #</w:t>
      </w:r>
      <w:proofErr w:type="spellStart"/>
      <w:r w:rsidRPr="007866C7">
        <w:rPr>
          <w:rFonts w:ascii="Times New Roman" w:hAnsi="Times New Roman" w:cs="Times New Roman"/>
          <w:sz w:val="24"/>
          <w:szCs w:val="24"/>
        </w:rPr>
        <w:t>defіne</w:t>
      </w:r>
      <w:proofErr w:type="spellEnd"/>
      <w:r w:rsidRPr="007866C7">
        <w:rPr>
          <w:rFonts w:ascii="Times New Roman" w:hAnsi="Times New Roman" w:cs="Times New Roman"/>
          <w:sz w:val="24"/>
          <w:szCs w:val="24"/>
        </w:rPr>
        <w:t xml:space="preserve"> використовується для визначення констант та макросів (макровизначень). Наприклад, директива #</w:t>
      </w:r>
      <w:proofErr w:type="spellStart"/>
      <w:r w:rsidRPr="007866C7">
        <w:rPr>
          <w:rFonts w:ascii="Times New Roman" w:hAnsi="Times New Roman" w:cs="Times New Roman"/>
          <w:sz w:val="24"/>
          <w:szCs w:val="24"/>
        </w:rPr>
        <w:t>defіne</w:t>
      </w:r>
      <w:proofErr w:type="spellEnd"/>
      <w:r w:rsidRPr="007866C7">
        <w:rPr>
          <w:rFonts w:ascii="Times New Roman" w:hAnsi="Times New Roman" w:cs="Times New Roman"/>
          <w:sz w:val="24"/>
          <w:szCs w:val="24"/>
        </w:rPr>
        <w:t xml:space="preserve"> </w:t>
      </w:r>
      <w:proofErr w:type="spellStart"/>
      <w:r w:rsidRPr="007866C7">
        <w:rPr>
          <w:rFonts w:ascii="Times New Roman" w:hAnsi="Times New Roman" w:cs="Times New Roman"/>
          <w:sz w:val="24"/>
          <w:szCs w:val="24"/>
        </w:rPr>
        <w:t>sqr</w:t>
      </w:r>
      <w:proofErr w:type="spellEnd"/>
      <w:r w:rsidRPr="007866C7">
        <w:rPr>
          <w:rFonts w:ascii="Times New Roman" w:hAnsi="Times New Roman" w:cs="Times New Roman"/>
          <w:sz w:val="24"/>
          <w:szCs w:val="24"/>
        </w:rPr>
        <w:t xml:space="preserve">(x) ((x)*(x)) оголошує макрос, що дозволяє обчислювати квадрат від фактичного аргументу, який підставляється замість формального аргументу х. У даному випадку скрізь у тексті програми під час компіляції замість </w:t>
      </w:r>
      <w:proofErr w:type="spellStart"/>
      <w:r w:rsidRPr="007866C7">
        <w:rPr>
          <w:rFonts w:ascii="Times New Roman" w:hAnsi="Times New Roman" w:cs="Times New Roman"/>
          <w:sz w:val="24"/>
          <w:szCs w:val="24"/>
        </w:rPr>
        <w:t>sqr</w:t>
      </w:r>
      <w:proofErr w:type="spellEnd"/>
      <w:r w:rsidRPr="007866C7">
        <w:rPr>
          <w:rFonts w:ascii="Times New Roman" w:hAnsi="Times New Roman" w:cs="Times New Roman"/>
          <w:sz w:val="24"/>
          <w:szCs w:val="24"/>
        </w:rPr>
        <w:t xml:space="preserve">(і) буде підставлено вираз ((і)*(і)). Слід зазначити, що аргумент при використанні макровизначення може бути будь-яким (змінною будь-якого значущого типу, константою, функцією, що повертає значення, іншим макросом). Це дуже схоже на виклик функції, але насправді відбувається лише текстова заміна. З цієї причини макроси працюють швидше функцій, оскільки при їх використанні не затрачаються ресурси на виклик функції. Але по цій же причині вони є потенційним джерелом помилок. У випадку </w:t>
      </w:r>
      <w:proofErr w:type="spellStart"/>
      <w:r w:rsidRPr="007866C7">
        <w:rPr>
          <w:rFonts w:ascii="Times New Roman" w:hAnsi="Times New Roman" w:cs="Times New Roman"/>
          <w:sz w:val="24"/>
          <w:szCs w:val="24"/>
        </w:rPr>
        <w:t>sqr</w:t>
      </w:r>
      <w:proofErr w:type="spellEnd"/>
      <w:r w:rsidRPr="007866C7">
        <w:rPr>
          <w:rFonts w:ascii="Times New Roman" w:hAnsi="Times New Roman" w:cs="Times New Roman"/>
          <w:sz w:val="24"/>
          <w:szCs w:val="24"/>
        </w:rPr>
        <w:t xml:space="preserve">(і++) змінна і </w:t>
      </w:r>
      <w:proofErr w:type="spellStart"/>
      <w:r w:rsidRPr="007866C7">
        <w:rPr>
          <w:rFonts w:ascii="Times New Roman" w:hAnsi="Times New Roman" w:cs="Times New Roman"/>
          <w:sz w:val="24"/>
          <w:szCs w:val="24"/>
        </w:rPr>
        <w:t>інкрементуватиметься</w:t>
      </w:r>
      <w:proofErr w:type="spellEnd"/>
      <w:r w:rsidRPr="007866C7">
        <w:rPr>
          <w:rFonts w:ascii="Times New Roman" w:hAnsi="Times New Roman" w:cs="Times New Roman"/>
          <w:sz w:val="24"/>
          <w:szCs w:val="24"/>
        </w:rPr>
        <w:t xml:space="preserve"> не один, а два рази. Мова С++ пропонує безпечну заміну макросам – вбудовані (</w:t>
      </w:r>
      <w:proofErr w:type="spellStart"/>
      <w:r w:rsidRPr="007866C7">
        <w:rPr>
          <w:rFonts w:ascii="Times New Roman" w:hAnsi="Times New Roman" w:cs="Times New Roman"/>
          <w:sz w:val="24"/>
          <w:szCs w:val="24"/>
        </w:rPr>
        <w:t>іnlіne</w:t>
      </w:r>
      <w:proofErr w:type="spellEnd"/>
      <w:r w:rsidRPr="007866C7">
        <w:rPr>
          <w:rFonts w:ascii="Times New Roman" w:hAnsi="Times New Roman" w:cs="Times New Roman"/>
          <w:sz w:val="24"/>
          <w:szCs w:val="24"/>
        </w:rPr>
        <w:t xml:space="preserve">) функції. На відміну від макросів, вбудовані функції не піддаються помилкам подвійного обчислення. Крім того типи аргументів перевіряються компілятором і при потребі виконуються всі необхідні перетворення. Таким чином, якщо у вас є маленька функція (кілька рядків коду), яку доводиться часто викликати, то її можна оголосити як </w:t>
      </w:r>
      <w:proofErr w:type="spellStart"/>
      <w:r w:rsidRPr="007866C7">
        <w:rPr>
          <w:rFonts w:ascii="Times New Roman" w:hAnsi="Times New Roman" w:cs="Times New Roman"/>
          <w:sz w:val="24"/>
          <w:szCs w:val="24"/>
        </w:rPr>
        <w:t>іnlіne</w:t>
      </w:r>
      <w:proofErr w:type="spellEnd"/>
      <w:r w:rsidRPr="007866C7">
        <w:rPr>
          <w:rFonts w:ascii="Times New Roman" w:hAnsi="Times New Roman" w:cs="Times New Roman"/>
          <w:sz w:val="24"/>
          <w:szCs w:val="24"/>
        </w:rPr>
        <w:t xml:space="preserve">. Оголошена в такий спосіб функція буде проаналізована компілятором на можливість її реалізації у вигляді вбудованої функції. Якщо компілятор вважатиме доцільним реалізувати її як вбудовану, то дана функція не буде викликатися. Замість цього тіло функції підставлятиметься в те місце програми, де здійснюється виклик. При цьому підвищується ефективність програми ціною збільшення розміру коду програми. Якщо ж компілятор вважатиме, що дана функція завелика для її ефективної реалізації як вбудованої, то вона буде реалізована як звичайна функція. Таким чином кінцеве рішення у питанні робити функцію позначену як </w:t>
      </w:r>
      <w:proofErr w:type="spellStart"/>
      <w:r w:rsidRPr="007866C7">
        <w:rPr>
          <w:rFonts w:ascii="Times New Roman" w:hAnsi="Times New Roman" w:cs="Times New Roman"/>
          <w:sz w:val="24"/>
          <w:szCs w:val="24"/>
        </w:rPr>
        <w:t>inline</w:t>
      </w:r>
      <w:proofErr w:type="spellEnd"/>
      <w:r w:rsidRPr="007866C7">
        <w:rPr>
          <w:rFonts w:ascii="Times New Roman" w:hAnsi="Times New Roman" w:cs="Times New Roman"/>
          <w:sz w:val="24"/>
          <w:szCs w:val="24"/>
        </w:rPr>
        <w:t xml:space="preserve"> вбудованою чи ні належить компілятору. Щоб оголосити функцію як </w:t>
      </w:r>
      <w:proofErr w:type="spellStart"/>
      <w:r w:rsidRPr="007866C7">
        <w:rPr>
          <w:rFonts w:ascii="Times New Roman" w:hAnsi="Times New Roman" w:cs="Times New Roman"/>
          <w:sz w:val="24"/>
          <w:szCs w:val="24"/>
        </w:rPr>
        <w:t>іnlіne</w:t>
      </w:r>
      <w:proofErr w:type="spellEnd"/>
      <w:r w:rsidRPr="007866C7">
        <w:rPr>
          <w:rFonts w:ascii="Times New Roman" w:hAnsi="Times New Roman" w:cs="Times New Roman"/>
          <w:sz w:val="24"/>
          <w:szCs w:val="24"/>
        </w:rPr>
        <w:t xml:space="preserve"> необхідно просто поставити ключове слово </w:t>
      </w:r>
      <w:proofErr w:type="spellStart"/>
      <w:r w:rsidRPr="007866C7">
        <w:rPr>
          <w:rFonts w:ascii="Times New Roman" w:hAnsi="Times New Roman" w:cs="Times New Roman"/>
          <w:sz w:val="24"/>
          <w:szCs w:val="24"/>
        </w:rPr>
        <w:t>іnlіne</w:t>
      </w:r>
      <w:proofErr w:type="spellEnd"/>
      <w:r w:rsidRPr="007866C7">
        <w:rPr>
          <w:rFonts w:ascii="Times New Roman" w:hAnsi="Times New Roman" w:cs="Times New Roman"/>
          <w:sz w:val="24"/>
          <w:szCs w:val="24"/>
        </w:rPr>
        <w:t xml:space="preserve"> перед оголошенням </w:t>
      </w:r>
      <w:proofErr w:type="spellStart"/>
      <w:r w:rsidRPr="007866C7">
        <w:rPr>
          <w:rFonts w:ascii="Times New Roman" w:hAnsi="Times New Roman" w:cs="Times New Roman"/>
          <w:sz w:val="24"/>
          <w:szCs w:val="24"/>
        </w:rPr>
        <w:t>функцї</w:t>
      </w:r>
      <w:proofErr w:type="spellEnd"/>
      <w:r>
        <w:rPr>
          <w:rFonts w:ascii="Times New Roman" w:hAnsi="Times New Roman" w:cs="Times New Roman"/>
          <w:sz w:val="24"/>
          <w:szCs w:val="24"/>
          <w:lang w:val="en-US"/>
        </w:rPr>
        <w:t>.</w:t>
      </w:r>
    </w:p>
    <w:p w:rsidR="007866C7" w:rsidRDefault="007866C7" w:rsidP="007866C7">
      <w:pPr>
        <w:pStyle w:val="Standard"/>
        <w:rPr>
          <w:rFonts w:hint="eastAsia"/>
          <w:b/>
          <w:sz w:val="28"/>
          <w:szCs w:val="28"/>
          <w:lang w:val="en-US"/>
        </w:rPr>
      </w:pPr>
      <w:r w:rsidRPr="00401603">
        <w:rPr>
          <w:b/>
          <w:sz w:val="28"/>
          <w:szCs w:val="28"/>
        </w:rPr>
        <w:lastRenderedPageBreak/>
        <w:t>Завдання</w:t>
      </w:r>
      <w:r w:rsidRPr="00401603">
        <w:rPr>
          <w:b/>
          <w:sz w:val="28"/>
          <w:szCs w:val="28"/>
          <w:lang w:val="en-US"/>
        </w:rPr>
        <w:t>:</w:t>
      </w:r>
    </w:p>
    <w:p w:rsidR="007866C7" w:rsidRDefault="0045488B" w:rsidP="007866C7">
      <w:pPr>
        <w:rPr>
          <w:rFonts w:ascii="Times New Roman" w:hAnsi="Times New Roman" w:cs="Times New Roman"/>
        </w:rPr>
      </w:pPr>
      <w:r>
        <w:rPr>
          <w:noProof/>
          <w:lang w:eastAsia="uk-UA"/>
        </w:rPr>
        <w:drawing>
          <wp:inline distT="0" distB="0" distL="0" distR="0" wp14:anchorId="64103456" wp14:editId="2F5C138E">
            <wp:extent cx="6120765" cy="100203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1002030"/>
                    </a:xfrm>
                    <a:prstGeom prst="rect">
                      <a:avLst/>
                    </a:prstGeom>
                  </pic:spPr>
                </pic:pic>
              </a:graphicData>
            </a:graphic>
          </wp:inline>
        </w:drawing>
      </w:r>
    </w:p>
    <w:p w:rsidR="007866C7" w:rsidRPr="007866C7" w:rsidRDefault="007866C7" w:rsidP="007866C7">
      <w:pPr>
        <w:pStyle w:val="Standard"/>
        <w:rPr>
          <w:rFonts w:hint="eastAsia"/>
          <w:b/>
          <w:sz w:val="28"/>
          <w:szCs w:val="28"/>
          <w:lang w:val="en-US"/>
        </w:rPr>
      </w:pPr>
      <w:r w:rsidRPr="007866C7">
        <w:rPr>
          <w:b/>
          <w:sz w:val="28"/>
          <w:szCs w:val="28"/>
        </w:rPr>
        <w:t>Виконання завдання</w:t>
      </w:r>
      <w:r w:rsidRPr="007866C7">
        <w:rPr>
          <w:b/>
          <w:sz w:val="28"/>
          <w:szCs w:val="28"/>
          <w:lang w:val="en-US"/>
        </w:rPr>
        <w:t>:</w:t>
      </w:r>
    </w:p>
    <w:p w:rsidR="007866C7" w:rsidRDefault="007866C7" w:rsidP="007866C7">
      <w:pPr>
        <w:pStyle w:val="Standard"/>
        <w:rPr>
          <w:rFonts w:hint="eastAsia"/>
          <w:lang w:val="en-US"/>
        </w:rPr>
      </w:pPr>
      <w:r w:rsidRPr="00401603">
        <w:t>Код програми</w:t>
      </w:r>
      <w:r w:rsidRPr="00401603">
        <w:rPr>
          <w:lang w:val="en-US"/>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r>
        <w:rPr>
          <w:rFonts w:ascii="Consolas" w:hAnsi="Consolas" w:cs="Consolas"/>
          <w:color w:val="000000"/>
          <w:sz w:val="19"/>
          <w:szCs w:val="19"/>
        </w:rPr>
        <w:t xml:space="preserve">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r>
        <w:rPr>
          <w:rFonts w:ascii="Consolas" w:hAnsi="Consolas" w:cs="Consolas"/>
          <w:color w:val="000000"/>
          <w:sz w:val="19"/>
          <w:szCs w:val="19"/>
        </w:rPr>
        <w:t xml:space="preserve">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r>
        <w:rPr>
          <w:rFonts w:ascii="Consolas" w:hAnsi="Consolas" w:cs="Consolas"/>
          <w:color w:val="000000"/>
          <w:sz w:val="19"/>
          <w:szCs w:val="19"/>
        </w:rPr>
        <w:t xml:space="preserve"> </w:t>
      </w:r>
    </w:p>
    <w:p w:rsidR="007866C7" w:rsidRDefault="007866C7" w:rsidP="007866C7">
      <w:pPr>
        <w:autoSpaceDE w:val="0"/>
        <w:autoSpaceDN w:val="0"/>
        <w:adjustRightInd w:val="0"/>
        <w:spacing w:after="0" w:line="240" w:lineRule="auto"/>
        <w:rPr>
          <w:rFonts w:ascii="Consolas" w:hAnsi="Consolas" w:cs="Consolas"/>
          <w:color w:val="000000"/>
          <w:sz w:val="19"/>
          <w:szCs w:val="19"/>
        </w:rPr>
      </w:pPr>
    </w:p>
    <w:p w:rsidR="007866C7" w:rsidRDefault="007866C7" w:rsidP="007866C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p>
    <w:p w:rsidR="007866C7" w:rsidRDefault="007866C7" w:rsidP="007866C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length</w:t>
      </w:r>
      <w:proofErr w:type="spellEnd"/>
      <w:r>
        <w:rPr>
          <w:rFonts w:ascii="Consolas" w:hAnsi="Consolas" w:cs="Consolas"/>
          <w:color w:val="000000"/>
          <w:sz w:val="19"/>
          <w:szCs w:val="19"/>
        </w:rPr>
        <w:t>)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0; c &lt; </w:t>
      </w:r>
      <w:proofErr w:type="spellStart"/>
      <w:r>
        <w:rPr>
          <w:rFonts w:ascii="Consolas" w:hAnsi="Consolas" w:cs="Consolas"/>
          <w:color w:val="808080"/>
          <w:sz w:val="19"/>
          <w:szCs w:val="19"/>
        </w:rPr>
        <w:t>length</w:t>
      </w:r>
      <w:proofErr w:type="spellEnd"/>
      <w:r>
        <w:rPr>
          <w:rFonts w:ascii="Consolas" w:hAnsi="Consolas" w:cs="Consolas"/>
          <w:color w:val="000000"/>
          <w:sz w:val="19"/>
          <w:szCs w:val="19"/>
        </w:rPr>
        <w:t xml:space="preserve"> - 1; ++c)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[c] &lt;=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[c + 1])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p>
    <w:p w:rsidR="007866C7" w:rsidRDefault="007866C7" w:rsidP="007866C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str</w:t>
      </w:r>
      <w:proofErr w:type="spellEnd"/>
      <w:r>
        <w:rPr>
          <w:rFonts w:ascii="Consolas" w:hAnsi="Consolas" w:cs="Consolas"/>
          <w:color w:val="000000"/>
          <w:sz w:val="19"/>
          <w:szCs w:val="19"/>
        </w:rPr>
        <w:t>)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0; c &lt; </w:t>
      </w:r>
      <w:proofErr w:type="spellStart"/>
      <w:r>
        <w:rPr>
          <w:rFonts w:ascii="Consolas" w:hAnsi="Consolas" w:cs="Consolas"/>
          <w:color w:val="000000"/>
          <w:sz w:val="19"/>
          <w:szCs w:val="19"/>
        </w:rPr>
        <w:t>strlen</w:t>
      </w:r>
      <w:proofErr w:type="spellEnd"/>
      <w:r>
        <w:rPr>
          <w:rFonts w:ascii="Consolas" w:hAnsi="Consolas" w:cs="Consolas"/>
          <w:color w:val="000000"/>
          <w:sz w:val="19"/>
          <w:szCs w:val="19"/>
        </w:rPr>
        <w:t>(</w:t>
      </w:r>
      <w:proofErr w:type="spellStart"/>
      <w:r>
        <w:rPr>
          <w:rFonts w:ascii="Consolas" w:hAnsi="Consolas" w:cs="Consolas"/>
          <w:color w:val="808080"/>
          <w:sz w:val="19"/>
          <w:szCs w:val="19"/>
        </w:rPr>
        <w:t>str</w:t>
      </w:r>
      <w:proofErr w:type="spellEnd"/>
      <w:r>
        <w:rPr>
          <w:rFonts w:ascii="Consolas" w:hAnsi="Consolas" w:cs="Consolas"/>
          <w:color w:val="000000"/>
          <w:sz w:val="19"/>
          <w:szCs w:val="19"/>
        </w:rPr>
        <w:t>) - 1; ++c)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str</w:t>
      </w:r>
      <w:proofErr w:type="spellEnd"/>
      <w:r>
        <w:rPr>
          <w:rFonts w:ascii="Consolas" w:hAnsi="Consolas" w:cs="Consolas"/>
          <w:color w:val="000000"/>
          <w:sz w:val="19"/>
          <w:szCs w:val="19"/>
        </w:rPr>
        <w:t xml:space="preserve">[c] &lt;= </w:t>
      </w:r>
      <w:proofErr w:type="spellStart"/>
      <w:r>
        <w:rPr>
          <w:rFonts w:ascii="Consolas" w:hAnsi="Consolas" w:cs="Consolas"/>
          <w:color w:val="808080"/>
          <w:sz w:val="19"/>
          <w:szCs w:val="19"/>
        </w:rPr>
        <w:t>str</w:t>
      </w:r>
      <w:proofErr w:type="spellEnd"/>
      <w:r>
        <w:rPr>
          <w:rFonts w:ascii="Consolas" w:hAnsi="Consolas" w:cs="Consolas"/>
          <w:color w:val="000000"/>
          <w:sz w:val="19"/>
          <w:szCs w:val="19"/>
        </w:rPr>
        <w:t>[c + 1])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p>
    <w:p w:rsidR="007866C7" w:rsidRDefault="007866C7" w:rsidP="007866C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d1[] = { 4, 3, 2, 1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d2[] = { 4, 2, 3, 1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c1[] = </w:t>
      </w:r>
      <w:r>
        <w:rPr>
          <w:rFonts w:ascii="Consolas" w:hAnsi="Consolas" w:cs="Consolas"/>
          <w:color w:val="A31515"/>
          <w:sz w:val="19"/>
          <w:szCs w:val="19"/>
        </w:rPr>
        <w:t>"</w:t>
      </w:r>
      <w:proofErr w:type="spellStart"/>
      <w:r>
        <w:rPr>
          <w:rFonts w:ascii="Consolas" w:hAnsi="Consolas" w:cs="Consolas"/>
          <w:color w:val="A31515"/>
          <w:sz w:val="19"/>
          <w:szCs w:val="19"/>
        </w:rPr>
        <w:t>dcba</w:t>
      </w:r>
      <w:proofErr w:type="spellEnd"/>
      <w:r>
        <w:rPr>
          <w:rFonts w:ascii="Consolas" w:hAnsi="Consolas" w:cs="Consolas"/>
          <w:color w:val="A31515"/>
          <w:sz w:val="19"/>
          <w:szCs w:val="19"/>
        </w:rPr>
        <w:t>"</w:t>
      </w:r>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c2[] = </w:t>
      </w:r>
      <w:r>
        <w:rPr>
          <w:rFonts w:ascii="Consolas" w:hAnsi="Consolas" w:cs="Consolas"/>
          <w:color w:val="A31515"/>
          <w:sz w:val="19"/>
          <w:szCs w:val="19"/>
        </w:rPr>
        <w:t>"</w:t>
      </w:r>
      <w:proofErr w:type="spellStart"/>
      <w:r>
        <w:rPr>
          <w:rFonts w:ascii="Consolas" w:hAnsi="Consolas" w:cs="Consolas"/>
          <w:color w:val="A31515"/>
          <w:sz w:val="19"/>
          <w:szCs w:val="19"/>
        </w:rPr>
        <w:t>dbca</w:t>
      </w:r>
      <w:proofErr w:type="spellEnd"/>
      <w:r>
        <w:rPr>
          <w:rFonts w:ascii="Consolas" w:hAnsi="Consolas" w:cs="Consolas"/>
          <w:color w:val="A31515"/>
          <w:sz w:val="19"/>
          <w:szCs w:val="19"/>
        </w:rPr>
        <w:t>"</w:t>
      </w:r>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boolalpha</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(d1, 4)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(d2, 4)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bookmarkStart w:id="0" w:name="_GoBack"/>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(c1)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(c2)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7866C7" w:rsidRDefault="007866C7" w:rsidP="007866C7">
      <w:r>
        <w:rPr>
          <w:rFonts w:ascii="Consolas" w:hAnsi="Consolas" w:cs="Consolas"/>
          <w:color w:val="000000"/>
          <w:sz w:val="19"/>
          <w:szCs w:val="19"/>
        </w:rPr>
        <w:t>}</w:t>
      </w:r>
    </w:p>
    <w:bookmarkEnd w:id="0"/>
    <w:p w:rsidR="007866C7" w:rsidRDefault="007866C7" w:rsidP="007866C7">
      <w:pPr>
        <w:rPr>
          <w:rFonts w:ascii="Times New Roman" w:hAnsi="Times New Roman" w:cs="Times New Roman"/>
          <w:color w:val="000000"/>
          <w:sz w:val="28"/>
          <w:szCs w:val="28"/>
          <w:lang w:val="en-US"/>
        </w:rPr>
      </w:pPr>
      <w:r>
        <w:rPr>
          <w:rFonts w:ascii="Times New Roman" w:hAnsi="Times New Roman" w:cs="Times New Roman"/>
          <w:color w:val="000000"/>
          <w:sz w:val="28"/>
          <w:szCs w:val="28"/>
        </w:rPr>
        <w:t>Результа</w:t>
      </w:r>
      <w:r w:rsidRPr="00401603">
        <w:rPr>
          <w:rFonts w:ascii="Times New Roman" w:hAnsi="Times New Roman" w:cs="Times New Roman"/>
          <w:color w:val="000000"/>
          <w:sz w:val="28"/>
          <w:szCs w:val="28"/>
        </w:rPr>
        <w:t>т роботи програми</w:t>
      </w:r>
      <w:r w:rsidRPr="00401603">
        <w:rPr>
          <w:rFonts w:ascii="Times New Roman" w:hAnsi="Times New Roman" w:cs="Times New Roman"/>
          <w:color w:val="000000"/>
          <w:sz w:val="28"/>
          <w:szCs w:val="28"/>
          <w:lang w:val="en-US"/>
        </w:rPr>
        <w:t>:</w:t>
      </w:r>
      <w:r w:rsidRPr="007866C7">
        <w:rPr>
          <w:noProof/>
          <w:lang w:eastAsia="uk-UA"/>
        </w:rPr>
        <w:t xml:space="preserve"> </w:t>
      </w:r>
      <w:r>
        <w:rPr>
          <w:noProof/>
          <w:lang w:eastAsia="uk-UA"/>
        </w:rPr>
        <w:drawing>
          <wp:inline distT="0" distB="0" distL="0" distR="0" wp14:anchorId="5EC2A171" wp14:editId="6BB84CDB">
            <wp:extent cx="6120765" cy="24307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2430780"/>
                    </a:xfrm>
                    <a:prstGeom prst="rect">
                      <a:avLst/>
                    </a:prstGeom>
                  </pic:spPr>
                </pic:pic>
              </a:graphicData>
            </a:graphic>
          </wp:inline>
        </w:drawing>
      </w:r>
    </w:p>
    <w:p w:rsidR="007866C7" w:rsidRPr="00B764FE" w:rsidRDefault="00B764FE" w:rsidP="00B764FE">
      <w:pPr>
        <w:rPr>
          <w:rFonts w:ascii="Times New Roman" w:hAnsi="Times New Roman" w:cs="Times New Roman"/>
          <w:sz w:val="24"/>
          <w:szCs w:val="24"/>
        </w:rPr>
      </w:pPr>
      <w:r w:rsidRPr="00B764FE">
        <w:rPr>
          <w:rFonts w:ascii="Times New Roman" w:hAnsi="Times New Roman" w:cs="Times New Roman"/>
          <w:sz w:val="24"/>
          <w:szCs w:val="24"/>
        </w:rPr>
        <w:lastRenderedPageBreak/>
        <w:t>Висновок</w:t>
      </w:r>
      <w:r w:rsidRPr="00B764FE">
        <w:rPr>
          <w:rFonts w:ascii="Times New Roman" w:hAnsi="Times New Roman" w:cs="Times New Roman"/>
          <w:sz w:val="24"/>
          <w:szCs w:val="24"/>
          <w:lang w:val="ru-RU"/>
        </w:rPr>
        <w:t xml:space="preserve">: </w:t>
      </w:r>
      <w:r w:rsidRPr="00B764FE">
        <w:rPr>
          <w:rFonts w:ascii="Times New Roman" w:hAnsi="Times New Roman" w:cs="Times New Roman"/>
          <w:sz w:val="24"/>
          <w:szCs w:val="24"/>
        </w:rPr>
        <w:t>на цій лабораторній роботі я познайомився із перевантаженням функцій.</w:t>
      </w:r>
    </w:p>
    <w:sectPr w:rsidR="007866C7" w:rsidRPr="00B764F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549"/>
    <w:rsid w:val="00356549"/>
    <w:rsid w:val="003E0A9E"/>
    <w:rsid w:val="0045488B"/>
    <w:rsid w:val="006C568A"/>
    <w:rsid w:val="007866C7"/>
    <w:rsid w:val="00AA59B0"/>
    <w:rsid w:val="00B764F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B85DC"/>
  <w15:chartTrackingRefBased/>
  <w15:docId w15:val="{D940926E-0FED-48DD-8CD1-156A49AB8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866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66C7"/>
    <w:rPr>
      <w:rFonts w:ascii="Times New Roman" w:eastAsia="Times New Roman" w:hAnsi="Times New Roman" w:cs="Times New Roman"/>
      <w:b/>
      <w:bCs/>
      <w:kern w:val="36"/>
      <w:sz w:val="48"/>
      <w:szCs w:val="48"/>
      <w:lang w:eastAsia="uk-UA"/>
    </w:rPr>
  </w:style>
  <w:style w:type="character" w:customStyle="1" w:styleId="11">
    <w:name w:val="Шрифт абзацу за промовчанням1"/>
    <w:rsid w:val="007866C7"/>
  </w:style>
  <w:style w:type="paragraph" w:customStyle="1" w:styleId="Standard">
    <w:name w:val="Standard"/>
    <w:rsid w:val="007866C7"/>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3539</Words>
  <Characters>2018</Characters>
  <Application>Microsoft Office Word</Application>
  <DocSecurity>0</DocSecurity>
  <Lines>16</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dc:creator>
  <cp:keywords/>
  <dc:description/>
  <cp:lastModifiedBy>Пользователь Windows</cp:lastModifiedBy>
  <cp:revision>2</cp:revision>
  <dcterms:created xsi:type="dcterms:W3CDTF">2020-04-09T12:05:00Z</dcterms:created>
  <dcterms:modified xsi:type="dcterms:W3CDTF">2020-04-09T12:05:00Z</dcterms:modified>
</cp:coreProperties>
</file>