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2026-07-28 – 2026-10-26: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