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397"/>
      </w:pPr>
      <w:r>
        <w:rPr>
          <w:b/>
          <w:color w:val="333333"/>
          <w:sz w:val="19"/>
        </w:rPr>
        <w:t>Possible match – review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EU: luminor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US OFAC: luminor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