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BÀI TẬP MÔN LỊCH SỬ ĐẢNG</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pPr>
        <w:rPr>
          <w:rFonts w:ascii="Times New Roman" w:hAnsi="Times New Roman" w:cs="Times New Roman"/>
          <w:sz w:val="28"/>
          <w:szCs w:val="28"/>
          <w:lang w:val="en-US"/>
        </w:rPr>
      </w:pPr>
      <w:r>
        <w:rPr>
          <w:rFonts w:ascii="Times New Roman" w:hAnsi="Times New Roman" w:cs="Times New Roman"/>
          <w:sz w:val="28"/>
          <w:szCs w:val="28"/>
          <w:lang w:val="en-US"/>
        </w:rPr>
        <w:t>Họ và tên:…</w:t>
      </w:r>
      <w:r>
        <w:rPr>
          <w:rFonts w:hint="default" w:ascii="Times New Roman" w:hAnsi="Times New Roman" w:cs="Times New Roman"/>
          <w:sz w:val="28"/>
          <w:szCs w:val="28"/>
          <w:lang w:val="en-US"/>
        </w:rPr>
        <w:t>Huỳnh Khang Vỹ</w:t>
      </w:r>
      <w:r>
        <w:rPr>
          <w:rFonts w:ascii="Times New Roman" w:hAnsi="Times New Roman" w:cs="Times New Roman"/>
          <w:sz w:val="28"/>
          <w:szCs w:val="28"/>
          <w:lang w:val="en-US"/>
        </w:rPr>
        <w:t>………………</w:t>
      </w:r>
    </w:p>
    <w:p>
      <w:pPr>
        <w:rPr>
          <w:rFonts w:hint="default" w:ascii="Times New Roman" w:hAnsi="Times New Roman" w:cs="Times New Roman"/>
          <w:sz w:val="28"/>
          <w:szCs w:val="28"/>
          <w:lang w:val="en-US"/>
        </w:rPr>
      </w:pPr>
      <w:r>
        <w:rPr>
          <w:rFonts w:ascii="Times New Roman" w:hAnsi="Times New Roman" w:cs="Times New Roman"/>
          <w:sz w:val="28"/>
          <w:szCs w:val="28"/>
          <w:lang w:val="en-US"/>
        </w:rPr>
        <w:t xml:space="preserve">Ngày tháng năm sinh: </w:t>
      </w:r>
      <w:r>
        <w:rPr>
          <w:rFonts w:hint="default" w:ascii="Times New Roman" w:hAnsi="Times New Roman" w:cs="Times New Roman"/>
          <w:sz w:val="28"/>
          <w:szCs w:val="28"/>
          <w:lang w:val="en-US"/>
        </w:rPr>
        <w:t>28</w:t>
      </w:r>
      <w:r>
        <w:rPr>
          <w:rFonts w:ascii="Times New Roman" w:hAnsi="Times New Roman" w:cs="Times New Roman"/>
          <w:sz w:val="28"/>
          <w:szCs w:val="28"/>
          <w:lang w:val="en-US"/>
        </w:rPr>
        <w:t>/</w:t>
      </w:r>
      <w:r>
        <w:rPr>
          <w:rFonts w:hint="default" w:ascii="Times New Roman" w:hAnsi="Times New Roman" w:cs="Times New Roman"/>
          <w:sz w:val="28"/>
          <w:szCs w:val="28"/>
          <w:lang w:val="en-US"/>
        </w:rPr>
        <w:t>01</w:t>
      </w:r>
      <w:r>
        <w:rPr>
          <w:rFonts w:ascii="Times New Roman" w:hAnsi="Times New Roman" w:cs="Times New Roman"/>
          <w:sz w:val="28"/>
          <w:szCs w:val="28"/>
          <w:lang w:val="en-US"/>
        </w:rPr>
        <w:t>/</w:t>
      </w:r>
      <w:r>
        <w:rPr>
          <w:rFonts w:hint="default" w:ascii="Times New Roman" w:hAnsi="Times New Roman" w:cs="Times New Roman"/>
          <w:sz w:val="28"/>
          <w:szCs w:val="28"/>
          <w:lang w:val="en-US"/>
        </w:rPr>
        <w:t>2004</w:t>
      </w:r>
    </w:p>
    <w:p>
      <w:pPr>
        <w:rPr>
          <w:rFonts w:hint="default" w:ascii="Times New Roman" w:hAnsi="Times New Roman" w:cs="Times New Roman"/>
          <w:sz w:val="28"/>
          <w:szCs w:val="28"/>
          <w:lang w:val="en-US"/>
        </w:rPr>
      </w:pPr>
      <w:r>
        <w:rPr>
          <w:rFonts w:ascii="Times New Roman" w:hAnsi="Times New Roman" w:cs="Times New Roman"/>
          <w:sz w:val="28"/>
          <w:szCs w:val="28"/>
          <w:lang w:val="en-US"/>
        </w:rPr>
        <w:t>Mã số sinh viên:</w:t>
      </w:r>
      <w:r>
        <w:rPr>
          <w:rFonts w:hint="default" w:ascii="Times New Roman" w:hAnsi="Times New Roman" w:cs="Times New Roman"/>
          <w:sz w:val="28"/>
          <w:szCs w:val="28"/>
          <w:lang w:val="en-US"/>
        </w:rPr>
        <w:t>52200024</w:t>
      </w:r>
      <w:bookmarkStart w:id="0" w:name="_GoBack"/>
      <w:bookmarkEnd w:id="0"/>
    </w:p>
    <w:p>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Yêu cầu sinh viên trả lời ngắn gọn, trọng tâm trực tiếp vào nội dung câu hỏi.</w:t>
      </w:r>
    </w:p>
    <w:tbl>
      <w:tblPr>
        <w:tblStyle w:val="5"/>
        <w:tblW w:w="14034"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5591"/>
        <w:gridCol w:w="6491"/>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STT</w:t>
            </w:r>
          </w:p>
        </w:tc>
        <w:tc>
          <w:tcPr>
            <w:tcW w:w="5591"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YÊU CẦU</w:t>
            </w:r>
          </w:p>
        </w:tc>
        <w:tc>
          <w:tcPr>
            <w:tcW w:w="6491"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TRẢ LỜI</w:t>
            </w:r>
          </w:p>
          <w:p>
            <w:pPr>
              <w:spacing w:after="0" w:line="240" w:lineRule="auto"/>
              <w:jc w:val="center"/>
              <w:rPr>
                <w:rFonts w:ascii="Times New Roman" w:hAnsi="Times New Roman" w:cs="Times New Roman"/>
                <w:b/>
                <w:bCs/>
                <w:sz w:val="28"/>
                <w:szCs w:val="28"/>
                <w:lang w:val="en-US"/>
              </w:rPr>
            </w:pPr>
          </w:p>
        </w:tc>
        <w:tc>
          <w:tcPr>
            <w:tcW w:w="993"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ĐIỂM</w:t>
            </w:r>
          </w:p>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1</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Trong phiên họp đầu tiên của Chính phủ lâm thời (3/9/1945) do Hồ Chí Minh chủ trì đã chỉ ra ba loại giặc là những loại giặc nào?</w:t>
            </w:r>
          </w:p>
          <w:p>
            <w:pPr>
              <w:spacing w:after="0" w:line="240" w:lineRule="auto"/>
              <w:rPr>
                <w:rFonts w:ascii="Times New Roman" w:hAnsi="Times New Roman" w:cs="Times New Roman"/>
                <w:sz w:val="28"/>
                <w:szCs w:val="28"/>
                <w:lang w:val="en-US"/>
              </w:rPr>
            </w:pPr>
          </w:p>
        </w:tc>
        <w:tc>
          <w:tcPr>
            <w:tcW w:w="6491"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 xml:space="preserve">giặc ngoài, diệt giặc đói, giặc dốt </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trPr>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2</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Ngày 6/1/1946 lần đầu tiên nhân dân ta đi bầu cử Quốc hội, trong cuộc bầu cử này điều gì được ví như “… </w:t>
            </w:r>
            <w:r>
              <w:rPr>
                <w:rFonts w:ascii="Times New Roman" w:hAnsi="Times New Roman" w:cs="Times New Roman"/>
                <w:i/>
                <w:iCs/>
                <w:sz w:val="28"/>
                <w:szCs w:val="28"/>
                <w:lang w:val="en-US"/>
              </w:rPr>
              <w:t>là mỗi viên đạn bắn vào quân thù”</w:t>
            </w:r>
            <w:r>
              <w:rPr>
                <w:rFonts w:ascii="Times New Roman" w:hAnsi="Times New Roman" w:cs="Times New Roman"/>
                <w:sz w:val="28"/>
                <w:szCs w:val="28"/>
                <w:lang w:val="en-US"/>
              </w:rPr>
              <w:t>?</w:t>
            </w:r>
          </w:p>
          <w:p>
            <w:pPr>
              <w:spacing w:after="0" w:line="240" w:lineRule="auto"/>
              <w:rPr>
                <w:rFonts w:ascii="Times New Roman" w:hAnsi="Times New Roman" w:cs="Times New Roman"/>
                <w:sz w:val="28"/>
                <w:szCs w:val="28"/>
                <w:lang w:val="en-US"/>
              </w:rPr>
            </w:pPr>
          </w:p>
        </w:tc>
        <w:tc>
          <w:tcPr>
            <w:tcW w:w="6491"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Mỗi lá phiếu ……</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trPr>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3</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Chính cương của Đảng Lao động Việt Nam (2/1951) đã xác định nhiệm vụ chính của cách mạng Việt Nam lúc này là gì?</w:t>
            </w:r>
          </w:p>
          <w:p>
            <w:pPr>
              <w:spacing w:after="0" w:line="240" w:lineRule="auto"/>
              <w:rPr>
                <w:rFonts w:ascii="Times New Roman" w:hAnsi="Times New Roman" w:cs="Times New Roman"/>
                <w:sz w:val="28"/>
                <w:szCs w:val="28"/>
                <w:lang w:val="en-US"/>
              </w:rPr>
            </w:pPr>
          </w:p>
        </w:tc>
        <w:tc>
          <w:tcPr>
            <w:tcW w:w="6491"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“Nhiệm vụ cơ bản hiện nay của cách mạng Việt Nam là đánh đuổi bọn đế quốc xâm lược, giành độc lập và thống nhất thật sự cho dân tộc; xoá bỏ những di tích phong kiến và nửa phong kiến, làm cho người cày có ruộng, phát triển chế độ dân chủ nhân dân, gây cơ sở cho chủ nghĩa xã hội”</w:t>
            </w:r>
          </w:p>
        </w:tc>
        <w:tc>
          <w:tcPr>
            <w:tcW w:w="99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4</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Trong cuộc kháng chiến chông Pháp, thắng lợi của chiến dịch quân sự nào đã </w:t>
            </w:r>
            <w:r>
              <w:rPr>
                <w:rFonts w:ascii="Times New Roman" w:hAnsi="Times New Roman" w:cs="Times New Roman"/>
                <w:i/>
                <w:iCs/>
                <w:sz w:val="28"/>
                <w:szCs w:val="28"/>
                <w:lang w:val="en-US"/>
              </w:rPr>
              <w:t>kết thúc thời kỳ chiến đấu trong vòng vây</w:t>
            </w:r>
            <w:r>
              <w:rPr>
                <w:rFonts w:ascii="Times New Roman" w:hAnsi="Times New Roman" w:cs="Times New Roman"/>
                <w:sz w:val="28"/>
                <w:szCs w:val="28"/>
                <w:lang w:val="en-US"/>
              </w:rPr>
              <w:t>?</w:t>
            </w:r>
          </w:p>
        </w:tc>
        <w:tc>
          <w:tcPr>
            <w:tcW w:w="6491"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Chiến thắng lịch sử Điện Biên Phủ</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5</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Tháng 11/1953 Đảng đã thông qua cương lĩnh gì?</w:t>
            </w:r>
          </w:p>
          <w:p>
            <w:pPr>
              <w:spacing w:after="0" w:line="240" w:lineRule="auto"/>
              <w:rPr>
                <w:rFonts w:ascii="Times New Roman" w:hAnsi="Times New Roman" w:cs="Times New Roman"/>
                <w:sz w:val="28"/>
                <w:szCs w:val="28"/>
                <w:lang w:val="en-US"/>
              </w:rPr>
            </w:pPr>
          </w:p>
        </w:tc>
        <w:tc>
          <w:tcPr>
            <w:tcW w:w="6491"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 xml:space="preserve">Cương lĩnh ruộng đất </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6</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Để thực hiện âm mưu bá chủ thế giới, từ sau chiến tranh thế giới thứ hai các đời tổng thống Mỹ đã làm gì?</w:t>
            </w:r>
          </w:p>
        </w:tc>
        <w:tc>
          <w:tcPr>
            <w:tcW w:w="6491"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Các đời tổng thống Mỹ đã nối tiếp nhau xây dựng và thực hiện các chiến lược toàn cầu phản cách mạng.</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7</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Sự chuyển biến của cách mạng miền Nam từ 1954 – 1960 diễn ra như thế nào?</w:t>
            </w:r>
          </w:p>
        </w:tc>
        <w:tc>
          <w:tcPr>
            <w:tcW w:w="6491"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Cách mạng Việt Nam đã chuyển đổi từ thời kỳ quá độ lên chủ nghĩa xã hội</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8</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Chiến lược “Chiến tranh đặc biệt” (Special War Strategy) mà Mỹ tiến hành ở Việt Nam từ năm 1961-1965 là một bộ phận trong chiến lược toàn cầu của Mỹ có tên gọi là gì?</w:t>
            </w:r>
          </w:p>
        </w:tc>
        <w:tc>
          <w:tcPr>
            <w:tcW w:w="6491"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Trung ương  Cục miền Nam</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9</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Để tăng cường sự chỉ đạo của Trung ương Đảng đối với cách mạng miền Nam, tháng 10/1961 cơ quan nào của Đảng được thành lập ở miền Nam?</w:t>
            </w:r>
          </w:p>
        </w:tc>
        <w:tc>
          <w:tcPr>
            <w:tcW w:w="6491"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Chiến lược phản ứng linh hoạt</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10</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Trong kháng chiến chống Mỹ, Đảng bộ miền Nam của Đảng có danh nghĩa hoạt động công khai là gì?</w:t>
            </w:r>
          </w:p>
          <w:p>
            <w:pPr>
              <w:spacing w:after="0" w:line="240" w:lineRule="auto"/>
              <w:rPr>
                <w:rFonts w:ascii="Times New Roman" w:hAnsi="Times New Roman" w:cs="Times New Roman"/>
                <w:sz w:val="28"/>
                <w:szCs w:val="28"/>
                <w:lang w:val="en-US"/>
              </w:rPr>
            </w:pPr>
          </w:p>
        </w:tc>
        <w:tc>
          <w:tcPr>
            <w:tcW w:w="6491"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Trong kháng chiến chống Mỹ, Đảng bộ miền Nam của Đảng có danh nghĩa hoạt động công khai là Mặt trận Dân tộc Giải phóng miền Nam Việt Nam,</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p>
        </w:tc>
        <w:tc>
          <w:tcPr>
            <w:tcW w:w="12082" w:type="dxa"/>
            <w:gridSpan w:val="2"/>
          </w:tcPr>
          <w:p>
            <w:pPr>
              <w:spacing w:after="0" w:line="24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TỔNG ĐIỂM</w:t>
            </w:r>
          </w:p>
        </w:tc>
        <w:tc>
          <w:tcPr>
            <w:tcW w:w="99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bl>
    <w:p>
      <w:pPr>
        <w:rPr>
          <w:rFonts w:ascii="Times New Roman" w:hAnsi="Times New Roman" w:cs="Times New Roman"/>
          <w:sz w:val="28"/>
          <w:szCs w:val="28"/>
          <w:lang w:val="en-US"/>
        </w:rPr>
      </w:pPr>
    </w:p>
    <w:sectPr>
      <w:pgSz w:w="15840" w:h="12240" w:orient="landscape"/>
      <w:pgMar w:top="1440" w:right="567"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ff2">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 w:name="sans-serif">
    <w:altName w:val="FiraCode Nerd Fo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80"/>
    <w:rsid w:val="000F7245"/>
    <w:rsid w:val="001013C1"/>
    <w:rsid w:val="00107CC3"/>
    <w:rsid w:val="001F4829"/>
    <w:rsid w:val="002F3F3B"/>
    <w:rsid w:val="003459C0"/>
    <w:rsid w:val="0041249E"/>
    <w:rsid w:val="00543A63"/>
    <w:rsid w:val="005A2930"/>
    <w:rsid w:val="00667EAB"/>
    <w:rsid w:val="0097780F"/>
    <w:rsid w:val="00A03DD3"/>
    <w:rsid w:val="00B9203F"/>
    <w:rsid w:val="00BF268F"/>
    <w:rsid w:val="00C72B80"/>
    <w:rsid w:val="00C814E6"/>
    <w:rsid w:val="00D74A8D"/>
    <w:rsid w:val="00DB10A2"/>
    <w:rsid w:val="00E0499E"/>
    <w:rsid w:val="00E12BD6"/>
    <w:rsid w:val="00E1645F"/>
    <w:rsid w:val="00E164B5"/>
    <w:rsid w:val="0FDD44EC"/>
    <w:rsid w:val="20CB5B1A"/>
    <w:rsid w:val="61E36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216</Words>
  <Characters>1235</Characters>
  <Lines>10</Lines>
  <Paragraphs>2</Paragraphs>
  <TotalTime>6</TotalTime>
  <ScaleCrop>false</ScaleCrop>
  <LinksUpToDate>false</LinksUpToDate>
  <CharactersWithSpaces>1449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2023-08-28T08:31:00Z</dcterms:created>
  <dc:creator>Hoàng Hải Đông</dc:creator>
  <cp:lastModifiedBy>Z44- Huỳnh Khang Vỹ</cp:lastModifiedBy>
  <dcterms:modified xsi:type="dcterms:W3CDTF">2024-02-28T10:21:07Z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9BB551C7A72A4160B338630048C19164_12</vt:lpwstr>
  </property>
</Properties>
</file>