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44EA7">
      <w:pPr>
        <w:pStyle w:val="5"/>
      </w:pPr>
      <w:bookmarkStart w:id="0" w:name="user-29"/>
      <w:r>
        <w:t>user</w:t>
      </w:r>
    </w:p>
    <w:p w14:paraId="40459DDB">
      <w:pPr>
        <w:pStyle w:val="4"/>
      </w:pPr>
      <w:r>
        <w:rPr>
          <w:rFonts w:hint="eastAsia"/>
        </w:rPr>
        <w:t>你帮我查一下那个美国的叫Planter科技公司提出的本体论</w:t>
      </w:r>
    </w:p>
    <w:bookmarkEnd w:id="0"/>
    <w:p w14:paraId="1A8162B6">
      <w:pPr>
        <w:pStyle w:val="5"/>
      </w:pPr>
      <w:bookmarkStart w:id="1" w:name="assistant-29"/>
      <w:r>
        <w:t>assistant</w:t>
      </w:r>
      <w:bookmarkStart w:id="28" w:name="_GoBack"/>
      <w:bookmarkEnd w:id="28"/>
    </w:p>
    <w:p w14:paraId="609CD328">
      <w:pPr>
        <w:pStyle w:val="4"/>
      </w:pPr>
      <w:r>
        <w:rPr>
          <w:rFonts w:hint="eastAsia"/>
        </w:rPr>
        <w:t>我帮你查到了。Palantir的本体论其实是他们企业数据操作系统的核心架构，主要分三层。语义层负责定义业务结构，动力层连接实际数据，动态层则嵌入可执行的业务逻辑。它能把ERP或传感器等分散的数据转化为可理解的业务对象，相当于给AI提供了一套业务语言，让AI能真正读懂数据含义并做出决策。</w:t>
      </w:r>
    </w:p>
    <w:bookmarkEnd w:id="1"/>
    <w:p w14:paraId="24D937B4">
      <w:pPr>
        <w:pStyle w:val="5"/>
      </w:pPr>
      <w:bookmarkStart w:id="2" w:name="user-30"/>
      <w:r>
        <w:t>user</w:t>
      </w:r>
    </w:p>
    <w:p w14:paraId="5222C043">
      <w:pPr>
        <w:pStyle w:val="4"/>
      </w:pPr>
      <w:r>
        <w:rPr>
          <w:rFonts w:hint="eastAsia"/>
        </w:rPr>
        <w:t>你帮我展开说一下它的数据接入层和动动态配置层到底是怎么实现的</w:t>
      </w:r>
    </w:p>
    <w:bookmarkEnd w:id="2"/>
    <w:p w14:paraId="61EBC6A6">
      <w:pPr>
        <w:pStyle w:val="5"/>
      </w:pPr>
      <w:bookmarkStart w:id="3" w:name="assistant-30"/>
      <w:r>
        <w:t>assistant</w:t>
      </w:r>
    </w:p>
    <w:p w14:paraId="4552C738">
      <w:pPr>
        <w:pStyle w:val="4"/>
      </w:pPr>
      <w:r>
        <w:rPr>
          <w:rFonts w:hint="eastAsia"/>
        </w:rPr>
        <w:t>Palantir的数据接入层主要靠数据虚拟化技术实现，它通过连接器直接连源系统，把查询翻译成源系统语言下推执行，只返回结果，不用搬移数据。动态配置层则是在本体论模型上叠加假设参数，利用推演引擎进行情景模拟，整个过程不会影响真实数据。</w:t>
      </w:r>
    </w:p>
    <w:bookmarkEnd w:id="3"/>
    <w:p w14:paraId="7F7037CA">
      <w:pPr>
        <w:pStyle w:val="5"/>
      </w:pPr>
      <w:bookmarkStart w:id="4" w:name="user-31"/>
      <w:r>
        <w:t>user</w:t>
      </w:r>
    </w:p>
    <w:p w14:paraId="0459BCBD">
      <w:pPr>
        <w:pStyle w:val="4"/>
      </w:pPr>
      <w:r>
        <w:rPr>
          <w:rFonts w:hint="eastAsia"/>
        </w:rPr>
        <w:t>呃我有两个疑问，第一个是呃连接器是通过MCP协议实现的吗？比如API或者说直直接能调数据库。第二个是国内有没有开源的相同的这种呃本体项目</w:t>
      </w:r>
    </w:p>
    <w:bookmarkEnd w:id="4"/>
    <w:p w14:paraId="69151545">
      <w:pPr>
        <w:pStyle w:val="5"/>
      </w:pPr>
      <w:bookmarkStart w:id="5" w:name="assistant-31"/>
      <w:r>
        <w:t>assistant</w:t>
      </w:r>
    </w:p>
    <w:p w14:paraId="3DC37175">
      <w:pPr>
        <w:pStyle w:val="4"/>
      </w:pPr>
      <w:r>
        <w:rPr>
          <w:rFonts w:hint="eastAsia"/>
        </w:rPr>
        <w:t>关于Palantir的连接器，它其实不是靠MCP协议实现的，而是通过管道把底层数据导入到专有的索引层中，不支持直接联邦查询外部数据库。至于国内开源的同类本体项目，目前还没有完全相同的。不过国内开发者可以借鉴它的思路，用Neo4j或Nebula</w:t>
      </w:r>
      <w:r>
        <w:t xml:space="preserve"> </w:t>
      </w:r>
      <w:r>
        <w:rPr>
          <w:rFonts w:hint="eastAsia"/>
        </w:rPr>
        <w:t>Graph这类开源图数据库来搭建语义层，从而复刻出类似的核心能力。</w:t>
      </w:r>
    </w:p>
    <w:bookmarkEnd w:id="5"/>
    <w:p w14:paraId="6D243BBC">
      <w:pPr>
        <w:pStyle w:val="5"/>
      </w:pPr>
      <w:bookmarkStart w:id="6" w:name="user-32"/>
      <w:r>
        <w:t>user</w:t>
      </w:r>
    </w:p>
    <w:p w14:paraId="6F8C7EAE">
      <w:pPr>
        <w:pStyle w:val="4"/>
      </w:pPr>
      <w:r>
        <w:rPr>
          <w:rFonts w:hint="eastAsia"/>
        </w:rPr>
        <w:t>你帮我再继续细着展开说一下那个连接层到底是什么？连接器到底是什么</w:t>
      </w:r>
    </w:p>
    <w:bookmarkEnd w:id="6"/>
    <w:p w14:paraId="487F7F1C">
      <w:pPr>
        <w:pStyle w:val="5"/>
      </w:pPr>
      <w:bookmarkStart w:id="7" w:name="assistant-32"/>
      <w:r>
        <w:t>assistant</w:t>
      </w:r>
    </w:p>
    <w:p w14:paraId="1C65560C">
      <w:pPr>
        <w:pStyle w:val="4"/>
      </w:pPr>
      <w:r>
        <w:rPr>
          <w:rFonts w:hint="eastAsia"/>
        </w:rPr>
        <w:t>好，我展开讲。</w:t>
      </w:r>
    </w:p>
    <w:p w14:paraId="4CCF5392">
      <w:pPr>
        <w:pStyle w:val="3"/>
      </w:pPr>
      <w:r>
        <w:rPr>
          <w:rFonts w:hint="eastAsia"/>
        </w:rPr>
        <w:t>连接层说白了就是Palantir跟外部数据源打交道的那一层。它不干重活，不负责存数据，它的核心任务就一个：让Palantir能跟各种各样的外部系统对话。</w:t>
      </w:r>
    </w:p>
    <w:p w14:paraId="29829943">
      <w:pPr>
        <w:pStyle w:val="3"/>
      </w:pPr>
      <w:r>
        <w:rPr>
          <w:rFonts w:hint="eastAsia"/>
        </w:rPr>
        <w:t>连接器呢，就是这一层里具体的”翻译官”。Palantir内置了三百多种连接器，每个连接器对应一种数据源，比如SAP、Salesforce、Snowflake、MySQL、S3这些。每个连接器都懂自己对应系统的”语言”，知道怎么连、怎么查、怎么写。</w:t>
      </w:r>
    </w:p>
    <w:p w14:paraId="46325DE6">
      <w:pPr>
        <w:pStyle w:val="3"/>
      </w:pPr>
      <w:r>
        <w:rPr>
          <w:rFonts w:hint="eastAsia"/>
        </w:rPr>
        <w:t>举个例子，你在Palantir里查一个客户订单，如果这个订单数据还在SAP里，连接器就把你的查询翻译成SAP能听懂的ABAP或者SQL，推到SAP那边去执行，拿到结果再返回来。你在Palantir里点”批准采购单”，连接器又把这条指令翻译成SAP的BAPI调用写回去。</w:t>
      </w:r>
    </w:p>
    <w:p w14:paraId="121B4CDF">
      <w:pPr>
        <w:pStyle w:val="3"/>
      </w:pPr>
      <w:r>
        <w:rPr>
          <w:rFonts w:hint="eastAsia"/>
        </w:rPr>
        <w:t>所以连接器本质上是双向的，既能读也能写，而且它保证事务一致性，不会出现在Palantir里改了但源系统没改的情况。</w:t>
      </w:r>
    </w:p>
    <w:p w14:paraId="7ABBAF8A">
      <w:pPr>
        <w:pStyle w:val="3"/>
      </w:pPr>
      <w:r>
        <w:rPr>
          <w:rFonts w:hint="eastAsia"/>
        </w:rPr>
        <w:t>这样讲清楚了吗？</w:t>
      </w:r>
    </w:p>
    <w:bookmarkEnd w:id="7"/>
    <w:p w14:paraId="29CD5D0A">
      <w:pPr>
        <w:pStyle w:val="5"/>
      </w:pPr>
      <w:bookmarkStart w:id="8" w:name="user-33"/>
      <w:r>
        <w:t>user</w:t>
      </w:r>
    </w:p>
    <w:p w14:paraId="2C1BBB35">
      <w:pPr>
        <w:pStyle w:val="4"/>
      </w:pPr>
      <w:r>
        <w:rPr>
          <w:rFonts w:hint="eastAsia"/>
        </w:rPr>
        <w:t>它的健权是怎么实现的？业务系统一般都有严格的健权机制，它是怎么绕过的是直接拿到授权的令牌了吗</w:t>
      </w:r>
    </w:p>
    <w:bookmarkEnd w:id="8"/>
    <w:p w14:paraId="696648BD">
      <w:pPr>
        <w:pStyle w:val="5"/>
      </w:pPr>
      <w:bookmarkStart w:id="9" w:name="assistant-33"/>
      <w:r>
        <w:t>assistant</w:t>
      </w:r>
    </w:p>
    <w:p w14:paraId="19D0108C">
      <w:pPr>
        <w:pStyle w:val="4"/>
      </w:pPr>
      <w:r>
        <w:rPr>
          <w:rFonts w:hint="eastAsia"/>
        </w:rPr>
        <w:t>它其实没有绕过鉴权，而是严格遵守原系统的标准安全策略。它不直接连底层数据库，而是通过应用层去交互。它必须配置一个在业务系统里有合法授权的账号，调用时带着这个账号的身份去请求，所以完全受原系统权限管控。至于你说的令牌，它确实需要拿授权凭证，不过生产环境一般用的是长期有效的客户端凭证，而不是那种临时的个人令牌。</w:t>
      </w:r>
    </w:p>
    <w:bookmarkEnd w:id="9"/>
    <w:p w14:paraId="0B398B33">
      <w:pPr>
        <w:pStyle w:val="5"/>
      </w:pPr>
      <w:bookmarkStart w:id="10" w:name="user-34"/>
      <w:r>
        <w:t>user</w:t>
      </w:r>
    </w:p>
    <w:p w14:paraId="27C9639C">
      <w:pPr>
        <w:pStyle w:val="4"/>
      </w:pPr>
      <w:r>
        <w:rPr>
          <w:rFonts w:hint="eastAsia"/>
        </w:rPr>
        <w:t>那就是说，如果在业务系统把这种呃业务的接口开开放出来，比如查订单或者说插入订单接口开放出来，完全可以呃由智能体去连接，比如呃REST</w:t>
      </w:r>
      <w:r>
        <w:t xml:space="preserve"> </w:t>
      </w:r>
      <w:r>
        <w:rPr>
          <w:rFonts w:hint="eastAsia"/>
        </w:rPr>
        <w:t>API方式去连，那么是不是也是给连接器</w:t>
      </w:r>
    </w:p>
    <w:bookmarkEnd w:id="10"/>
    <w:p w14:paraId="34D36790">
      <w:pPr>
        <w:pStyle w:val="5"/>
      </w:pPr>
      <w:bookmarkStart w:id="11" w:name="assistant-34"/>
      <w:r>
        <w:t>assistant</w:t>
      </w:r>
    </w:p>
    <w:p w14:paraId="24F69E85">
      <w:pPr>
        <w:pStyle w:val="4"/>
      </w:pPr>
      <w:r>
        <w:rPr>
          <w:rFonts w:hint="eastAsia"/>
        </w:rPr>
        <w:t>对，你理解得挺到位的。REST</w:t>
      </w:r>
      <w:r>
        <w:t xml:space="preserve"> </w:t>
      </w:r>
      <w:r>
        <w:rPr>
          <w:rFonts w:hint="eastAsia"/>
        </w:rPr>
        <w:t>API接口开放出来之后，智能体确实可以通过它去调用业务系统，比如查订单或者插订单。这种封装好的接口本质上就是连接器的一种实现方式。不过有个细节值得注意，API负责的是把系统能力开放出去，而连接器更多是负责不同系统之间的连接、转换和编排。所以智能体直接调REST</w:t>
      </w:r>
      <w:r>
        <w:t xml:space="preserve"> </w:t>
      </w:r>
      <w:r>
        <w:rPr>
          <w:rFonts w:hint="eastAsia"/>
        </w:rPr>
        <w:t>API没问题，但如果想让它更标准化地发现和调用这些能力，中间加一层MCP协议会更可控，权限和审计也更好管。你是在考虑自己搭一套类似的架构吗？</w:t>
      </w:r>
    </w:p>
    <w:bookmarkEnd w:id="11"/>
    <w:p w14:paraId="5ECFCF3D">
      <w:pPr>
        <w:pStyle w:val="5"/>
      </w:pPr>
      <w:bookmarkStart w:id="12" w:name="user-35"/>
      <w:r>
        <w:t>user</w:t>
      </w:r>
    </w:p>
    <w:p w14:paraId="24E34456">
      <w:pPr>
        <w:pStyle w:val="4"/>
      </w:pPr>
      <w:r>
        <w:rPr>
          <w:rFonts w:hint="eastAsia"/>
        </w:rPr>
        <w:t>是的，所以现在如果说我只需要呃将业务系统的REST</w:t>
      </w:r>
      <w:r>
        <w:t xml:space="preserve"> API </w:t>
      </w:r>
      <w:r>
        <w:rPr>
          <w:rFonts w:hint="eastAsia"/>
        </w:rPr>
        <w:t>MCP化，我是不是就能做一个连接器连接各种各种业务系统？然后呢将它们封装成Toss暴露给智能体，智能体可以通过用户的意图来选择性的去调业务系统</w:t>
      </w:r>
    </w:p>
    <w:bookmarkEnd w:id="12"/>
    <w:p w14:paraId="776D413F">
      <w:pPr>
        <w:pStyle w:val="5"/>
      </w:pPr>
      <w:bookmarkStart w:id="13" w:name="assistant-35"/>
      <w:r>
        <w:t>assistant</w:t>
      </w:r>
    </w:p>
    <w:p w14:paraId="161F5388">
      <w:pPr>
        <w:pStyle w:val="4"/>
      </w:pPr>
      <w:r>
        <w:rPr>
          <w:rFonts w:hint="eastAsia"/>
        </w:rPr>
        <w:t>你的思路完全正确。把业务系统的REST</w:t>
      </w:r>
      <w:r>
        <w:t xml:space="preserve"> </w:t>
      </w:r>
      <w:r>
        <w:rPr>
          <w:rFonts w:hint="eastAsia"/>
        </w:rPr>
        <w:t>API适配成MCP协议，封装成标准的工具，智能体就能根据用户意图去选择调用了。不过要注意，大多数现有API缺标准描述，得先转成工具模式。另外智能体调用频率很高，建议加个网关做专门的路由和鉴权。最后最好把多个API编排成完整业务流，这样智能体就能一键触发复杂链路了。</w:t>
      </w:r>
    </w:p>
    <w:bookmarkEnd w:id="13"/>
    <w:p w14:paraId="234016E5">
      <w:pPr>
        <w:pStyle w:val="5"/>
      </w:pPr>
      <w:bookmarkStart w:id="14" w:name="user-36"/>
      <w:r>
        <w:t>user</w:t>
      </w:r>
    </w:p>
    <w:p w14:paraId="405C189A">
      <w:pPr>
        <w:pStyle w:val="4"/>
      </w:pPr>
      <w:r>
        <w:rPr>
          <w:rFonts w:hint="eastAsia"/>
        </w:rPr>
        <w:t>所以说一般这种本体框架是由AI编程呃编排和呃自主执行两种方式，对不对</w:t>
      </w:r>
    </w:p>
    <w:bookmarkEnd w:id="14"/>
    <w:p w14:paraId="3433953A">
      <w:pPr>
        <w:pStyle w:val="5"/>
      </w:pPr>
      <w:bookmarkStart w:id="15" w:name="assistant-36"/>
      <w:r>
        <w:t>assistant</w:t>
      </w:r>
    </w:p>
    <w:p w14:paraId="071204DD">
      <w:pPr>
        <w:pStyle w:val="4"/>
      </w:pPr>
      <w:r>
        <w:rPr>
          <w:rFonts w:hint="eastAsia"/>
        </w:rPr>
        <w:t>你的理解大方向是对的，不过这里有个概念上的小偏差需要理一下。</w:t>
      </w:r>
    </w:p>
    <w:p w14:paraId="5FC39ECA">
      <w:pPr>
        <w:pStyle w:val="3"/>
      </w:pPr>
      <w:r>
        <w:rPr>
          <w:rFonts w:hint="eastAsia"/>
        </w:rPr>
        <w:t>AI编排和自主执行并不是本体框架本身的两种分类方式，而是AI应用架构里的两种执行模式。</w:t>
      </w:r>
    </w:p>
    <w:p w14:paraId="033EDE44">
      <w:pPr>
        <w:pStyle w:val="3"/>
      </w:pPr>
      <w:r>
        <w:rPr>
          <w:rFonts w:hint="eastAsia"/>
        </w:rPr>
        <w:t>AI编排，也就是工作流模式，它的执行路径是开发者提前写死的，每一步怎么走、调用什么工具都是确定的，适合流程规范、不允许出错的场景。</w:t>
      </w:r>
    </w:p>
    <w:p w14:paraId="359C75C6">
      <w:pPr>
        <w:pStyle w:val="3"/>
      </w:pPr>
      <w:r>
        <w:rPr>
          <w:rFonts w:hint="eastAsia"/>
        </w:rPr>
        <w:t>自主执行，也就是Agent模式，它的执行路径是AI自己动态决定的，根据当前情况推理下一步该干嘛，适合任务开放、路径不确定的场景。</w:t>
      </w:r>
    </w:p>
    <w:p w14:paraId="686B5999">
      <w:pPr>
        <w:pStyle w:val="3"/>
      </w:pPr>
      <w:r>
        <w:rPr>
          <w:rFonts w:hint="eastAsia"/>
        </w:rPr>
        <w:t>至于本体框架，它更像是一个底层的语义底座，给AI提供一套统一的数据对象和业务语言，让AI能真正理解数据之间的关系。有了这个底座，AI不管是走编排模式还是自主模式，都能更准确地调用工具和执行任务。所以本体框架是支撑层，编排和自主是执行层，它们不是并列关系。</w:t>
      </w:r>
    </w:p>
    <w:bookmarkEnd w:id="15"/>
    <w:p w14:paraId="5CBB25FF">
      <w:pPr>
        <w:pStyle w:val="5"/>
      </w:pPr>
      <w:bookmarkStart w:id="16" w:name="user-37"/>
      <w:r>
        <w:t>user</w:t>
      </w:r>
    </w:p>
    <w:p w14:paraId="23AFC36E">
      <w:pPr>
        <w:pStyle w:val="4"/>
      </w:pPr>
      <w:r>
        <w:rPr>
          <w:rFonts w:hint="eastAsia"/>
        </w:rPr>
        <w:t>了解了你，那你再帮我展开细说一下什么是嗯动态数据配置层</w:t>
      </w:r>
    </w:p>
    <w:bookmarkEnd w:id="16"/>
    <w:p w14:paraId="2BBA8E35">
      <w:pPr>
        <w:pStyle w:val="5"/>
      </w:pPr>
      <w:bookmarkStart w:id="17" w:name="assistant-37"/>
      <w:r>
        <w:t>assistant</w:t>
      </w:r>
    </w:p>
    <w:p w14:paraId="50B5E45F">
      <w:pPr>
        <w:pStyle w:val="4"/>
      </w:pPr>
      <w:r>
        <w:rPr>
          <w:rFonts w:hint="eastAsia"/>
        </w:rPr>
        <w:t>好，我展开讲。</w:t>
      </w:r>
    </w:p>
    <w:p w14:paraId="2523C2B4">
      <w:pPr>
        <w:pStyle w:val="3"/>
      </w:pPr>
      <w:r>
        <w:rPr>
          <w:rFonts w:hint="eastAsia"/>
        </w:rPr>
        <w:t>动态层你可以理解成整个本体系统的”大脑”，它负责的是决策和治理，而不是单纯的数据展示。</w:t>
      </w:r>
    </w:p>
    <w:p w14:paraId="7984ECF2">
      <w:pPr>
        <w:pStyle w:val="3"/>
      </w:pPr>
      <w:r>
        <w:rPr>
          <w:rFonts w:hint="eastAsia"/>
        </w:rPr>
        <w:t>它主要干三件事。</w:t>
      </w:r>
    </w:p>
    <w:p w14:paraId="4B6029A5">
      <w:pPr>
        <w:pStyle w:val="3"/>
      </w:pPr>
      <w:r>
        <w:rPr>
          <w:rFonts w:hint="eastAsia"/>
        </w:rPr>
        <w:t>第一，业务规则。比如你可以设定”只有部门经理才能批准超过十万的订单”，这种规则是绑定在本体对象上的，每次操作都会自动校验，不合规的直接拦下来。</w:t>
      </w:r>
    </w:p>
    <w:p w14:paraId="58F8E0D2">
      <w:pPr>
        <w:pStyle w:val="3"/>
      </w:pPr>
      <w:r>
        <w:rPr>
          <w:rFonts w:hint="eastAsia"/>
        </w:rPr>
        <w:t>第二，模拟推演。你可以在不碰真实数据的前提下，叠加假设参数做情景模拟。比如”如果上海港封闭七十二小时，供应链会怎样”，系统会基于当前本体状态推演结果，但不会写回真实数据。</w:t>
      </w:r>
    </w:p>
    <w:p w14:paraId="3A37229D">
      <w:pPr>
        <w:pStyle w:val="3"/>
      </w:pPr>
      <w:r>
        <w:rPr>
          <w:rFonts w:hint="eastAsia"/>
        </w:rPr>
        <w:t>第三，AI和机器学习模型。这些模型不是独立运行的，而是直接跑在本体之上，输入输出都是本体的对象和关系。比如需求预测模型读完”订单”对象的历史数据，把预测结果写回到”库存”对象上，整个过程是闭环的。</w:t>
      </w:r>
    </w:p>
    <w:p w14:paraId="0D79C5E1">
      <w:pPr>
        <w:pStyle w:val="3"/>
      </w:pPr>
      <w:r>
        <w:rPr>
          <w:rFonts w:hint="eastAsia"/>
        </w:rPr>
        <w:t>所以动态层的核心价值是，让规则、模拟、模型都运行在同一个业务上下文里，而不是各跑各的。这样讲清楚了吗？</w:t>
      </w:r>
    </w:p>
    <w:bookmarkEnd w:id="17"/>
    <w:p w14:paraId="5906C519">
      <w:pPr>
        <w:pStyle w:val="5"/>
      </w:pPr>
      <w:bookmarkStart w:id="18" w:name="user-38"/>
      <w:r>
        <w:t>user</w:t>
      </w:r>
    </w:p>
    <w:p w14:paraId="44A0E86D">
      <w:pPr>
        <w:pStyle w:val="4"/>
      </w:pPr>
      <w:r>
        <w:rPr>
          <w:rFonts w:hint="eastAsia"/>
        </w:rPr>
        <w:t>所以实际最核心的本体最核心的就是这个动态层，是不是</w:t>
      </w:r>
    </w:p>
    <w:bookmarkEnd w:id="18"/>
    <w:p w14:paraId="0DA503FC">
      <w:pPr>
        <w:pStyle w:val="5"/>
      </w:pPr>
      <w:bookmarkStart w:id="19" w:name="assistant-38"/>
      <w:r>
        <w:t>assistant</w:t>
      </w:r>
    </w:p>
    <w:p w14:paraId="6B232225">
      <w:pPr>
        <w:pStyle w:val="4"/>
      </w:pPr>
      <w:r>
        <w:rPr>
          <w:rFonts w:hint="eastAsia"/>
        </w:rPr>
        <w:t>其实这三层是缺一不可的。语义层定义了业务对象和关系，是基础底座。动力层负责把数据变成能写回源系统的活对象，让数据流动起来。而动态层则是嵌入业务逻辑，让系统能基于对象状态做出决策并执行。只有这三层全部打通，才能构成一个完整的业务操作系统。</w:t>
      </w:r>
    </w:p>
    <w:bookmarkEnd w:id="19"/>
    <w:p w14:paraId="251B4774">
      <w:pPr>
        <w:pStyle w:val="5"/>
      </w:pPr>
      <w:bookmarkStart w:id="20" w:name="user-39"/>
      <w:r>
        <w:t>user</w:t>
      </w:r>
    </w:p>
    <w:p w14:paraId="2AAF8CE5">
      <w:pPr>
        <w:pStyle w:val="4"/>
      </w:pPr>
      <w:r>
        <w:rPr>
          <w:rFonts w:hint="eastAsia"/>
        </w:rPr>
        <w:t>如果说现在我想通过市面上一些框架，比如LangChain、LangGraph或者N8N这种框架去搭一个本体，是否可行</w:t>
      </w:r>
    </w:p>
    <w:bookmarkEnd w:id="20"/>
    <w:p w14:paraId="26BEFCFC">
      <w:pPr>
        <w:pStyle w:val="5"/>
      </w:pPr>
      <w:bookmarkStart w:id="21" w:name="assistant-39"/>
      <w:r>
        <w:t>assistant</w:t>
      </w:r>
    </w:p>
    <w:p w14:paraId="08AFEE90">
      <w:pPr>
        <w:pStyle w:val="4"/>
      </w:pPr>
      <w:r>
        <w:rPr>
          <w:rFonts w:hint="eastAsia"/>
        </w:rPr>
        <w:t>可行，但你要想清楚你搭的是哪一层。</w:t>
      </w:r>
    </w:p>
    <w:p w14:paraId="7036FE64">
      <w:pPr>
        <w:pStyle w:val="3"/>
      </w:pPr>
      <w:r>
        <w:rPr>
          <w:rFonts w:hint="eastAsia"/>
        </w:rPr>
        <w:t>LangChain和LangGraph本质上是编排框架，它们擅长的是把工具串起来、管理对话状态、做决策推理。用它们你可以实现Palantir动态层里的一部分能力，比如规则执行、工具调用、多步推理。但它们本身不提供语义层，也就是说你得自己定义业务对象和关系。</w:t>
      </w:r>
    </w:p>
    <w:p w14:paraId="55D1E13C">
      <w:pPr>
        <w:pStyle w:val="3"/>
      </w:pPr>
      <w:r>
        <w:rPr>
          <w:rFonts w:hint="eastAsia"/>
        </w:rPr>
        <w:t>n8n更偏工作流自动化，适合把现成的API编排成流程，但它不是为AI原生设计的，做自主决策这块能力有限。</w:t>
      </w:r>
    </w:p>
    <w:p w14:paraId="61A180A3">
      <w:pPr>
        <w:pStyle w:val="3"/>
      </w:pPr>
      <w:r>
        <w:rPr>
          <w:rFonts w:hint="eastAsia"/>
        </w:rPr>
        <w:t>所以如果你只是想快速搭一个能调用业务系统API的智能体，LangGraph加n8n够用了。但如果你想复刻Palantir那种完整的本体系统，语义层这块你得自己补，比如用图数据库存业务对象关系，再让LangGraph基于这些对象去做推理和执行。</w:t>
      </w:r>
    </w:p>
    <w:p w14:paraId="16943025">
      <w:pPr>
        <w:pStyle w:val="3"/>
      </w:pPr>
      <w:r>
        <w:rPr>
          <w:rFonts w:hint="eastAsia"/>
        </w:rPr>
        <w:t>说白了，这些框架能帮你搭执行层，但底座得你自己打。你现在是想先跑通一个最小可用的智能体，还是想往完整本体系统那个方向靠？</w:t>
      </w:r>
    </w:p>
    <w:bookmarkEnd w:id="21"/>
    <w:p w14:paraId="416FD9D6">
      <w:pPr>
        <w:pStyle w:val="5"/>
      </w:pPr>
      <w:bookmarkStart w:id="22" w:name="user-40"/>
      <w:r>
        <w:t>user</w:t>
      </w:r>
    </w:p>
    <w:p w14:paraId="7B23C3C8">
      <w:pPr>
        <w:pStyle w:val="4"/>
      </w:pPr>
      <w:r>
        <w:rPr>
          <w:rFonts w:hint="eastAsia"/>
        </w:rPr>
        <w:t>我是想做第一步先验证一下，如果可行的话是需要复复刻潘伦迪尔的本体，但是我现在需要一些呃架构上面的一些选型，你看这三层三层架构能不能通过现成的框架集成起来</w:t>
      </w:r>
    </w:p>
    <w:bookmarkEnd w:id="22"/>
    <w:p w14:paraId="0DCC5166">
      <w:pPr>
        <w:pStyle w:val="5"/>
      </w:pPr>
      <w:bookmarkStart w:id="23" w:name="assistant-40"/>
      <w:r>
        <w:t>assistant</w:t>
      </w:r>
    </w:p>
    <w:p w14:paraId="634985A2">
      <w:pPr>
        <w:pStyle w:val="4"/>
      </w:pPr>
      <w:r>
        <w:rPr>
          <w:rFonts w:hint="eastAsia"/>
        </w:rPr>
        <w:t>完全可以用现成框架集成。语义层直接用Neo4j等图数据库承载。动力层用自定义接口加权限中间件，把动作注册成MCP工具。动态层用向量库配合图数据库做索引，再结合权限控制做审计。这三层通过MCP协议统一暴露，Agent就能自主发现并调用啦。</w:t>
      </w:r>
    </w:p>
    <w:bookmarkEnd w:id="23"/>
    <w:p w14:paraId="3164C036">
      <w:pPr>
        <w:pStyle w:val="5"/>
      </w:pPr>
      <w:bookmarkStart w:id="24" w:name="user-41"/>
      <w:r>
        <w:t>user</w:t>
      </w:r>
    </w:p>
    <w:p w14:paraId="3044D8E8">
      <w:pPr>
        <w:pStyle w:val="4"/>
      </w:pPr>
      <w:r>
        <w:rPr>
          <w:rFonts w:hint="eastAsia"/>
        </w:rPr>
        <w:t>非常好，你帮我把这个框架选型总结成一篇文档</w:t>
      </w:r>
    </w:p>
    <w:bookmarkEnd w:id="24"/>
    <w:p w14:paraId="1ED3235E">
      <w:pPr>
        <w:pStyle w:val="5"/>
      </w:pPr>
      <w:bookmarkStart w:id="25" w:name="assistant-41"/>
      <w:r>
        <w:t>assistant</w:t>
      </w:r>
    </w:p>
    <w:p w14:paraId="1297BE1C">
      <w:pPr>
        <w:pStyle w:val="4"/>
      </w:pPr>
      <w:r>
        <w:rPr>
          <w:rFonts w:hint="eastAsia"/>
        </w:rPr>
        <w:t>没问题，我帮你把刚才讨论的框架选型整理成一份文档。</w:t>
      </w:r>
    </w:p>
    <w:p w14:paraId="70BDC29C">
      <w:pPr>
        <w:pStyle w:val="3"/>
      </w:pPr>
      <w:r>
        <w:rPr>
          <w:rFonts w:hint="eastAsia"/>
        </w:rPr>
        <w:t>你可以把标题定为基于开源技术栈复刻Palantir本体论的架构选型方案。</w:t>
      </w:r>
    </w:p>
    <w:p w14:paraId="29BFE25D">
      <w:pPr>
        <w:pStyle w:val="3"/>
      </w:pPr>
      <w:r>
        <w:rPr>
          <w:rFonts w:hint="eastAsia"/>
        </w:rPr>
        <w:t>首先是核心目标，这套架构旨在利用开源组件复刻Palantir本体论的三层架构，让AI智能体不仅能理解业务实体和关系，还能在受控和可审计的前提下调用工具改变业务状态。</w:t>
      </w:r>
    </w:p>
    <w:p w14:paraId="420A1314">
      <w:pPr>
        <w:pStyle w:val="3"/>
      </w:pPr>
      <w:r>
        <w:rPr>
          <w:rFonts w:hint="eastAsia"/>
        </w:rPr>
        <w:t>接着是分层架构与选型建议。第一层是语义层，主要解决业务对象和关系的定义问题。技术选型推荐使用Neo4j或Nebula</w:t>
      </w:r>
      <w:r>
        <w:t xml:space="preserve"> </w:t>
      </w:r>
      <w:r>
        <w:rPr>
          <w:rFonts w:hint="eastAsia"/>
        </w:rPr>
        <w:t>Graph这类图数据库。它们能很好地承载对象类型和关系类型，让智能体基于图结构进行结构化推理，从而真正理解业务世界。</w:t>
      </w:r>
    </w:p>
    <w:p w14:paraId="00D1012A">
      <w:pPr>
        <w:pStyle w:val="3"/>
      </w:pPr>
      <w:r>
        <w:rPr>
          <w:rFonts w:hint="eastAsia"/>
        </w:rPr>
        <w:t>第二层是动力层，负责把数据变成能写回源系统的活对象。技术选型建议采用自定义的JSON</w:t>
      </w:r>
      <w:r>
        <w:t xml:space="preserve"> </w:t>
      </w:r>
      <w:r>
        <w:rPr>
          <w:rFonts w:hint="eastAsia"/>
        </w:rPr>
        <w:t>Schema注册表，配合FastAPI路由和权限中间件。通过定义操作注册表，把业务系统的接口封装成带有参数和权限约束的标准动作，让智能体能受控地做事。</w:t>
      </w:r>
    </w:p>
    <w:p w14:paraId="7AD45D98">
      <w:pPr>
        <w:pStyle w:val="3"/>
      </w:pPr>
      <w:r>
        <w:rPr>
          <w:rFonts w:hint="eastAsia"/>
        </w:rPr>
        <w:t>第三层是动态层，主要嵌入业务逻辑并让智能体自主发现和调用。技术选型推荐通过MCP协议暴露工具，底层索引层则采用Milvus向量库配合图数据库。这样智能体就能通过元数据API自主发现当前上下文有哪些实体和可执行操作，实现自主决策。</w:t>
      </w:r>
    </w:p>
    <w:p w14:paraId="7C23405E">
      <w:pPr>
        <w:pStyle w:val="3"/>
      </w:pPr>
      <w:r>
        <w:rPr>
          <w:rFonts w:hint="eastAsia"/>
        </w:rPr>
        <w:t>最后是安全与治理。技术选型建议使用RBAC或ABAC权限模型，并配合完整的操作审计日志。这样可以确保智能体的所有行为都有权限边界且全程可追溯。</w:t>
      </w:r>
    </w:p>
    <w:p w14:paraId="3FF09B6D">
      <w:pPr>
        <w:pStyle w:val="3"/>
      </w:pPr>
      <w:r>
        <w:rPr>
          <w:rFonts w:hint="eastAsia"/>
        </w:rPr>
        <w:t>这份文档基本涵盖了咱们讨论的核心内容，你可以直接拿去用。</w:t>
      </w:r>
    </w:p>
    <w:bookmarkEnd w:id="25"/>
    <w:p w14:paraId="416C10B1">
      <w:pPr>
        <w:pStyle w:val="5"/>
      </w:pPr>
      <w:bookmarkStart w:id="26" w:name="user-42"/>
      <w:r>
        <w:t>user</w:t>
      </w:r>
    </w:p>
    <w:p w14:paraId="06EFED1A">
      <w:pPr>
        <w:pStyle w:val="4"/>
      </w:pPr>
      <w:r>
        <w:rPr>
          <w:rFonts w:hint="eastAsia"/>
        </w:rPr>
        <w:t>好的，你帮我落成一份架构选型文档。另外嗯是不是还需要讨如果说真正要实施落地，还有哪些需要讨论确认的</w:t>
      </w:r>
    </w:p>
    <w:bookmarkEnd w:id="26"/>
    <w:p w14:paraId="16A2711B">
      <w:pPr>
        <w:pStyle w:val="5"/>
      </w:pPr>
      <w:bookmarkStart w:id="27" w:name="assistant-42"/>
      <w:r>
        <w:t>assistant</w:t>
      </w:r>
    </w:p>
    <w:p w14:paraId="7B6C4B99">
      <w:pPr>
        <w:pStyle w:val="4"/>
      </w:pPr>
      <w:r>
        <w:rPr>
          <w:rFonts w:hint="eastAsia"/>
        </w:rPr>
        <w:t>没问题，文档我帮你整理好了。</w:t>
      </w:r>
    </w:p>
    <w:p w14:paraId="1F814CD4">
      <w:pPr>
        <w:pStyle w:val="3"/>
      </w:pPr>
      <w:r>
        <w:rPr>
          <w:rFonts w:hint="eastAsia"/>
        </w:rPr>
        <w:t>基于开源技术栈复刻Palantir本体论的架构选型方案。</w:t>
      </w:r>
    </w:p>
    <w:p w14:paraId="39372782">
      <w:pPr>
        <w:pStyle w:val="3"/>
      </w:pPr>
      <w:r>
        <w:rPr>
          <w:rFonts w:hint="eastAsia"/>
        </w:rPr>
        <w:t>核心目标。利用开源组件复刻Palantir本体论的三层架构，让AI智能体不仅能理解业务实体和关系，还能在受控和可审计的前提下调用工具改变业务状态。</w:t>
      </w:r>
    </w:p>
    <w:p w14:paraId="126C5C8F">
      <w:pPr>
        <w:pStyle w:val="3"/>
      </w:pPr>
      <w:r>
        <w:rPr>
          <w:rFonts w:hint="eastAsia"/>
        </w:rPr>
        <w:t>分层架构与选型建议。第一层是语义层，主要解决业务对象和关系的定义问题。技术选型推荐使用Neo4j或Nebula</w:t>
      </w:r>
      <w:r>
        <w:t xml:space="preserve"> </w:t>
      </w:r>
      <w:r>
        <w:rPr>
          <w:rFonts w:hint="eastAsia"/>
        </w:rPr>
        <w:t>Graph这类图数据库。它们能很好地承载对象类型和关系类型，让智能体基于图结构进行结构化推理，从而真正理解业务世界。</w:t>
      </w:r>
    </w:p>
    <w:p w14:paraId="5666647D">
      <w:pPr>
        <w:pStyle w:val="3"/>
      </w:pPr>
      <w:r>
        <w:rPr>
          <w:rFonts w:hint="eastAsia"/>
        </w:rPr>
        <w:t>第二层是动力层，负责把数据变成能写回源系统的活对象。技术选型建议采用自定义的JSON</w:t>
      </w:r>
      <w:r>
        <w:t xml:space="preserve"> </w:t>
      </w:r>
      <w:r>
        <w:rPr>
          <w:rFonts w:hint="eastAsia"/>
        </w:rPr>
        <w:t>Schema注册表，配合FastAPI路由和权限中间件。通过定义操作注册表，把业务系统的接口封装成带有参数和权限约束的标准动作，让智能体能受控地做事。</w:t>
      </w:r>
    </w:p>
    <w:p w14:paraId="5E33B060">
      <w:pPr>
        <w:pStyle w:val="3"/>
      </w:pPr>
      <w:r>
        <w:rPr>
          <w:rFonts w:hint="eastAsia"/>
        </w:rPr>
        <w:t>第三层是动态层，主要嵌入业务逻辑并让智能体自主发现和调用。技术选型推荐通过MCP协议暴露工具，底层索引层则采用Milvus向量库配合图数据库。这样智能体就能通过元数据API自主发现当前上下文有哪些实体和可执行操作，实现自主决策。</w:t>
      </w:r>
    </w:p>
    <w:p w14:paraId="01E37614">
      <w:pPr>
        <w:pStyle w:val="3"/>
      </w:pPr>
      <w:r>
        <w:rPr>
          <w:rFonts w:hint="eastAsia"/>
        </w:rPr>
        <w:t>安全与治理。技术选型建议使用RBAC或ABAC权限模型，并配合完整的操作审计日志。这样可以确保智能体的所有行为都有权限边界且全程可追溯。</w:t>
      </w:r>
    </w:p>
    <w:p w14:paraId="3F3A3BEF">
      <w:pPr>
        <w:pStyle w:val="3"/>
      </w:pPr>
      <w:r>
        <w:rPr>
          <w:rFonts w:hint="eastAsia"/>
        </w:rPr>
        <w:t>关于落地还需要确认的事，主要有这么几点。第一是数据治理，得先盘点好数据资产，统一指标口径，不然本体很难建起来。第二是流程负责人，跨部门的流程必须明确谁来负责，不然动作没法闭环。第三是权限和责任链，AI能看什么数据、改什么字段、触发什么流程，这些都得提前定好规则，还要有审核和回滚机制。第四是交付方式，别搞一次性项目，最好用持续共创的模式，让系统跟着业务一起迭代。最后就是别贪大求全，先从一个垂直场景切入，跑通了再扩展。</w:t>
      </w:r>
    </w:p>
    <w:bookmarkEnd w:id="2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Yu Gothic UI Semibold"/>
    <w:panose1 w:val="020B0809050000020004"/>
    <w:charset w:val="00"/>
    <w:family w:val="modern"/>
    <w:pitch w:val="default"/>
    <w:sig w:usb0="00000000" w:usb1="00000000" w:usb2="00000008" w:usb3="00000000" w:csb0="0000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Semibold">
    <w:panose1 w:val="020B07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87D78"/>
    <w:rsid w:val="000E53CA"/>
    <w:rsid w:val="00116420"/>
    <w:rsid w:val="00117C22"/>
    <w:rsid w:val="00126FF3"/>
    <w:rsid w:val="00376C76"/>
    <w:rsid w:val="006747B6"/>
    <w:rsid w:val="00736DEE"/>
    <w:rsid w:val="00750F5C"/>
    <w:rsid w:val="00804C41"/>
    <w:rsid w:val="008E73FE"/>
    <w:rsid w:val="009013F6"/>
    <w:rsid w:val="009149B5"/>
    <w:rsid w:val="00970C9D"/>
    <w:rsid w:val="00A14FF3"/>
    <w:rsid w:val="00A410A1"/>
    <w:rsid w:val="00A8780D"/>
    <w:rsid w:val="00BF6B73"/>
    <w:rsid w:val="00C214C8"/>
    <w:rsid w:val="00D022C3"/>
    <w:rsid w:val="00D7268B"/>
    <w:rsid w:val="00E1645B"/>
    <w:rsid w:val="00EA7BFB"/>
    <w:rsid w:val="00F76E4D"/>
    <w:rsid w:val="543D05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71"/>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3"/>
    <w:uiPriority w:val="99"/>
    <w:pPr>
      <w:tabs>
        <w:tab w:val="center" w:pos="4153"/>
        <w:tab w:val="right" w:pos="8306"/>
      </w:tabs>
      <w:snapToGrid w:val="0"/>
    </w:pPr>
    <w:rPr>
      <w:sz w:val="18"/>
      <w:szCs w:val="18"/>
    </w:rPr>
  </w:style>
  <w:style w:type="paragraph" w:styleId="17">
    <w:name w:val="header"/>
    <w:basedOn w:val="1"/>
    <w:link w:val="72"/>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jc w:val="center"/>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KeywordTok"/>
    <w:basedOn w:val="37"/>
    <w:uiPriority w:val="0"/>
    <w:rPr>
      <w:rFonts w:ascii="Consolas" w:hAnsi="Consolas" w:eastAsia="宋体" w:cs="Times New Roman (正文 CS 字体)"/>
      <w:b/>
      <w:color w:val="007020"/>
      <w:sz w:val="22"/>
      <w:shd w:val="pct5" w:color="auto" w:fill="auto"/>
      <w:lang w:eastAsia="zh-CN"/>
    </w:rPr>
  </w:style>
  <w:style w:type="character" w:customStyle="1" w:styleId="41">
    <w:name w:val="DataTypeTok"/>
    <w:basedOn w:val="37"/>
    <w:uiPriority w:val="0"/>
    <w:rPr>
      <w:rFonts w:ascii="Consolas" w:hAnsi="Consolas" w:eastAsia="宋体" w:cs="Times New Roman (正文 CS 字体)"/>
      <w:color w:val="902000"/>
      <w:sz w:val="22"/>
      <w:shd w:val="pct5" w:color="auto" w:fill="auto"/>
      <w:lang w:eastAsia="zh-CN"/>
    </w:rPr>
  </w:style>
  <w:style w:type="character" w:customStyle="1" w:styleId="42">
    <w:name w:val="DecValTok"/>
    <w:basedOn w:val="37"/>
    <w:uiPriority w:val="0"/>
    <w:rPr>
      <w:rFonts w:ascii="Consolas" w:hAnsi="Consolas" w:eastAsia="宋体" w:cs="Times New Roman (正文 CS 字体)"/>
      <w:color w:val="40A070"/>
      <w:sz w:val="22"/>
      <w:shd w:val="pct5" w:color="auto" w:fill="auto"/>
      <w:lang w:eastAsia="zh-CN"/>
    </w:rPr>
  </w:style>
  <w:style w:type="character" w:customStyle="1" w:styleId="43">
    <w:name w:val="BaseNTok"/>
    <w:basedOn w:val="37"/>
    <w:uiPriority w:val="0"/>
    <w:rPr>
      <w:rFonts w:ascii="Consolas" w:hAnsi="Consolas" w:eastAsia="宋体" w:cs="Times New Roman (正文 CS 字体)"/>
      <w:color w:val="40A070"/>
      <w:sz w:val="22"/>
      <w:shd w:val="pct5" w:color="auto" w:fill="auto"/>
      <w:lang w:eastAsia="zh-CN"/>
    </w:rPr>
  </w:style>
  <w:style w:type="character" w:customStyle="1" w:styleId="44">
    <w:name w:val="FloatTok"/>
    <w:basedOn w:val="37"/>
    <w:uiPriority w:val="0"/>
    <w:rPr>
      <w:rFonts w:ascii="Consolas" w:hAnsi="Consolas" w:eastAsia="宋体" w:cs="Times New Roman (正文 CS 字体)"/>
      <w:color w:val="40A070"/>
      <w:sz w:val="22"/>
      <w:shd w:val="pct5" w:color="auto" w:fill="auto"/>
      <w:lang w:eastAsia="zh-CN"/>
    </w:rPr>
  </w:style>
  <w:style w:type="character" w:customStyle="1" w:styleId="45">
    <w:name w:val="ConstantTok"/>
    <w:basedOn w:val="37"/>
    <w:uiPriority w:val="0"/>
    <w:rPr>
      <w:rFonts w:ascii="Consolas" w:hAnsi="Consolas" w:eastAsia="宋体" w:cs="Times New Roman (正文 CS 字体)"/>
      <w:color w:val="880000"/>
      <w:sz w:val="22"/>
      <w:shd w:val="pct5" w:color="auto" w:fill="auto"/>
      <w:lang w:eastAsia="zh-CN"/>
    </w:rPr>
  </w:style>
  <w:style w:type="character" w:customStyle="1" w:styleId="46">
    <w:name w:val="CharTok"/>
    <w:basedOn w:val="37"/>
    <w:uiPriority w:val="0"/>
    <w:rPr>
      <w:rFonts w:ascii="Consolas" w:hAnsi="Consolas" w:eastAsia="宋体" w:cs="Times New Roman (正文 CS 字体)"/>
      <w:color w:val="4070A0"/>
      <w:sz w:val="22"/>
      <w:shd w:val="pct5" w:color="auto" w:fill="auto"/>
      <w:lang w:eastAsia="zh-CN"/>
    </w:rPr>
  </w:style>
  <w:style w:type="character" w:customStyle="1" w:styleId="47">
    <w:name w:val="SpecialCharTok"/>
    <w:basedOn w:val="37"/>
    <w:uiPriority w:val="0"/>
    <w:rPr>
      <w:rFonts w:ascii="Consolas" w:hAnsi="Consolas" w:eastAsia="宋体" w:cs="Times New Roman (正文 CS 字体)"/>
      <w:color w:val="4070A0"/>
      <w:sz w:val="22"/>
      <w:shd w:val="pct5" w:color="auto" w:fill="auto"/>
      <w:lang w:eastAsia="zh-CN"/>
    </w:rPr>
  </w:style>
  <w:style w:type="character" w:customStyle="1" w:styleId="48">
    <w:name w:val="StringTok"/>
    <w:basedOn w:val="37"/>
    <w:uiPriority w:val="0"/>
    <w:rPr>
      <w:rFonts w:ascii="Consolas" w:hAnsi="Consolas" w:eastAsia="宋体" w:cs="Times New Roman (正文 CS 字体)"/>
      <w:color w:val="4070A0"/>
      <w:sz w:val="22"/>
      <w:shd w:val="pct5" w:color="auto" w:fill="auto"/>
      <w:lang w:eastAsia="zh-CN"/>
    </w:rPr>
  </w:style>
  <w:style w:type="character" w:customStyle="1" w:styleId="49">
    <w:name w:val="VerbatimStringTok"/>
    <w:basedOn w:val="37"/>
    <w:uiPriority w:val="0"/>
    <w:rPr>
      <w:rFonts w:ascii="Consolas" w:hAnsi="Consolas" w:eastAsia="宋体" w:cs="Times New Roman (正文 CS 字体)"/>
      <w:color w:val="4070A0"/>
      <w:sz w:val="22"/>
      <w:shd w:val="pct5" w:color="auto" w:fill="auto"/>
      <w:lang w:eastAsia="zh-CN"/>
    </w:rPr>
  </w:style>
  <w:style w:type="character" w:customStyle="1" w:styleId="50">
    <w:name w:val="SpecialStringTok"/>
    <w:basedOn w:val="37"/>
    <w:uiPriority w:val="0"/>
    <w:rPr>
      <w:rFonts w:ascii="Consolas" w:hAnsi="Consolas" w:eastAsia="宋体" w:cs="Times New Roman (正文 CS 字体)"/>
      <w:color w:val="BB6688"/>
      <w:sz w:val="22"/>
      <w:shd w:val="pct5" w:color="auto" w:fill="auto"/>
      <w:lang w:eastAsia="zh-CN"/>
    </w:rPr>
  </w:style>
  <w:style w:type="character" w:customStyle="1" w:styleId="51">
    <w:name w:val="Import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52">
    <w:name w:val="CommentTok"/>
    <w:basedOn w:val="37"/>
    <w:uiPriority w:val="0"/>
    <w:rPr>
      <w:rFonts w:ascii="Consolas" w:hAnsi="Consolas" w:eastAsia="宋体" w:cs="Times New Roman (正文 CS 字体)"/>
      <w:i/>
      <w:color w:val="60A0B0"/>
      <w:sz w:val="22"/>
      <w:shd w:val="pct5" w:color="auto" w:fill="auto"/>
      <w:lang w:eastAsia="zh-CN"/>
    </w:rPr>
  </w:style>
  <w:style w:type="character" w:customStyle="1" w:styleId="53">
    <w:name w:val="DocumentationTok"/>
    <w:basedOn w:val="37"/>
    <w:qFormat/>
    <w:uiPriority w:val="0"/>
    <w:rPr>
      <w:rFonts w:ascii="Consolas" w:hAnsi="Consolas" w:eastAsia="宋体" w:cs="Times New Roman (正文 CS 字体)"/>
      <w:i/>
      <w:color w:val="BA2121"/>
      <w:sz w:val="22"/>
      <w:shd w:val="pct5" w:color="auto" w:fill="auto"/>
      <w:lang w:eastAsia="zh-CN"/>
    </w:rPr>
  </w:style>
  <w:style w:type="character" w:customStyle="1" w:styleId="54">
    <w:name w:val="AnnotationTok"/>
    <w:basedOn w:val="37"/>
    <w:uiPriority w:val="0"/>
    <w:rPr>
      <w:rFonts w:ascii="Consolas" w:hAnsi="Consolas" w:eastAsia="宋体" w:cs="Times New Roman (正文 CS 字体)"/>
      <w:b/>
      <w:i/>
      <w:color w:val="60A0B0"/>
      <w:sz w:val="22"/>
      <w:shd w:val="pct5" w:color="auto" w:fill="auto"/>
      <w:lang w:eastAsia="zh-CN"/>
    </w:rPr>
  </w:style>
  <w:style w:type="character" w:customStyle="1" w:styleId="55">
    <w:name w:val="CommentVarTok"/>
    <w:basedOn w:val="37"/>
    <w:qFormat/>
    <w:uiPriority w:val="0"/>
    <w:rPr>
      <w:rFonts w:ascii="Consolas" w:hAnsi="Consolas" w:eastAsia="宋体" w:cs="Times New Roman (正文 CS 字体)"/>
      <w:b/>
      <w:i/>
      <w:color w:val="60A0B0"/>
      <w:sz w:val="22"/>
      <w:shd w:val="pct5" w:color="auto" w:fill="auto"/>
      <w:lang w:eastAsia="zh-CN"/>
    </w:rPr>
  </w:style>
  <w:style w:type="character" w:customStyle="1" w:styleId="56">
    <w:name w:val="OtherTok"/>
    <w:basedOn w:val="37"/>
    <w:uiPriority w:val="0"/>
    <w:rPr>
      <w:rFonts w:ascii="Consolas" w:hAnsi="Consolas" w:eastAsia="宋体" w:cs="Times New Roman (正文 CS 字体)"/>
      <w:color w:val="007020"/>
      <w:sz w:val="22"/>
      <w:shd w:val="pct5" w:color="auto" w:fill="auto"/>
      <w:lang w:eastAsia="zh-CN"/>
    </w:rPr>
  </w:style>
  <w:style w:type="character" w:customStyle="1" w:styleId="57">
    <w:name w:val="FunctionTok"/>
    <w:basedOn w:val="37"/>
    <w:uiPriority w:val="0"/>
    <w:rPr>
      <w:rFonts w:ascii="Consolas" w:hAnsi="Consolas" w:eastAsia="宋体" w:cs="Times New Roman (正文 CS 字体)"/>
      <w:color w:val="06287E"/>
      <w:sz w:val="22"/>
      <w:shd w:val="pct5" w:color="auto" w:fill="auto"/>
      <w:lang w:eastAsia="zh-CN"/>
    </w:rPr>
  </w:style>
  <w:style w:type="character" w:customStyle="1" w:styleId="58">
    <w:name w:val="VariableTok"/>
    <w:basedOn w:val="37"/>
    <w:uiPriority w:val="0"/>
    <w:rPr>
      <w:rFonts w:ascii="Consolas" w:hAnsi="Consolas" w:eastAsia="宋体" w:cs="Times New Roman (正文 CS 字体)"/>
      <w:color w:val="19177C"/>
      <w:sz w:val="22"/>
      <w:shd w:val="pct5" w:color="auto" w:fill="auto"/>
      <w:lang w:eastAsia="zh-CN"/>
    </w:rPr>
  </w:style>
  <w:style w:type="character" w:customStyle="1" w:styleId="59">
    <w:name w:val="ControlFlowTok"/>
    <w:basedOn w:val="37"/>
    <w:uiPriority w:val="0"/>
    <w:rPr>
      <w:rFonts w:ascii="Consolas" w:hAnsi="Consolas" w:eastAsia="宋体" w:cs="Times New Roman (正文 CS 字体)"/>
      <w:b/>
      <w:color w:val="007020"/>
      <w:sz w:val="22"/>
      <w:shd w:val="pct5" w:color="auto" w:fill="auto"/>
      <w:lang w:eastAsia="zh-CN"/>
    </w:rPr>
  </w:style>
  <w:style w:type="character" w:customStyle="1" w:styleId="60">
    <w:name w:val="OperatorTok"/>
    <w:basedOn w:val="37"/>
    <w:uiPriority w:val="0"/>
    <w:rPr>
      <w:rFonts w:ascii="Consolas" w:hAnsi="Consolas" w:eastAsia="宋体" w:cs="Times New Roman (正文 CS 字体)"/>
      <w:color w:val="666666"/>
      <w:sz w:val="22"/>
      <w:shd w:val="pct5" w:color="auto" w:fill="auto"/>
      <w:lang w:eastAsia="zh-CN"/>
    </w:rPr>
  </w:style>
  <w:style w:type="character" w:customStyle="1" w:styleId="61">
    <w:name w:val="BuiltInTok"/>
    <w:basedOn w:val="37"/>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2">
    <w:name w:val="Extension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3">
    <w:name w:val="PreprocessorTok"/>
    <w:basedOn w:val="37"/>
    <w:uiPriority w:val="0"/>
    <w:rPr>
      <w:rFonts w:ascii="Consolas" w:hAnsi="Consolas" w:eastAsia="宋体" w:cs="Times New Roman (正文 CS 字体)"/>
      <w:color w:val="BC7A00"/>
      <w:sz w:val="22"/>
      <w:shd w:val="pct5" w:color="auto" w:fill="auto"/>
      <w:lang w:eastAsia="zh-CN"/>
    </w:rPr>
  </w:style>
  <w:style w:type="character" w:customStyle="1" w:styleId="64">
    <w:name w:val="AttributeTok"/>
    <w:basedOn w:val="37"/>
    <w:uiPriority w:val="0"/>
    <w:rPr>
      <w:rFonts w:ascii="Consolas" w:hAnsi="Consolas" w:eastAsia="宋体" w:cs="Times New Roman (正文 CS 字体)"/>
      <w:color w:val="7D9029"/>
      <w:sz w:val="22"/>
      <w:shd w:val="pct5" w:color="auto" w:fill="auto"/>
      <w:lang w:eastAsia="zh-CN"/>
    </w:rPr>
  </w:style>
  <w:style w:type="character" w:customStyle="1" w:styleId="65">
    <w:name w:val="RegionMarker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6">
    <w:name w:val="InformationTok"/>
    <w:basedOn w:val="37"/>
    <w:uiPriority w:val="0"/>
    <w:rPr>
      <w:rFonts w:ascii="Consolas" w:hAnsi="Consolas" w:eastAsia="宋体" w:cs="Times New Roman (正文 CS 字体)"/>
      <w:b/>
      <w:i/>
      <w:color w:val="60A0B0"/>
      <w:sz w:val="22"/>
      <w:shd w:val="pct5" w:color="auto" w:fill="auto"/>
      <w:lang w:eastAsia="zh-CN"/>
    </w:rPr>
  </w:style>
  <w:style w:type="character" w:customStyle="1" w:styleId="67">
    <w:name w:val="WarningTok"/>
    <w:basedOn w:val="37"/>
    <w:uiPriority w:val="0"/>
    <w:rPr>
      <w:rFonts w:ascii="Consolas" w:hAnsi="Consolas" w:eastAsia="宋体" w:cs="Times New Roman (正文 CS 字体)"/>
      <w:b/>
      <w:i/>
      <w:color w:val="60A0B0"/>
      <w:sz w:val="22"/>
      <w:shd w:val="pct5" w:color="auto" w:fill="auto"/>
      <w:lang w:eastAsia="zh-CN"/>
    </w:rPr>
  </w:style>
  <w:style w:type="character" w:customStyle="1" w:styleId="68">
    <w:name w:val="AlertTok"/>
    <w:basedOn w:val="37"/>
    <w:uiPriority w:val="0"/>
    <w:rPr>
      <w:rFonts w:ascii="Consolas" w:hAnsi="Consolas" w:eastAsia="宋体" w:cs="Times New Roman (正文 CS 字体)"/>
      <w:b/>
      <w:color w:val="FF0000"/>
      <w:sz w:val="22"/>
      <w:shd w:val="pct5" w:color="auto" w:fill="auto"/>
      <w:lang w:eastAsia="zh-CN"/>
    </w:rPr>
  </w:style>
  <w:style w:type="character" w:customStyle="1" w:styleId="69">
    <w:name w:val="ErrorTok"/>
    <w:basedOn w:val="37"/>
    <w:uiPriority w:val="0"/>
    <w:rPr>
      <w:rFonts w:ascii="Consolas" w:hAnsi="Consolas" w:eastAsia="宋体" w:cs="Times New Roman (正文 CS 字体)"/>
      <w:b/>
      <w:color w:val="FF0000"/>
      <w:sz w:val="22"/>
      <w:shd w:val="pct5" w:color="auto" w:fill="auto"/>
      <w:lang w:eastAsia="zh-CN"/>
    </w:rPr>
  </w:style>
  <w:style w:type="character" w:customStyle="1" w:styleId="70">
    <w:name w:val="NormalTok"/>
    <w:basedOn w:val="37"/>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1">
    <w:name w:val="正文文本 字符"/>
    <w:basedOn w:val="22"/>
    <w:link w:val="3"/>
    <w:uiPriority w:val="0"/>
    <w:rPr>
      <w:rFonts w:ascii="Times New Roman" w:hAnsi="Times New Roman" w:eastAsia="宋体"/>
      <w:lang w:eastAsia="zh-CN"/>
    </w:rPr>
  </w:style>
  <w:style w:type="character" w:customStyle="1" w:styleId="72">
    <w:name w:val="页眉 字符"/>
    <w:basedOn w:val="22"/>
    <w:link w:val="17"/>
    <w:uiPriority w:val="0"/>
    <w:rPr>
      <w:sz w:val="18"/>
      <w:szCs w:val="18"/>
    </w:rPr>
  </w:style>
  <w:style w:type="character" w:customStyle="1" w:styleId="73">
    <w:name w:val="页脚 字符"/>
    <w:basedOn w:val="22"/>
    <w:link w:val="16"/>
    <w:uiPriority w:val="99"/>
    <w:rPr>
      <w:sz w:val="18"/>
      <w:szCs w:val="18"/>
    </w:rPr>
  </w:style>
  <w:style w:type="paragraph" w:customStyle="1" w:styleId="74">
    <w:name w:val="图片"/>
    <w:basedOn w:val="4"/>
    <w:qFormat/>
    <w:uiPriority w:val="0"/>
    <w:pPr>
      <w:keepNext/>
      <w:jc w:val="center"/>
    </w:pPr>
  </w:style>
  <w:style w:type="paragraph" w:customStyle="1" w:styleId="75">
    <w:name w:val="样式 Compact + 10 磅 首行缩进:  0.71 厘米"/>
    <w:basedOn w:val="26"/>
    <w:qFormat/>
    <w:uiPriority w:val="0"/>
    <w:rPr>
      <w:rFonts w:cs="宋体"/>
      <w:sz w:val="20"/>
      <w:szCs w:val="20"/>
    </w:rPr>
  </w:style>
  <w:style w:type="paragraph" w:customStyle="1" w:styleId="76">
    <w:name w:val="样式 Compact + 10 磅 加粗 首行缩进:  0.71 厘米"/>
    <w:basedOn w:val="26"/>
    <w:uiPriority w:val="0"/>
    <w:rPr>
      <w:rFonts w:cs="宋体"/>
      <w:bCs/>
      <w:sz w:val="20"/>
      <w:szCs w:val="20"/>
    </w:rPr>
  </w:style>
  <w:style w:type="paragraph" w:customStyle="1" w:styleId="77">
    <w:name w:val="img"/>
    <w:basedOn w:val="1"/>
    <w:qFormat/>
    <w:uiPriority w:val="0"/>
    <w:pPr>
      <w:jc w:val="center"/>
    </w:pPr>
    <w:rPr>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7574</Words>
  <Characters>9001</Characters>
  <Lines>30</Lines>
  <Paragraphs>8</Paragraphs>
  <TotalTime>53</TotalTime>
  <ScaleCrop>false</ScaleCrop>
  <LinksUpToDate>false</LinksUpToDate>
  <CharactersWithSpaces>9029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2026-08-02T12:46:00Z</dcterms:created>
  <dc:creator>苏二说</dc:creator>
  <cp:lastModifiedBy>苏二说</cp:lastModifiedBy>
  <dcterms:modified xsi:type="dcterms:W3CDTF">2026-08-02T12:47:51Z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eyJoZGlkIjoiZTlmZWI0ZjBmNTcxMWM1Y2U1YWY0YTgwNTU1YzE3NzEiLCJ1c2VySWQiOiIyNTU0NzE5OTYifQ==</vt:lpwstr>
  </property>
  <property fmtid="{D5CDD505-2E9C-101B-9397-08002B2CF9AE}" pid="3" name="KSOProductBuildVer">
    <vt:lpwstr>2052-12.1.0.28043</vt:lpwstr>
  </property>
  <property fmtid="{D5CDD505-2E9C-101B-9397-08002B2CF9AE}" pid="4" name="ICV">
    <vt:lpwstr>A61ABAEC868E48849AC412C25F550C74_12</vt:lpwstr>
  </property>
</Properties>
</file>