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5D23" w:rsidRPr="00873E38" w:rsidRDefault="00C95D23" w:rsidP="00C95D23">
      <w:pPr>
        <w:jc w:val="center"/>
        <w:rPr>
          <w:rFonts w:ascii="Century Schoolbook" w:hAnsi="Century Schoolbook" w:cs="Times New Roman"/>
          <w:b/>
          <w:bCs/>
          <w:color w:val="000000" w:themeColor="text1"/>
          <w:sz w:val="144"/>
          <w:szCs w:val="96"/>
          <w:u w:val="single"/>
          <w14:textOutline w14:w="9525" w14:cap="flat" w14:cmpd="sng" w14:algn="ctr">
            <w14:solidFill>
              <w14:schemeClr w14:val="bg1"/>
            </w14:solidFill>
            <w14:prstDash w14:val="solid"/>
            <w14:round/>
          </w14:textOutline>
        </w:rPr>
      </w:pPr>
      <w:r w:rsidRPr="00873E38">
        <w:rPr>
          <w:rFonts w:ascii="Century Schoolbook" w:hAnsi="Century Schoolbook" w:cs="Times New Roman"/>
          <w:b/>
          <w:bCs/>
          <w:color w:val="000000" w:themeColor="text1"/>
          <w:sz w:val="144"/>
          <w:szCs w:val="96"/>
          <w:u w:val="single"/>
          <w14:textOutline w14:w="9525" w14:cap="flat" w14:cmpd="sng" w14:algn="ctr">
            <w14:solidFill>
              <w14:schemeClr w14:val="bg1"/>
            </w14:solidFill>
            <w14:prstDash w14:val="solid"/>
            <w14:round/>
          </w14:textOutline>
        </w:rPr>
        <w:t>MAKING OF PAKISTAN</w:t>
      </w:r>
    </w:p>
    <w:p w:rsidR="00873E38" w:rsidRDefault="00873E38" w:rsidP="00C95D23">
      <w:pPr>
        <w:jc w:val="center"/>
        <w:rPr>
          <w:rFonts w:ascii="Times New Roman" w:hAnsi="Times New Roman" w:cs="Times New Roman"/>
          <w:b/>
          <w:bCs/>
          <w:sz w:val="36"/>
          <w:szCs w:val="36"/>
        </w:rPr>
      </w:pPr>
    </w:p>
    <w:p w:rsidR="00C95D23" w:rsidRPr="000A66D0" w:rsidRDefault="00C95D23" w:rsidP="00C95D23">
      <w:pPr>
        <w:jc w:val="center"/>
        <w:rPr>
          <w:rFonts w:ascii="Times New Roman" w:hAnsi="Times New Roman" w:cs="Times New Roman"/>
          <w:b/>
          <w:bCs/>
          <w:sz w:val="36"/>
          <w:szCs w:val="36"/>
        </w:rPr>
      </w:pPr>
      <w:r w:rsidRPr="000A66D0">
        <w:rPr>
          <w:rFonts w:ascii="Times New Roman" w:hAnsi="Times New Roman" w:cs="Times New Roman"/>
          <w:b/>
          <w:bCs/>
          <w:sz w:val="36"/>
          <w:szCs w:val="36"/>
        </w:rPr>
        <w:t xml:space="preserve">BY </w:t>
      </w:r>
    </w:p>
    <w:p w:rsidR="00580A9C" w:rsidRPr="00873E38" w:rsidRDefault="00C95D23" w:rsidP="00873E38">
      <w:pPr>
        <w:jc w:val="center"/>
        <w:rPr>
          <w:rFonts w:ascii="Times New Roman" w:hAnsi="Times New Roman" w:cs="Times New Roman"/>
          <w:b/>
          <w:bCs/>
          <w:sz w:val="56"/>
          <w:szCs w:val="56"/>
        </w:rPr>
      </w:pPr>
      <w:r w:rsidRPr="00085D55">
        <w:rPr>
          <w:rFonts w:ascii="Times New Roman" w:hAnsi="Times New Roman" w:cs="Times New Roman"/>
          <w:b/>
          <w:bCs/>
          <w:sz w:val="56"/>
          <w:szCs w:val="56"/>
        </w:rPr>
        <w:t>K.K. AZIZ</w:t>
      </w:r>
    </w:p>
    <w:p w:rsidR="00085D55" w:rsidRDefault="00085D55" w:rsidP="00C95D23">
      <w:pPr>
        <w:jc w:val="center"/>
        <w:rPr>
          <w:rFonts w:ascii="Times New Roman" w:hAnsi="Times New Roman" w:cs="Times New Roman"/>
          <w:b/>
          <w:bCs/>
          <w:sz w:val="36"/>
          <w:szCs w:val="36"/>
        </w:rPr>
      </w:pPr>
    </w:p>
    <w:p w:rsidR="00580A9C" w:rsidRPr="00873E38" w:rsidRDefault="00085D55" w:rsidP="00873E38">
      <w:pPr>
        <w:jc w:val="center"/>
        <w:rPr>
          <w:rFonts w:ascii="Rockwell Extra Bold" w:hAnsi="Rockwell Extra Bold"/>
          <w:sz w:val="40"/>
        </w:rPr>
      </w:pPr>
      <w:r w:rsidRPr="00873E38">
        <w:rPr>
          <w:rFonts w:ascii="Rockwell Extra Bold" w:hAnsi="Rockwell Extra Bold"/>
          <w:sz w:val="40"/>
        </w:rPr>
        <w:t>BOOK REVIEW</w:t>
      </w:r>
    </w:p>
    <w:p w:rsidR="00C95D23" w:rsidRDefault="00C95D23" w:rsidP="00C95D23">
      <w:pPr>
        <w:jc w:val="center"/>
        <w:rPr>
          <w:rFonts w:ascii="Times New Roman" w:hAnsi="Times New Roman" w:cs="Times New Roman"/>
          <w:b/>
          <w:bCs/>
          <w:sz w:val="36"/>
          <w:szCs w:val="36"/>
        </w:rPr>
      </w:pPr>
      <w:r>
        <w:rPr>
          <w:rFonts w:ascii="Times New Roman" w:hAnsi="Times New Roman" w:cs="Times New Roman"/>
          <w:b/>
          <w:bCs/>
          <w:sz w:val="36"/>
          <w:szCs w:val="36"/>
        </w:rPr>
        <w:t>Written by:</w:t>
      </w:r>
    </w:p>
    <w:p w:rsidR="00C95D23" w:rsidRDefault="00C50C1A" w:rsidP="00C95D23">
      <w:pPr>
        <w:jc w:val="center"/>
        <w:rPr>
          <w:rFonts w:ascii="Times New Roman" w:hAnsi="Times New Roman" w:cs="Times New Roman"/>
          <w:b/>
          <w:bCs/>
          <w:sz w:val="36"/>
          <w:szCs w:val="36"/>
        </w:rPr>
      </w:pPr>
      <w:r>
        <w:rPr>
          <w:rFonts w:ascii="Times New Roman" w:hAnsi="Times New Roman" w:cs="Times New Roman"/>
          <w:b/>
          <w:bCs/>
          <w:sz w:val="36"/>
          <w:szCs w:val="36"/>
        </w:rPr>
        <w:t>Agha Abdul Wahab 22L-7729</w:t>
      </w:r>
    </w:p>
    <w:p w:rsidR="00B82510" w:rsidRDefault="00B82510" w:rsidP="00B82510">
      <w:pPr>
        <w:jc w:val="center"/>
        <w:rPr>
          <w:rFonts w:ascii="Times New Roman" w:hAnsi="Times New Roman" w:cs="Times New Roman"/>
          <w:b/>
          <w:bCs/>
          <w:sz w:val="36"/>
          <w:szCs w:val="36"/>
        </w:rPr>
      </w:pPr>
      <w:r>
        <w:rPr>
          <w:rFonts w:ascii="Times New Roman" w:hAnsi="Times New Roman" w:cs="Times New Roman"/>
          <w:b/>
          <w:bCs/>
          <w:sz w:val="36"/>
          <w:szCs w:val="36"/>
        </w:rPr>
        <w:t>Talha Amir 22L-6275</w:t>
      </w:r>
    </w:p>
    <w:p w:rsidR="00B82510" w:rsidRDefault="00B82510" w:rsidP="00B82510">
      <w:pPr>
        <w:jc w:val="center"/>
        <w:rPr>
          <w:rFonts w:ascii="Times New Roman" w:hAnsi="Times New Roman" w:cs="Times New Roman"/>
          <w:b/>
          <w:bCs/>
          <w:sz w:val="36"/>
          <w:szCs w:val="36"/>
        </w:rPr>
      </w:pPr>
      <w:r>
        <w:rPr>
          <w:rFonts w:ascii="Times New Roman" w:hAnsi="Times New Roman" w:cs="Times New Roman"/>
          <w:b/>
          <w:bCs/>
          <w:sz w:val="36"/>
          <w:szCs w:val="36"/>
        </w:rPr>
        <w:t>Owais Rao 22L-7638</w:t>
      </w:r>
    </w:p>
    <w:p w:rsidR="00C95D23" w:rsidRDefault="00C50C1A" w:rsidP="00C95D23">
      <w:pPr>
        <w:jc w:val="center"/>
        <w:rPr>
          <w:rFonts w:ascii="Times New Roman" w:hAnsi="Times New Roman" w:cs="Times New Roman"/>
          <w:b/>
          <w:bCs/>
          <w:sz w:val="36"/>
          <w:szCs w:val="36"/>
        </w:rPr>
      </w:pPr>
      <w:r>
        <w:rPr>
          <w:rFonts w:ascii="Times New Roman" w:hAnsi="Times New Roman" w:cs="Times New Roman"/>
          <w:b/>
          <w:bCs/>
          <w:sz w:val="36"/>
          <w:szCs w:val="36"/>
        </w:rPr>
        <w:t>Malik Mahad Asif 22L-7670</w:t>
      </w:r>
    </w:p>
    <w:p w:rsidR="00580A9C" w:rsidRPr="000A66D0" w:rsidRDefault="00580A9C" w:rsidP="00C95D23">
      <w:pPr>
        <w:jc w:val="center"/>
        <w:rPr>
          <w:rFonts w:ascii="Times New Roman" w:hAnsi="Times New Roman" w:cs="Times New Roman"/>
          <w:b/>
          <w:bCs/>
          <w:sz w:val="36"/>
          <w:szCs w:val="36"/>
        </w:rPr>
      </w:pPr>
    </w:p>
    <w:p w:rsidR="00C95D23" w:rsidRPr="000A66D0" w:rsidRDefault="00C95D23" w:rsidP="00C95D23">
      <w:pPr>
        <w:jc w:val="center"/>
        <w:rPr>
          <w:rFonts w:ascii="Times New Roman" w:hAnsi="Times New Roman" w:cs="Times New Roman"/>
          <w:b/>
          <w:bCs/>
          <w:sz w:val="40"/>
          <w:szCs w:val="40"/>
          <w:u w:val="single"/>
        </w:rPr>
      </w:pPr>
      <w:r w:rsidRPr="000A66D0">
        <w:rPr>
          <w:rFonts w:ascii="Times New Roman" w:hAnsi="Times New Roman" w:cs="Times New Roman"/>
          <w:b/>
          <w:bCs/>
          <w:sz w:val="40"/>
          <w:szCs w:val="40"/>
        </w:rPr>
        <w:lastRenderedPageBreak/>
        <w:t xml:space="preserve">CHAPTER 1: </w:t>
      </w:r>
    </w:p>
    <w:p w:rsidR="00C95D23" w:rsidRPr="000A66D0" w:rsidRDefault="00C95D23" w:rsidP="00C95D23">
      <w:pPr>
        <w:jc w:val="center"/>
        <w:rPr>
          <w:rFonts w:ascii="Times New Roman" w:eastAsia="Malgun Gothic" w:hAnsi="Times New Roman" w:cs="Times New Roman"/>
          <w:b/>
          <w:bCs/>
          <w:sz w:val="40"/>
          <w:szCs w:val="40"/>
          <w:u w:val="single"/>
          <w:lang w:eastAsia="ko-KR"/>
        </w:rPr>
      </w:pPr>
      <w:r w:rsidRPr="000A66D0">
        <w:rPr>
          <w:rFonts w:ascii="Times New Roman" w:hAnsi="Times New Roman" w:cs="Times New Roman"/>
          <w:b/>
          <w:bCs/>
          <w:sz w:val="40"/>
          <w:szCs w:val="40"/>
          <w:u w:val="single"/>
        </w:rPr>
        <w:t xml:space="preserve">THE HISTORICAL FACTOR: </w:t>
      </w:r>
      <w:r w:rsidRPr="000A66D0">
        <w:rPr>
          <w:rFonts w:ascii="Times New Roman" w:eastAsia="Malgun Gothic" w:hAnsi="Times New Roman" w:cs="Times New Roman"/>
          <w:b/>
          <w:bCs/>
          <w:sz w:val="40"/>
          <w:szCs w:val="40"/>
          <w:u w:val="single"/>
          <w:lang w:eastAsia="ko-KR"/>
        </w:rPr>
        <w:t>I</w:t>
      </w:r>
    </w:p>
    <w:p w:rsidR="00C95D23" w:rsidRPr="000A66D0" w:rsidRDefault="00C95D23" w:rsidP="00C95D23">
      <w:pPr>
        <w:jc w:val="center"/>
        <w:rPr>
          <w:rFonts w:ascii="Times New Roman" w:hAnsi="Times New Roman" w:cs="Times New Roman"/>
          <w:b/>
          <w:bCs/>
          <w:sz w:val="40"/>
          <w:szCs w:val="40"/>
          <w:u w:val="single"/>
        </w:rPr>
      </w:pPr>
    </w:p>
    <w:p w:rsidR="00C95D23" w:rsidRPr="000A66D0" w:rsidRDefault="00C95D23" w:rsidP="00C95D23">
      <w:pPr>
        <w:rPr>
          <w:rFonts w:cstheme="minorHAnsi"/>
          <w:b/>
          <w:bCs/>
          <w:sz w:val="32"/>
          <w:szCs w:val="32"/>
          <w:u w:val="double"/>
        </w:rPr>
      </w:pPr>
      <w:r w:rsidRPr="000A66D0">
        <w:rPr>
          <w:rFonts w:cstheme="minorHAnsi"/>
          <w:b/>
          <w:bCs/>
          <w:sz w:val="32"/>
          <w:szCs w:val="32"/>
          <w:u w:val="double"/>
        </w:rPr>
        <w:t>Analysis:</w:t>
      </w:r>
    </w:p>
    <w:p w:rsidR="00085D55" w:rsidRPr="00D53C98" w:rsidRDefault="00C95D23" w:rsidP="00085D55">
      <w:pPr>
        <w:ind w:firstLine="720"/>
        <w:rPr>
          <w:rFonts w:ascii="Century Schoolbook" w:hAnsi="Century Schoolbook"/>
          <w:i/>
          <w:sz w:val="28"/>
          <w:szCs w:val="28"/>
        </w:rPr>
      </w:pPr>
      <w:r w:rsidRPr="00D53C98">
        <w:rPr>
          <w:rFonts w:ascii="Times New Roman" w:hAnsi="Times New Roman" w:cs="Times New Roman"/>
          <w:i/>
          <w:sz w:val="24"/>
          <w:szCs w:val="24"/>
        </w:rPr>
        <w:t xml:space="preserve"> </w:t>
      </w:r>
      <w:r w:rsidR="00953018" w:rsidRPr="00D53C98">
        <w:rPr>
          <w:rFonts w:ascii="Century Schoolbook" w:hAnsi="Century Schoolbook"/>
          <w:i/>
          <w:sz w:val="28"/>
          <w:szCs w:val="28"/>
        </w:rPr>
        <w:t>Muhammad Bin Qasim launched the first invasion of the subcontinent, which paved the path for subsequent assaults by early Muslim conquerors. Numerous intrusions occurred in the subcontinent, but none were sustained for a considerable period of time, which caused many upheavals to start rising among the Indians. Baber established a suitable government there at that time, and the Mughal Empire continued for a considerable amount of time. The introduction of the British ended this standard. The British ruled the subcontinent, which posed serious problems for its Muslims because they had always been in charge of administration but eventually lost that power. As a result, the British adopted a culture that was incompatible with Islam and everything associated to Muslims time was changed by the British.</w:t>
      </w:r>
    </w:p>
    <w:p w:rsidR="00953018" w:rsidRPr="00D53C98" w:rsidRDefault="00953018" w:rsidP="00953018">
      <w:pPr>
        <w:ind w:firstLine="720"/>
        <w:rPr>
          <w:rFonts w:ascii="Century Schoolbook" w:hAnsi="Century Schoolbook" w:cstheme="minorHAnsi"/>
          <w:i/>
          <w:sz w:val="28"/>
          <w:szCs w:val="28"/>
        </w:rPr>
      </w:pPr>
      <w:r w:rsidRPr="00D53C98">
        <w:rPr>
          <w:rFonts w:ascii="Century Schoolbook" w:hAnsi="Century Schoolbook"/>
          <w:i/>
          <w:sz w:val="28"/>
          <w:szCs w:val="28"/>
        </w:rPr>
        <w:t xml:space="preserve">Because of this situation, which turned things upside down for Muslims, they were forced into a corner and scooped up so much that they lost all tolerance for anything, including the British standards that were being upheld. In this case, Hindus used their ability to manipulate the British to push Muslims further behind and portray them as a nation that was hostile to the British. These protests furthered the situation where Muslims were completely hindered in every aspect of growth by the British. At this time, Muslims needed inspiration and enlightenment, which was provided by the improbable notable person Sir Syed Ahmed Khan, who realized that all Muslims currently required was a comprehensive educational system </w:t>
      </w:r>
      <w:r w:rsidRPr="00D53C98">
        <w:rPr>
          <w:rFonts w:ascii="Century Schoolbook" w:hAnsi="Century Schoolbook" w:cstheme="minorHAnsi"/>
          <w:i/>
          <w:sz w:val="28"/>
          <w:szCs w:val="28"/>
        </w:rPr>
        <w:t>and a talk that would persuade them towards progress.</w:t>
      </w:r>
    </w:p>
    <w:p w:rsidR="00953018" w:rsidRPr="00D53C98" w:rsidRDefault="00953018" w:rsidP="00085D55">
      <w:pPr>
        <w:ind w:firstLine="720"/>
        <w:rPr>
          <w:rFonts w:ascii="Century Schoolbook" w:hAnsi="Century Schoolbook" w:cs="Segoe UI"/>
          <w:i/>
          <w:color w:val="000000"/>
          <w:sz w:val="28"/>
          <w:szCs w:val="28"/>
          <w:shd w:val="clear" w:color="auto" w:fill="FFFFFF"/>
        </w:rPr>
      </w:pPr>
      <w:r w:rsidRPr="00D53C98">
        <w:rPr>
          <w:rFonts w:ascii="Century Schoolbook" w:hAnsi="Century Schoolbook"/>
          <w:i/>
          <w:sz w:val="28"/>
          <w:szCs w:val="28"/>
        </w:rPr>
        <w:t xml:space="preserve">Many people scrutinized Sir Syed's efforts and cast them in an unjustified light, but he genuinely tried to focus all of his attention on Muslim education. He established Aligarh University, several rational </w:t>
      </w:r>
      <w:r w:rsidRPr="00D53C98">
        <w:rPr>
          <w:rFonts w:ascii="Century Schoolbook" w:hAnsi="Century Schoolbook"/>
          <w:i/>
          <w:sz w:val="28"/>
          <w:szCs w:val="28"/>
        </w:rPr>
        <w:lastRenderedPageBreak/>
        <w:t>social structures, and provided Muslims with up-to-date instruction at the time. Muslims advanced and the new age returned in many disciplines, including governmental affairs, which was unquestionably the impetus for the creation of the many India Muslim League. In addition, he entered Congress, spoke about Muslims, and painted another image of Muslims in front of the British. Due to problems in Bengal and other factors, this was the time when the question of the separate personalities of Hindus and Muslims first surfaced. Muslims were treated as a minority, yet a million-person population cannot in any way, shape, or form be considered a minority. By now, everyone was aware that coexisting Muslims and Hindus in the subcontinent was certain to fail.</w:t>
      </w:r>
      <w:r w:rsidRPr="00D53C98">
        <w:rPr>
          <w:rFonts w:ascii="Century Schoolbook" w:hAnsi="Century Schoolbook" w:cs="Segoe UI"/>
          <w:i/>
          <w:color w:val="000000"/>
          <w:sz w:val="28"/>
          <w:szCs w:val="28"/>
          <w:shd w:val="clear" w:color="auto" w:fill="FFFFFF"/>
        </w:rPr>
        <w:t xml:space="preserve"> Sir Syed's efforts to focus on Muslim education were scrutinized by many, but his genuine dedication led to the establishment of Aligarh University and rational social structures, providing Muslims with up-to-date instruction. This resulted in advancements in various disciplines, including governmental affairs, which led to the creation of the India Muslim League. Sir Syed's entry into Congress painted a positive image of Muslims in front of the British. However, the question of separate identities of Hindus and Muslims emerged due to problems in Bengal and other factors. Despite being treated as a minority, Muslims cannot be considered as such with a population of one million. Coexistence between Muslims and Hindus was deemed impossible. </w:t>
      </w:r>
    </w:p>
    <w:p w:rsidR="00953018" w:rsidRPr="00D53C98" w:rsidRDefault="00953018" w:rsidP="00085D55">
      <w:pPr>
        <w:ind w:firstLine="720"/>
        <w:rPr>
          <w:rFonts w:ascii="Century Schoolbook" w:hAnsi="Century Schoolbook"/>
          <w:i/>
          <w:sz w:val="28"/>
          <w:szCs w:val="28"/>
        </w:rPr>
      </w:pPr>
      <w:r w:rsidRPr="00D53C98">
        <w:rPr>
          <w:rFonts w:ascii="Century Schoolbook" w:hAnsi="Century Schoolbook"/>
          <w:i/>
          <w:sz w:val="28"/>
          <w:szCs w:val="28"/>
        </w:rPr>
        <w:t xml:space="preserve">The author KK Aziz has succinctly outlined the complex history of the breakup of India and Pakistan while meticulously referencing Muslim rule and attitude in the subcontinent and their decline before the end of the eighteenth century. He has loftily explained the minor errors made by the Mughal Empire that led to the British taking control by force. Muslims' decision-making phase ended in a severe deadlock, which lost them their personalities. Hindus started reclaiming the fields as a result, and Muslims were forced out. Muslims were forced into a corner by the foreignism of British habits and culture, where they were content with the prospect of losing interest in all the British had foisted upon them. Muslims' aspirations had been dashed at the time, and their financial situation was dire. They were desperately clinging to their religion, but they were stuck in a dunghill where all they needed was a </w:t>
      </w:r>
      <w:r w:rsidRPr="00D53C98">
        <w:rPr>
          <w:rFonts w:ascii="Century Schoolbook" w:hAnsi="Century Schoolbook"/>
          <w:i/>
          <w:sz w:val="28"/>
          <w:szCs w:val="28"/>
        </w:rPr>
        <w:lastRenderedPageBreak/>
        <w:t>hand to get them back on track.</w:t>
      </w:r>
      <w:r w:rsidRPr="00D53C98">
        <w:rPr>
          <w:rFonts w:ascii="Century Schoolbook" w:hAnsi="Century Schoolbook" w:cs="Segoe UI"/>
          <w:i/>
          <w:color w:val="000000"/>
          <w:sz w:val="28"/>
          <w:szCs w:val="28"/>
          <w:shd w:val="clear" w:color="auto" w:fill="FFFFFF"/>
        </w:rPr>
        <w:t xml:space="preserve"> KK Aziz has provided a comprehensive history of the breakup of India and Pakistan by referencing the decline of Muslim rule and attitude in the subcontinent. The Mughal Empire's minor errors led to British control, and Muslims lost their personalities as a result. Hindus started to reclaim the fields, leaving Muslims in a dire financial situation. Muslims were forced into a corner by British culture and habits, leading to the loss of their aspirations. They were desperately clinging to their religion and needed a helping hand to get back on track.</w:t>
      </w:r>
    </w:p>
    <w:p w:rsidR="00953018" w:rsidRPr="00D53C98" w:rsidRDefault="00953018" w:rsidP="00953018">
      <w:pPr>
        <w:ind w:firstLine="720"/>
        <w:rPr>
          <w:rFonts w:ascii="Century Schoolbook" w:hAnsi="Century Schoolbook"/>
          <w:i/>
          <w:sz w:val="28"/>
          <w:szCs w:val="28"/>
        </w:rPr>
      </w:pPr>
      <w:r w:rsidRPr="00D53C98">
        <w:rPr>
          <w:rFonts w:ascii="Century Schoolbook" w:hAnsi="Century Schoolbook"/>
          <w:i/>
          <w:sz w:val="28"/>
          <w:szCs w:val="28"/>
        </w:rPr>
        <w:t xml:space="preserve">This hand was extended by Sir Syed Ahmed Khan, a man of great intellect and humility who understood the necessity of Muslim education and mental adjustment. He did everything he could to support the Muslims of the Indian subcontinent. He informed Muslims that training was the requirement at the moment but would not make them British. Even though the job was challenging, Sir Syed managed to complete it on his own. His dedication helped create a nation that was a match for the British in every way. They were well-known as a result, and kings started to notice them. Sir Syed was an ally of joined India, which is why he never upheld the partition, but the treatment of Muslims by Hindus led him to realize that these two nations couldn't coexist. </w:t>
      </w:r>
      <w:r w:rsidRPr="00D53C98">
        <w:rPr>
          <w:rFonts w:ascii="Century Schoolbook" w:hAnsi="Century Schoolbook" w:cs="Segoe UI"/>
          <w:i/>
          <w:color w:val="000000"/>
          <w:sz w:val="28"/>
          <w:szCs w:val="28"/>
          <w:shd w:val="clear" w:color="auto" w:fill="FFFFFF"/>
        </w:rPr>
        <w:t>Sir Syed Ahmed Khan, a man of exceptional intelligence and modesty, offered his hand to support the cause of Muslim education and mental adaptation. He tirelessly worked towards the betterment of Muslims in the Indian subcontinent. He emphasized that education was the need of the hour, but it would not make them British. Despite the difficulties, Sir Syed accomplished his mission single-handedly. His unwavering commitment led to the creation of a nation that could match the British in every aspect. They gained recognition, and even the kings acknowledged them. Sir Syed was a proponent of a united India, and he opposed the partition. However, the mistreatment of Muslims by Hindus made him realize that both nations could not coexist.</w:t>
      </w:r>
    </w:p>
    <w:p w:rsidR="00953018" w:rsidRPr="00D53C98" w:rsidRDefault="00953018" w:rsidP="00953018">
      <w:pPr>
        <w:ind w:firstLine="720"/>
        <w:rPr>
          <w:rFonts w:ascii="Century Schoolbook" w:hAnsi="Century Schoolbook"/>
          <w:i/>
          <w:sz w:val="28"/>
          <w:szCs w:val="28"/>
        </w:rPr>
      </w:pPr>
      <w:r w:rsidRPr="00D53C98">
        <w:rPr>
          <w:rFonts w:ascii="Century Schoolbook" w:hAnsi="Century Schoolbook"/>
          <w:i/>
          <w:sz w:val="28"/>
          <w:szCs w:val="28"/>
        </w:rPr>
        <w:t xml:space="preserve">The Muslim-Hindu friendship came to an end at this point. The author has successfully painted a picture of the reader's primitive personalities and the brief history of the subcontinent. He has done a </w:t>
      </w:r>
      <w:r w:rsidRPr="00D53C98">
        <w:rPr>
          <w:rFonts w:ascii="Century Schoolbook" w:hAnsi="Century Schoolbook"/>
          <w:i/>
          <w:sz w:val="28"/>
          <w:szCs w:val="28"/>
        </w:rPr>
        <w:lastRenderedPageBreak/>
        <w:t>fantastic job of getting his point across to the reader. His tone is neutral throughout the entire piece of writing, and we are unable to determine if he is biased towards one side or the other. His word choice and message of redemption are potent, and they have shown us how attacks on the partition of Indo-Pak will go. It is a masterfully produced masterpiece that causes us to pause and think.</w:t>
      </w:r>
      <w:r w:rsidRPr="00D53C98">
        <w:rPr>
          <w:rFonts w:ascii="Century Schoolbook" w:hAnsi="Century Schoolbook" w:cs="Segoe UI"/>
          <w:i/>
          <w:color w:val="000000"/>
          <w:sz w:val="28"/>
          <w:szCs w:val="28"/>
          <w:shd w:val="clear" w:color="auto" w:fill="FFFFFF"/>
        </w:rPr>
        <w:t xml:space="preserve"> The writer has effectively portrayed the reader's rudimentary traits and a concise account of the </w:t>
      </w:r>
      <w:proofErr w:type="gramStart"/>
      <w:r w:rsidRPr="00D53C98">
        <w:rPr>
          <w:rFonts w:ascii="Century Schoolbook" w:hAnsi="Century Schoolbook" w:cs="Segoe UI"/>
          <w:i/>
          <w:color w:val="000000"/>
          <w:sz w:val="28"/>
          <w:szCs w:val="28"/>
          <w:shd w:val="clear" w:color="auto" w:fill="FFFFFF"/>
        </w:rPr>
        <w:t>subcontinent's</w:t>
      </w:r>
      <w:proofErr w:type="gramEnd"/>
      <w:r w:rsidRPr="00D53C98">
        <w:rPr>
          <w:rFonts w:ascii="Century Schoolbook" w:hAnsi="Century Schoolbook" w:cs="Segoe UI"/>
          <w:i/>
          <w:color w:val="000000"/>
          <w:sz w:val="28"/>
          <w:szCs w:val="28"/>
          <w:shd w:val="clear" w:color="auto" w:fill="FFFFFF"/>
        </w:rPr>
        <w:t xml:space="preserve"> past. He has accomplished an incredible task of conveying his message to the reader. His tone remains impartial throughout the composition, and we cannot discern any partiality towards either side. His selection of words and his message of deliverance are robust, and they have demonstrated the likely outcome of the Indo-Pak partition conflicts. All things considered, it is a skillfully crafted work of art that urges us to contemplate.</w:t>
      </w:r>
    </w:p>
    <w:p w:rsidR="00953018" w:rsidRPr="00D53C98" w:rsidRDefault="00953018" w:rsidP="00953018">
      <w:pPr>
        <w:rPr>
          <w:rFonts w:ascii="Century Schoolbook" w:hAnsi="Century Schoolbook"/>
          <w:i/>
          <w:sz w:val="28"/>
          <w:szCs w:val="28"/>
        </w:rPr>
      </w:pPr>
    </w:p>
    <w:p w:rsidR="00C95D23" w:rsidRDefault="00C95D23" w:rsidP="00953018">
      <w:pPr>
        <w:ind w:firstLine="720"/>
        <w:jc w:val="both"/>
        <w:rPr>
          <w:rFonts w:ascii="Times New Roman" w:hAnsi="Times New Roman" w:cs="Times New Roman"/>
          <w:sz w:val="24"/>
          <w:szCs w:val="24"/>
        </w:rPr>
      </w:pPr>
    </w:p>
    <w:p w:rsidR="00C95D23" w:rsidRDefault="00C95D23" w:rsidP="00C95D23">
      <w:pPr>
        <w:jc w:val="both"/>
        <w:rPr>
          <w:rFonts w:ascii="Times New Roman" w:hAnsi="Times New Roman" w:cs="Times New Roman"/>
          <w:sz w:val="24"/>
          <w:szCs w:val="24"/>
        </w:rPr>
      </w:pPr>
    </w:p>
    <w:p w:rsidR="00C95D23" w:rsidRDefault="00C95D23" w:rsidP="00C95D23">
      <w:pPr>
        <w:jc w:val="both"/>
        <w:rPr>
          <w:rFonts w:ascii="Times New Roman" w:hAnsi="Times New Roman" w:cs="Times New Roman"/>
          <w:sz w:val="24"/>
          <w:szCs w:val="24"/>
        </w:rPr>
      </w:pPr>
    </w:p>
    <w:p w:rsidR="00C95D23" w:rsidRDefault="00C95D23" w:rsidP="00C95D23">
      <w:pPr>
        <w:jc w:val="both"/>
        <w:rPr>
          <w:rFonts w:ascii="Times New Roman" w:hAnsi="Times New Roman" w:cs="Times New Roman"/>
          <w:sz w:val="24"/>
          <w:szCs w:val="24"/>
        </w:rPr>
      </w:pPr>
    </w:p>
    <w:p w:rsidR="00C95D23" w:rsidRDefault="00C95D23" w:rsidP="00C95D23">
      <w:pPr>
        <w:jc w:val="both"/>
        <w:rPr>
          <w:rFonts w:ascii="Times New Roman" w:hAnsi="Times New Roman" w:cs="Times New Roman"/>
          <w:sz w:val="24"/>
          <w:szCs w:val="24"/>
        </w:rPr>
      </w:pPr>
    </w:p>
    <w:p w:rsidR="00C95D23" w:rsidRDefault="00C95D23" w:rsidP="00C95D23">
      <w:pPr>
        <w:jc w:val="both"/>
        <w:rPr>
          <w:rFonts w:ascii="Times New Roman" w:hAnsi="Times New Roman" w:cs="Times New Roman"/>
          <w:sz w:val="24"/>
          <w:szCs w:val="24"/>
        </w:rPr>
      </w:pPr>
    </w:p>
    <w:p w:rsidR="00C95D23" w:rsidRDefault="00C95D23" w:rsidP="00C95D23">
      <w:pPr>
        <w:jc w:val="both"/>
        <w:rPr>
          <w:rFonts w:ascii="Times New Roman" w:hAnsi="Times New Roman" w:cs="Times New Roman"/>
          <w:sz w:val="24"/>
          <w:szCs w:val="24"/>
        </w:rPr>
      </w:pPr>
    </w:p>
    <w:p w:rsidR="00C95D23" w:rsidRDefault="00C95D23" w:rsidP="00C95D23">
      <w:pPr>
        <w:jc w:val="both"/>
        <w:rPr>
          <w:rFonts w:ascii="Times New Roman" w:hAnsi="Times New Roman" w:cs="Times New Roman"/>
          <w:sz w:val="24"/>
          <w:szCs w:val="24"/>
        </w:rPr>
      </w:pPr>
    </w:p>
    <w:p w:rsidR="00C95D23" w:rsidRDefault="00C95D23" w:rsidP="00C95D23">
      <w:pPr>
        <w:jc w:val="both"/>
        <w:rPr>
          <w:rFonts w:ascii="Times New Roman" w:hAnsi="Times New Roman" w:cs="Times New Roman"/>
          <w:sz w:val="24"/>
          <w:szCs w:val="24"/>
        </w:rPr>
      </w:pPr>
    </w:p>
    <w:p w:rsidR="00D53C98" w:rsidRDefault="00D53C98" w:rsidP="00C95D23">
      <w:pPr>
        <w:jc w:val="both"/>
        <w:rPr>
          <w:rFonts w:ascii="Times New Roman" w:hAnsi="Times New Roman" w:cs="Times New Roman"/>
          <w:sz w:val="24"/>
          <w:szCs w:val="24"/>
        </w:rPr>
      </w:pPr>
    </w:p>
    <w:p w:rsidR="00D53C98" w:rsidRDefault="00D53C98" w:rsidP="00C95D23">
      <w:pPr>
        <w:jc w:val="both"/>
        <w:rPr>
          <w:rFonts w:ascii="Times New Roman" w:hAnsi="Times New Roman" w:cs="Times New Roman"/>
          <w:sz w:val="24"/>
          <w:szCs w:val="24"/>
        </w:rPr>
      </w:pPr>
    </w:p>
    <w:p w:rsidR="00C95D23" w:rsidRDefault="00C95D23" w:rsidP="00C95D23">
      <w:pPr>
        <w:jc w:val="center"/>
        <w:rPr>
          <w:rFonts w:ascii="Times New Roman" w:hAnsi="Times New Roman" w:cs="Times New Roman"/>
          <w:b/>
          <w:bCs/>
          <w:sz w:val="40"/>
          <w:szCs w:val="40"/>
        </w:rPr>
      </w:pPr>
    </w:p>
    <w:p w:rsidR="00085D55" w:rsidRDefault="00085D55" w:rsidP="00C95D23">
      <w:pPr>
        <w:jc w:val="center"/>
        <w:rPr>
          <w:rFonts w:ascii="Times New Roman" w:hAnsi="Times New Roman" w:cs="Times New Roman"/>
          <w:b/>
          <w:bCs/>
          <w:sz w:val="40"/>
          <w:szCs w:val="40"/>
        </w:rPr>
      </w:pPr>
    </w:p>
    <w:p w:rsidR="00085D55" w:rsidRDefault="00085D55" w:rsidP="00C95D23">
      <w:pPr>
        <w:jc w:val="center"/>
        <w:rPr>
          <w:rFonts w:ascii="Times New Roman" w:hAnsi="Times New Roman" w:cs="Times New Roman"/>
          <w:b/>
          <w:bCs/>
          <w:sz w:val="40"/>
          <w:szCs w:val="40"/>
        </w:rPr>
      </w:pPr>
    </w:p>
    <w:p w:rsidR="00C95D23" w:rsidRPr="000A66D0" w:rsidRDefault="00C95D23" w:rsidP="00C95D23">
      <w:pPr>
        <w:jc w:val="center"/>
        <w:rPr>
          <w:rFonts w:ascii="Times New Roman" w:hAnsi="Times New Roman" w:cs="Times New Roman"/>
          <w:b/>
          <w:bCs/>
          <w:sz w:val="40"/>
          <w:szCs w:val="40"/>
        </w:rPr>
      </w:pPr>
      <w:r w:rsidRPr="000A66D0">
        <w:rPr>
          <w:rFonts w:ascii="Times New Roman" w:hAnsi="Times New Roman" w:cs="Times New Roman"/>
          <w:b/>
          <w:bCs/>
          <w:sz w:val="40"/>
          <w:szCs w:val="40"/>
        </w:rPr>
        <w:lastRenderedPageBreak/>
        <w:t>CHAPTER 2</w:t>
      </w:r>
      <w:r>
        <w:rPr>
          <w:rFonts w:ascii="Times New Roman" w:hAnsi="Times New Roman" w:cs="Times New Roman"/>
          <w:b/>
          <w:bCs/>
          <w:sz w:val="40"/>
          <w:szCs w:val="40"/>
        </w:rPr>
        <w:t>:</w:t>
      </w:r>
    </w:p>
    <w:p w:rsidR="00C95D23" w:rsidRPr="000A66D0" w:rsidRDefault="00C95D23" w:rsidP="00C95D23">
      <w:pPr>
        <w:jc w:val="center"/>
        <w:rPr>
          <w:rFonts w:ascii="Times New Roman" w:hAnsi="Times New Roman" w:cs="Times New Roman"/>
          <w:b/>
          <w:bCs/>
          <w:sz w:val="40"/>
          <w:szCs w:val="40"/>
          <w:u w:val="single"/>
        </w:rPr>
      </w:pPr>
      <w:r w:rsidRPr="000A66D0">
        <w:rPr>
          <w:rFonts w:ascii="Times New Roman" w:hAnsi="Times New Roman" w:cs="Times New Roman"/>
          <w:b/>
          <w:bCs/>
          <w:sz w:val="40"/>
          <w:szCs w:val="40"/>
        </w:rPr>
        <w:t xml:space="preserve"> </w:t>
      </w:r>
      <w:r w:rsidR="004D52AB" w:rsidRPr="004D52AB">
        <w:rPr>
          <w:rFonts w:ascii="Times New Roman" w:hAnsi="Times New Roman" w:cs="Times New Roman"/>
          <w:b/>
          <w:bCs/>
          <w:sz w:val="40"/>
          <w:szCs w:val="40"/>
          <w:u w:val="single"/>
        </w:rPr>
        <w:t xml:space="preserve">THE </w:t>
      </w:r>
      <w:r w:rsidRPr="000A66D0">
        <w:rPr>
          <w:rFonts w:ascii="Times New Roman" w:hAnsi="Times New Roman" w:cs="Times New Roman"/>
          <w:b/>
          <w:bCs/>
          <w:sz w:val="40"/>
          <w:szCs w:val="40"/>
          <w:u w:val="single"/>
        </w:rPr>
        <w:t>HISTORICAL</w:t>
      </w:r>
      <w:r>
        <w:rPr>
          <w:rFonts w:ascii="Times New Roman" w:hAnsi="Times New Roman" w:cs="Times New Roman"/>
          <w:b/>
          <w:bCs/>
          <w:sz w:val="40"/>
          <w:szCs w:val="40"/>
          <w:u w:val="single"/>
        </w:rPr>
        <w:t xml:space="preserve"> FACTOR: </w:t>
      </w:r>
      <w:r w:rsidRPr="000A66D0">
        <w:rPr>
          <w:rFonts w:ascii="Times New Roman" w:hAnsi="Times New Roman" w:cs="Times New Roman"/>
          <w:b/>
          <w:bCs/>
          <w:sz w:val="40"/>
          <w:szCs w:val="40"/>
          <w:u w:val="single"/>
        </w:rPr>
        <w:t>II</w:t>
      </w:r>
    </w:p>
    <w:p w:rsidR="00C95D23" w:rsidRPr="000A66D0" w:rsidRDefault="00C95D23" w:rsidP="00C95D23">
      <w:pPr>
        <w:jc w:val="center"/>
        <w:rPr>
          <w:rFonts w:ascii="Times New Roman" w:hAnsi="Times New Roman" w:cs="Times New Roman"/>
          <w:b/>
          <w:bCs/>
          <w:sz w:val="40"/>
          <w:szCs w:val="40"/>
          <w:u w:val="single"/>
        </w:rPr>
      </w:pPr>
    </w:p>
    <w:p w:rsidR="00953018" w:rsidRPr="00953018" w:rsidRDefault="00C95D23" w:rsidP="00953018">
      <w:pPr>
        <w:jc w:val="both"/>
        <w:rPr>
          <w:rFonts w:cstheme="minorHAnsi"/>
          <w:b/>
          <w:bCs/>
          <w:sz w:val="28"/>
          <w:szCs w:val="28"/>
          <w:u w:val="double"/>
        </w:rPr>
      </w:pPr>
      <w:r w:rsidRPr="000A66D0">
        <w:rPr>
          <w:rFonts w:cstheme="minorHAnsi"/>
          <w:b/>
          <w:bCs/>
          <w:sz w:val="32"/>
          <w:szCs w:val="32"/>
          <w:u w:val="double"/>
        </w:rPr>
        <w:t>Analysis:</w:t>
      </w:r>
    </w:p>
    <w:p w:rsidR="00953018" w:rsidRPr="00D53C98" w:rsidRDefault="00953018" w:rsidP="00953018">
      <w:pPr>
        <w:ind w:firstLine="720"/>
        <w:rPr>
          <w:rFonts w:ascii="Century Schoolbook" w:hAnsi="Century Schoolbook" w:cs="Segoe UI"/>
          <w:i/>
          <w:color w:val="000000"/>
          <w:sz w:val="28"/>
          <w:szCs w:val="28"/>
          <w:shd w:val="clear" w:color="auto" w:fill="FFFFFF"/>
        </w:rPr>
      </w:pPr>
      <w:r w:rsidRPr="00D53C98">
        <w:rPr>
          <w:rFonts w:ascii="Century Schoolbook" w:hAnsi="Century Schoolbook" w:cs="Segoe UI"/>
          <w:i/>
          <w:color w:val="000000"/>
          <w:sz w:val="28"/>
          <w:szCs w:val="28"/>
          <w:shd w:val="clear" w:color="auto" w:fill="FFFFFF"/>
        </w:rPr>
        <w:t xml:space="preserve">The author of this book has effectively explained the efforts made towards the establishment of Pakistan. He has clarified that the Montagu-Chelmsford reforms were implemented in 1921 with the aim of introducing a system of 'Diarchy'. Some subjects were given the right to elect ministers while others were to elect governors, with the intention of training Indian government officials. On 26 November, 1927, the SIMON COMMISSION was established to investigate the issues with the 1919 constitution. However, the main issue was that the commission consisted only of British members and no Indians. Congress and the Muslim League under Jinnah rejected it, while some groups became collaborators with the British. Non-cooperators believed that non-Indians would now be able to determine the fate of Indians. However, there was also a serious issue of Hindu domination, and Muslims and other coordinating groups believed that their main protection lay in cooperation with the British. Nevertheless, there existed a grave concern about Hindu supremacy, and Muslims and other allied factions opined that their primary safeguard was in collaborating with the British. In August 1928, the Nehru Report was published, which stated that majority rule would be sovereign and Muslim electorates would be abolished immediately. On 12 March, 1929, it was debated in the assembly but was rejected by all parties. However, it was a positive development for Muslims as they now united as a solidarity and Muslim Nationalism began to grow. India accepted it but stated that it would formally accept it only when all Muslims accepted it, which did not happen. Muslims put forward their points and said that if their points could be accepted, then they would accept this Report. The report was not accepted, and Congress decided to challenge the elections and to undermine the constitution from within. In 1937, elections were held, </w:t>
      </w:r>
      <w:r w:rsidRPr="00D53C98">
        <w:rPr>
          <w:rFonts w:ascii="Century Schoolbook" w:hAnsi="Century Schoolbook" w:cs="Segoe UI"/>
          <w:i/>
          <w:color w:val="000000"/>
          <w:sz w:val="28"/>
          <w:szCs w:val="28"/>
          <w:shd w:val="clear" w:color="auto" w:fill="FFFFFF"/>
        </w:rPr>
        <w:lastRenderedPageBreak/>
        <w:t>and Congress won a majority in eight provinces. They put forward several points to the British government, stating that they would only establish their government when the British gave all power to the provinces and the Governor had no power. This was largely rejected by the Muslim League and other groups, and the British were also not happy to do it. However, they did it, and then Congress began to seize power while Muslims worked towards an independent nation. Jinnah worked hard, and finally, Congress rule came to an end. On 22 December, 1939, Jinnah called upon his people to observe Deliverance Day, and all other people also celebrated it as an independence from Congress rule. Then, Muslims began to develop their own idea - the idea of Pakistan.</w:t>
      </w:r>
    </w:p>
    <w:p w:rsidR="00953018" w:rsidRPr="00D53C98" w:rsidRDefault="00953018" w:rsidP="00953018">
      <w:pPr>
        <w:ind w:firstLine="720"/>
        <w:rPr>
          <w:rFonts w:ascii="Century Schoolbook" w:hAnsi="Century Schoolbook" w:cs="Segoe UI"/>
          <w:i/>
          <w:color w:val="000000"/>
          <w:sz w:val="28"/>
          <w:szCs w:val="28"/>
          <w:shd w:val="clear" w:color="auto" w:fill="FFFFFF"/>
        </w:rPr>
      </w:pPr>
      <w:r w:rsidRPr="00D53C98">
        <w:rPr>
          <w:rFonts w:ascii="Century Schoolbook" w:hAnsi="Century Schoolbook" w:cs="Segoe UI"/>
          <w:i/>
          <w:color w:val="000000"/>
          <w:sz w:val="28"/>
          <w:szCs w:val="28"/>
          <w:shd w:val="clear" w:color="auto" w:fill="FFFFFF"/>
        </w:rPr>
        <w:t xml:space="preserve">In December 1930, Iqbal delivered his renowned speech in Allahabad, where he emphasized that Muslims and Hindus were two different nations and could not coexist. He argued that during Congress rule, Islam was deliberately suppressed and Muslim teachers were asked to teach their students Hindi (they were even asked to say JAY MATA DI). Iqbal envisioned the separation of Muslims from Hindus. He stressed that Muslims and Hindus were distinct communities and could not cohabit. He contended that the Islamic faith was intentionally oppressed and Muslim educators were compelled to instruct their pupils in Hindi during Congress governance. Iqbal envisioned the partition of Muslims from Hindus. In 1933, in Europe, many students converted to Islam and Chaudhary Rehmat Ali was among them. He presented his pamphlet in 1933, titled "Now or </w:t>
      </w:r>
      <w:proofErr w:type="gramStart"/>
      <w:r w:rsidRPr="00D53C98">
        <w:rPr>
          <w:rFonts w:ascii="Century Schoolbook" w:hAnsi="Century Schoolbook" w:cs="Segoe UI"/>
          <w:i/>
          <w:color w:val="000000"/>
          <w:sz w:val="28"/>
          <w:szCs w:val="28"/>
          <w:shd w:val="clear" w:color="auto" w:fill="FFFFFF"/>
        </w:rPr>
        <w:t>Never</w:t>
      </w:r>
      <w:proofErr w:type="gramEnd"/>
      <w:r w:rsidRPr="00D53C98">
        <w:rPr>
          <w:rFonts w:ascii="Century Schoolbook" w:hAnsi="Century Schoolbook" w:cs="Segoe UI"/>
          <w:i/>
          <w:color w:val="000000"/>
          <w:sz w:val="28"/>
          <w:szCs w:val="28"/>
          <w:shd w:val="clear" w:color="auto" w:fill="FFFFFF"/>
        </w:rPr>
        <w:t xml:space="preserve">". Many other Muslim leaders, as well as British leaders, also voiced their opinions on a free Muslim nation. Chaudhary coined the name "Pakistan" for this nation. Many leaders presented their own partition plans, but the major one was accepted in 1940, in which Muslims widely accepted the idea of an independent nation. The Cripps offer on 30 March, 1942, marked a significant triumph for Muslims after two years of struggle. It stated that any region that did not accept the government could establish its own administration as a separate state, reflecting the Muslim point of view. However, Jinnah did not accept some of the points and thus it was rejected. In 1944 to 1945, elections were held in India, in which Muslims </w:t>
      </w:r>
      <w:r w:rsidRPr="00D53C98">
        <w:rPr>
          <w:rFonts w:ascii="Century Schoolbook" w:hAnsi="Century Schoolbook" w:cs="Segoe UI"/>
          <w:i/>
          <w:color w:val="000000"/>
          <w:sz w:val="28"/>
          <w:szCs w:val="28"/>
          <w:shd w:val="clear" w:color="auto" w:fill="FFFFFF"/>
        </w:rPr>
        <w:lastRenderedPageBreak/>
        <w:t>won 90% of the seats reserved for Muslims, while Congress won all the seats reserved for Hindus. It was evident that these were the two major parties in all of India. On June 3, the British announced that the division of India would take place when they withdrew from India. The division plan had some flaws and because of them, Muslims were not satisfied with it as they did not want the division of Punjab and Bengal, but they had to accept it. The partition scheme had certain imperfections, which led to discontent among the Muslim population. Although they were opposed to the partition of Punjab and Bengal, they eventually acquiesced. Thus, the struggle for Muslim independence and the creation of Pakistan took place.</w:t>
      </w:r>
    </w:p>
    <w:p w:rsidR="00953018" w:rsidRPr="00D53C98" w:rsidRDefault="00953018" w:rsidP="00953018">
      <w:pPr>
        <w:ind w:firstLine="720"/>
        <w:rPr>
          <w:rFonts w:ascii="Century Schoolbook" w:hAnsi="Century Schoolbook" w:cs="Segoe UI"/>
          <w:i/>
          <w:color w:val="000000"/>
          <w:sz w:val="28"/>
          <w:szCs w:val="28"/>
          <w:shd w:val="clear" w:color="auto" w:fill="FFFFFF"/>
        </w:rPr>
      </w:pPr>
      <w:r w:rsidRPr="00D53C98">
        <w:rPr>
          <w:rFonts w:ascii="Century Schoolbook" w:hAnsi="Century Schoolbook" w:cs="Segoe UI"/>
          <w:i/>
          <w:color w:val="000000"/>
          <w:sz w:val="28"/>
          <w:szCs w:val="28"/>
          <w:shd w:val="clear" w:color="auto" w:fill="FFFFFF"/>
        </w:rPr>
        <w:t xml:space="preserve">The writer K. K. Aziz's masterpiece delves into the historical struggle for the creation of Pakistan. This particular chapter of the book focuses on the period between 1921 and 1945, a time of intense conflict. The Montagu-Chelmsford reforms of 1921 aimed to prepare Indian legislators, resulting in the unprecedented unity of Muslims and Hindus. However, the Simon Commission of 1921, sent by the British, failed and was rejected. Despite numerous attempts to unite the two groups, differences remained, ultimately preventing any success. The British hoped to unite Muslims and Hindus, but failed to realize the impossibility of such an endeavor. While Muslims were willing to join Hindus, the latter were not willing to reciprocate as they sought to dominate India entirely. In spite of various efforts to bring the two factions together, discrepancies persisted, which ultimately hindered any triumph. The British endeavored to amalgamate Muslims and Hindus, however, they failed to comprehend the impracticality of such an undertaking. Although Muslims were ready to merge with Hindus, the latter were disinclined to reciprocate, as their objective was to dominate India completely. This chapter also highlights the Congress party's desire to govern the entire country as the sole political force. However, their mistreatment of Muslims exposed their true intentions of representing only the Hindu population. As a result, other minority groups stood up and fought for their freedom. The author also notes that Iqbal did not advocate for an independent state of Pakistan, as is commonly believed. He simply suggested that the northeast region of </w:t>
      </w:r>
      <w:r w:rsidRPr="00D53C98">
        <w:rPr>
          <w:rFonts w:ascii="Century Schoolbook" w:hAnsi="Century Schoolbook" w:cs="Segoe UI"/>
          <w:i/>
          <w:color w:val="000000"/>
          <w:sz w:val="28"/>
          <w:szCs w:val="28"/>
          <w:shd w:val="clear" w:color="auto" w:fill="FFFFFF"/>
        </w:rPr>
        <w:lastRenderedPageBreak/>
        <w:t>India be separated and placed under Indian or British administration, without including Bengal or Baluchistan. This was mentioned in his 1930 address in Allahabad. Nonetheless, Iqbal's contributions to the struggle for Pakistan's independence make him a revered figure and a national poet.</w:t>
      </w:r>
    </w:p>
    <w:p w:rsidR="00953018" w:rsidRPr="00D53C98" w:rsidRDefault="00953018" w:rsidP="00953018">
      <w:pPr>
        <w:ind w:firstLine="720"/>
        <w:rPr>
          <w:rFonts w:ascii="Century Schoolbook" w:hAnsi="Century Schoolbook" w:cs="Segoe UI"/>
          <w:i/>
          <w:color w:val="000000"/>
          <w:sz w:val="28"/>
          <w:szCs w:val="28"/>
          <w:shd w:val="clear" w:color="auto" w:fill="FFFFFF"/>
        </w:rPr>
      </w:pPr>
      <w:r w:rsidRPr="00D53C98">
        <w:rPr>
          <w:rFonts w:ascii="Century Schoolbook" w:hAnsi="Century Schoolbook" w:cs="Segoe UI"/>
          <w:i/>
          <w:color w:val="000000"/>
          <w:sz w:val="28"/>
          <w:szCs w:val="28"/>
          <w:shd w:val="clear" w:color="auto" w:fill="FFFFFF"/>
        </w:rPr>
        <w:t>Chaudhry Rehmat Ali was the individual who coined the name Pakistan, considering it to be a fitting name as P represented Punjab, A for Afghanistan territory, K for Kashmir, S for Sindh, and TAN for Baluchistan, and implied in a genuine sense, 'the place where there is the unadulterated'. It is conceivable that Iqbal's philosophy may have motivated Chaudhary or it might not be correct, but a lot of people are unaware of it. Regardless, it is a significant part of our history, and the writer has explained it well, making it clear to readers about the history. It is possible that Iqbal's ideology could have inspired Chaudhary or perhaps not, however, numerous individuals are uninformed of this. In any case, it is a noteworthy aspect of our past, and the author has elucidated it proficiently, clarifying the history to the readers. It has also been revealed that the Muslims gained much significance when the Congress leaders were imprisoned, and in 1944, Gandhi realized that the Muslim league had become a serious party in India. He then approached Jinnah for negotiations, which was beneficial for Muslims. Later, the Cripps offer was presented, and eventually, the British announced their withdrawal from India, and India would be a divided nation. Muslims and Hindus could now live independently as two separate states. In conclusion, the author has presented the result of Muslim efforts, that they won the 1945-46 elections and became the largest party of all Muslims in India.</w:t>
      </w:r>
    </w:p>
    <w:p w:rsidR="00C95D23" w:rsidRPr="00D53C98" w:rsidRDefault="00C95D23" w:rsidP="00953018">
      <w:pPr>
        <w:jc w:val="both"/>
        <w:rPr>
          <w:rFonts w:ascii="Times New Roman" w:hAnsi="Times New Roman" w:cs="Times New Roman"/>
          <w:i/>
          <w:sz w:val="28"/>
          <w:szCs w:val="28"/>
        </w:rPr>
      </w:pPr>
    </w:p>
    <w:p w:rsidR="00C95D23" w:rsidRDefault="00C95D23" w:rsidP="00C95D23">
      <w:pPr>
        <w:jc w:val="center"/>
        <w:rPr>
          <w:rFonts w:ascii="Times New Roman" w:hAnsi="Times New Roman" w:cs="Times New Roman"/>
          <w:b/>
          <w:bCs/>
          <w:sz w:val="40"/>
          <w:szCs w:val="40"/>
        </w:rPr>
      </w:pPr>
    </w:p>
    <w:p w:rsidR="00822694" w:rsidRDefault="00822694" w:rsidP="00953018">
      <w:pPr>
        <w:rPr>
          <w:rFonts w:ascii="Times New Roman" w:hAnsi="Times New Roman" w:cs="Times New Roman"/>
          <w:b/>
          <w:bCs/>
          <w:sz w:val="40"/>
          <w:szCs w:val="40"/>
        </w:rPr>
      </w:pPr>
    </w:p>
    <w:p w:rsidR="00953018" w:rsidRDefault="00953018" w:rsidP="00953018">
      <w:pPr>
        <w:rPr>
          <w:rFonts w:ascii="Times New Roman" w:hAnsi="Times New Roman" w:cs="Times New Roman"/>
          <w:b/>
          <w:bCs/>
          <w:sz w:val="40"/>
          <w:szCs w:val="40"/>
        </w:rPr>
      </w:pPr>
    </w:p>
    <w:p w:rsidR="00C95D23" w:rsidRDefault="00C95D23" w:rsidP="00822694">
      <w:pPr>
        <w:ind w:left="2880" w:firstLine="720"/>
        <w:rPr>
          <w:rFonts w:ascii="Times New Roman" w:hAnsi="Times New Roman" w:cs="Times New Roman"/>
          <w:b/>
          <w:bCs/>
          <w:sz w:val="40"/>
          <w:szCs w:val="40"/>
        </w:rPr>
      </w:pPr>
      <w:r w:rsidRPr="000A66D0">
        <w:rPr>
          <w:rFonts w:ascii="Times New Roman" w:hAnsi="Times New Roman" w:cs="Times New Roman"/>
          <w:b/>
          <w:bCs/>
          <w:sz w:val="40"/>
          <w:szCs w:val="40"/>
        </w:rPr>
        <w:lastRenderedPageBreak/>
        <w:t>CHAPTER 5</w:t>
      </w:r>
      <w:r>
        <w:rPr>
          <w:rFonts w:ascii="Times New Roman" w:hAnsi="Times New Roman" w:cs="Times New Roman"/>
          <w:b/>
          <w:bCs/>
          <w:sz w:val="40"/>
          <w:szCs w:val="40"/>
        </w:rPr>
        <w:t>:</w:t>
      </w:r>
    </w:p>
    <w:p w:rsidR="00C95D23" w:rsidRPr="000A66D0" w:rsidRDefault="00C95D23" w:rsidP="00C95D23">
      <w:pPr>
        <w:jc w:val="center"/>
        <w:rPr>
          <w:rFonts w:ascii="Times New Roman" w:hAnsi="Times New Roman" w:cs="Times New Roman"/>
          <w:b/>
          <w:bCs/>
          <w:sz w:val="40"/>
          <w:szCs w:val="40"/>
          <w:u w:val="single"/>
        </w:rPr>
      </w:pPr>
      <w:r w:rsidRPr="000A66D0">
        <w:rPr>
          <w:rFonts w:ascii="Times New Roman" w:hAnsi="Times New Roman" w:cs="Times New Roman"/>
          <w:b/>
          <w:bCs/>
          <w:sz w:val="40"/>
          <w:szCs w:val="40"/>
        </w:rPr>
        <w:t xml:space="preserve"> </w:t>
      </w:r>
      <w:r w:rsidR="004D52AB" w:rsidRPr="004D52AB">
        <w:rPr>
          <w:rFonts w:ascii="Times New Roman" w:hAnsi="Times New Roman" w:cs="Times New Roman"/>
          <w:b/>
          <w:bCs/>
          <w:sz w:val="40"/>
          <w:szCs w:val="40"/>
          <w:u w:val="single"/>
        </w:rPr>
        <w:t xml:space="preserve">THE </w:t>
      </w:r>
      <w:r w:rsidRPr="000A66D0">
        <w:rPr>
          <w:rFonts w:ascii="Times New Roman" w:hAnsi="Times New Roman" w:cs="Times New Roman"/>
          <w:b/>
          <w:bCs/>
          <w:sz w:val="40"/>
          <w:szCs w:val="40"/>
          <w:u w:val="single"/>
        </w:rPr>
        <w:t xml:space="preserve">CULTURAL </w:t>
      </w:r>
      <w:r w:rsidR="0080659C">
        <w:rPr>
          <w:rFonts w:ascii="Times New Roman" w:hAnsi="Times New Roman" w:cs="Times New Roman"/>
          <w:b/>
          <w:bCs/>
          <w:sz w:val="40"/>
          <w:szCs w:val="40"/>
          <w:u w:val="single"/>
        </w:rPr>
        <w:t>FACTOR</w:t>
      </w:r>
    </w:p>
    <w:p w:rsidR="00C95D23" w:rsidRPr="000A66D0" w:rsidRDefault="00C95D23" w:rsidP="00C95D23">
      <w:pPr>
        <w:jc w:val="both"/>
        <w:rPr>
          <w:rFonts w:ascii="Times New Roman" w:hAnsi="Times New Roman" w:cs="Times New Roman"/>
          <w:sz w:val="28"/>
          <w:szCs w:val="28"/>
          <w:lang w:val="en-GB"/>
        </w:rPr>
      </w:pPr>
    </w:p>
    <w:p w:rsidR="00C95D23" w:rsidRPr="000A66D0" w:rsidRDefault="00C95D23" w:rsidP="00C95D23">
      <w:pPr>
        <w:rPr>
          <w:rFonts w:cstheme="minorHAnsi"/>
          <w:b/>
          <w:bCs/>
          <w:sz w:val="36"/>
          <w:szCs w:val="36"/>
          <w:u w:val="double"/>
        </w:rPr>
      </w:pPr>
      <w:r w:rsidRPr="000A66D0">
        <w:rPr>
          <w:rFonts w:cstheme="minorHAnsi"/>
          <w:b/>
          <w:bCs/>
          <w:sz w:val="32"/>
          <w:szCs w:val="32"/>
          <w:u w:val="double"/>
        </w:rPr>
        <w:t>Analysis:</w:t>
      </w:r>
    </w:p>
    <w:p w:rsidR="00953018" w:rsidRPr="00D53C98" w:rsidRDefault="00953018" w:rsidP="00953018">
      <w:pPr>
        <w:ind w:firstLine="720"/>
        <w:rPr>
          <w:rFonts w:ascii="Century Schoolbook" w:hAnsi="Century Schoolbook" w:cs="Segoe UI"/>
          <w:i/>
          <w:color w:val="000000"/>
          <w:sz w:val="28"/>
          <w:szCs w:val="28"/>
          <w:shd w:val="clear" w:color="auto" w:fill="FFFFFF"/>
        </w:rPr>
      </w:pPr>
      <w:r w:rsidRPr="00D53C98">
        <w:rPr>
          <w:rFonts w:ascii="Century Schoolbook" w:hAnsi="Century Schoolbook" w:cs="Segoe UI"/>
          <w:i/>
          <w:color w:val="000000"/>
          <w:sz w:val="28"/>
          <w:szCs w:val="28"/>
          <w:shd w:val="clear" w:color="auto" w:fill="FFFFFF"/>
        </w:rPr>
        <w:t xml:space="preserve">Culture refers to the customs, practices, and ideas that are unique to a particular society. When people recognize that they share common cultural attributes, they can progress as a nation. The partition of the Sub-continent was significantly influenced by the Urdu-Hindi dispute in 1857. Urdu was the language of Muslims, which had evolved from Arabic and Persian, while Hindi, the language of Hindus, was derived from Sanskrit. The Congress services from 1937-1939 promoted Hindi, disregarding the sentiments of Muslims. Although Urdu was not exclusively the language of Muslims, it became the Muslim National Language over time. Most Muslims spoke Bengali, but Urdu was considered the National Language because it was the most developed among all the languages under consideration, and it was widely recognized. Hindus and Muslims had different views on education. Muslims were generally opposed to western education and ideas, while Hindus had no such reservations. Both communities had their separate educational institutions. Muslims were slow to adopt new opportunities due to their traditional beliefs and conflicts with the non-religious approach of western education. Since the British had no bias towards culture or tradition, nor oriental learning, even when Muslims decided to progress, Hindus hindered their efforts by opposing the establishment of Aligarh University and introducing 'Vidya Mandir' (Temple’s learning). Muslim literature was inspired by religion, history, and the influence of Arabic and Persian, such as Hafeez Jallandari's Shahnam-e-Islam, which had a religious perspective, essays, and verses of historical background, and Shibli's biography of Holy Prophet (Peace arrive). Due to the British's lack of inclination towards culture, tradition, and oriental education, the progress of Muslims was impeded by the opposition of Hindus towards the establishment of Aligarh University and the introduction of 'Vidya Mandir' (Temple’s learning). </w:t>
      </w:r>
      <w:r w:rsidRPr="00D53C98">
        <w:rPr>
          <w:rFonts w:ascii="Century Schoolbook" w:hAnsi="Century Schoolbook" w:cs="Segoe UI"/>
          <w:i/>
          <w:color w:val="000000"/>
          <w:sz w:val="28"/>
          <w:szCs w:val="28"/>
          <w:shd w:val="clear" w:color="auto" w:fill="FFFFFF"/>
        </w:rPr>
        <w:lastRenderedPageBreak/>
        <w:t>Muslim literary works were heavily influenced by religion, history, and the Arabic and Persian languages, as exemplified in Hafeez Jallandari's Shahnam-e-Islam, which provided a religious perspective, historical essays, and verses, and Shibli's biography of the Holy Prophet (Peace be upon him). On the other hand, Hindu literature drew inspiration from the Gupta, Maratha, and Mauray periods. The literary workers of both communities drew inspiration from entirely different sources. The legacy of Muslim literature includes Sir Sayyad Ahmed's social radicalism articles, Molana Hali's biographies, and Allama Muhammad Iqbal's poetry on the message of fellowship. The philosophy of Hindus and Muslims was from different prevailing communities. The aspirations of Hindus came from Radhakrishna, while those of Muslims came from Allama Iqbal. Both communities were equally interested in their art and heritage. Hindus viewed Muslim art as religious curses and not genuine art. Additionally, the offensive images of goddesses were unacceptable to Muslims. On the contrary, Hindu literature found inspiration from the Gupta, Maratha, and Mauray eras. The writers from both communities were motivated by entirely distinct sources. The Muslim literary tradition comprises of Sir Sayyad Ahmed's socially revolutionary articles, Molana Hali's biographies, and Allama Muhammad Iqbal's poetry on the idea of fellowship. The philosophies of Hindus and Muslims were derived from their respective cultural backgrounds. The Hindus' aspirations were influenced by Radhakrishna, while the Muslims' were shaped by Allama Iqbal. Both communities shared equal interest in their art and heritage. Hindus regarded Muslim art as religious blasphemy and not genuine art. Furthermore, the depiction of goddesses in offensive manners was unacceptable to Muslims.</w:t>
      </w:r>
    </w:p>
    <w:p w:rsidR="00953018" w:rsidRPr="00D53C98" w:rsidRDefault="00953018" w:rsidP="00085D55">
      <w:pPr>
        <w:ind w:firstLine="720"/>
        <w:rPr>
          <w:rFonts w:ascii="Century Schoolbook" w:hAnsi="Century Schoolbook" w:cs="Segoe UI"/>
          <w:i/>
          <w:color w:val="000000"/>
          <w:sz w:val="28"/>
          <w:szCs w:val="28"/>
          <w:shd w:val="clear" w:color="auto" w:fill="FFFFFF"/>
        </w:rPr>
      </w:pPr>
      <w:r w:rsidRPr="00D53C98">
        <w:rPr>
          <w:rFonts w:ascii="Century Schoolbook" w:hAnsi="Century Schoolbook" w:cs="Segoe UI"/>
          <w:i/>
          <w:color w:val="000000"/>
          <w:sz w:val="28"/>
          <w:szCs w:val="28"/>
          <w:shd w:val="clear" w:color="auto" w:fill="FFFFFF"/>
        </w:rPr>
        <w:t xml:space="preserve">K.K Aziz has brilliantly shed light on the crucial societal factors that led to the partition of the subcontinent in 1947. He does an exceptional job of explaining how the social and linguistic disputes between Hindus and Muslims resulted in the formation of India and Pakistan. Nations can only coexist until they have similar philosophies and ideas. The author in this section explains how this significant point made the Muslims of the subcontinent contemplate their position and interest for a new nation where they could freely practice their beliefs </w:t>
      </w:r>
      <w:r w:rsidRPr="00D53C98">
        <w:rPr>
          <w:rFonts w:ascii="Century Schoolbook" w:hAnsi="Century Schoolbook" w:cs="Segoe UI"/>
          <w:i/>
          <w:color w:val="000000"/>
          <w:sz w:val="28"/>
          <w:szCs w:val="28"/>
          <w:shd w:val="clear" w:color="auto" w:fill="FFFFFF"/>
        </w:rPr>
        <w:lastRenderedPageBreak/>
        <w:t xml:space="preserve">and social norms without any conflicts. Language was the primary concern which acted as fuel in the battles between the two religions. The Urdu-Hindi Controversy has always been the significant component that caused the partition between them. Hindus wanted to declare their language, Hindi, as the national language while, on the other hand, Muslims wanted to declare Urdu as the national language since the majority of Muslims could not write Hindi and also because it was derived from Sanskrit. However, Hindus developed a strong feeling of resistance against Urdu since it was derived from Arabic, the language of Muslims. They wanted to oppress Muslims in every way possible. Consequently, language disputes led to the development of a social conflict between two major groups. K.K Aziz has perfectly expressed the difference in literature of the two major nations. The literature of the two countries was rich but entirely associated with different religions and provable sensations. Muslims were inspired by religion and moral sources, and Hindus from their Gods. Both developed a sense of rivalry against the literature of the other party due to religious issues. Although the author hasn't discussed the Bengali literature and culture much in this section, he mostly focuses on the Hindu and Muslim literature. The writer has aptly conveyed the contrast in the literary works of the principal nations. The literary pieces of both lands were affluent, but they were entirely rooted in distinct faiths and verifiable emotions. Muslims were influenced by their religious beliefs and ethical principles, while Hindus drew inspiration from their deities. Both harbored a sense of competition towards the literature of the opposing faction due to religious discrepancies. Even though the author hasn't delved deep into the Bengali literature and customs in this segment, they primarily concentrate on the Hindu and Muslim literary works. The second most significant aspect discussed by K.K Aziz is Education. Hindus, when they acquired power in the congress facilities, decided to promote the Hindu temple education which was entirely unacceptable by Muslim beliefs. Additionally, the Muslims wanted to continue with their moral and spiritual education. They were strongly against the western education since it had no such bias with the Islamic standards and teachings. While Hindus decided to adopt the western style of education </w:t>
      </w:r>
      <w:r w:rsidRPr="00D53C98">
        <w:rPr>
          <w:rFonts w:ascii="Century Schoolbook" w:hAnsi="Century Schoolbook" w:cs="Segoe UI"/>
          <w:i/>
          <w:color w:val="000000"/>
          <w:sz w:val="28"/>
          <w:szCs w:val="28"/>
          <w:shd w:val="clear" w:color="auto" w:fill="FFFFFF"/>
        </w:rPr>
        <w:lastRenderedPageBreak/>
        <w:t>mostly approving of the methods of learning. The learning differences also paved the way for the partition of the two countries. Essentially, the philosophical and artistic conflicts between the two countries also paved the way to the decision. When Hindus gained control of the congress facilities, they chose to encourage the teaching of Hindu temple education, which went against the beliefs of Muslims. On the other hand, Muslims wished to continue their moral and spiritual education and were opposed to Western education, which did not align with Islamic standards and teachings. Meanwhile, Hindus opted to adopt the Western approach to education and largely approved of its learning methods. These differences in educational philosophy were a significant factor in the eventual partition of the two countries. Ultimately, the conflicting views on philosophy and art also played a role in this decision.</w:t>
      </w:r>
    </w:p>
    <w:p w:rsidR="00953018" w:rsidRPr="00D53C98" w:rsidRDefault="00953018" w:rsidP="00953018">
      <w:pPr>
        <w:ind w:firstLine="720"/>
        <w:rPr>
          <w:rFonts w:ascii="Century Schoolbook" w:hAnsi="Century Schoolbook" w:cs="Segoe UI"/>
          <w:i/>
          <w:color w:val="000000"/>
          <w:sz w:val="28"/>
          <w:szCs w:val="28"/>
          <w:shd w:val="clear" w:color="auto" w:fill="FFFFFF"/>
        </w:rPr>
      </w:pPr>
      <w:r w:rsidRPr="00D53C98">
        <w:rPr>
          <w:rFonts w:ascii="Century Schoolbook" w:hAnsi="Century Schoolbook" w:cs="Segoe UI"/>
          <w:i/>
          <w:color w:val="000000"/>
          <w:sz w:val="28"/>
          <w:szCs w:val="28"/>
          <w:shd w:val="clear" w:color="auto" w:fill="FFFFFF"/>
        </w:rPr>
        <w:t>To conclude, cultural factors played a pivotal role in the partition of the sub-continent and the formation of Pakistan. K.K Aziz has done an exceptional job in elucidating the true circumstances. From my perspective, while Hindus and Muslims shared many similarities in their positions and perspectives, minor disparities resulted in the creation of Pakistan. Culture exerted a significant impact in this regard. Due to differences in education, literature, language, philosophy, and art, it was challenging for them to unite. This would have led to conflicts and erosion of each Nation's cultural identity.</w:t>
      </w:r>
    </w:p>
    <w:p w:rsidR="00C95D23" w:rsidRDefault="00C95D23" w:rsidP="00C95D23">
      <w:pPr>
        <w:jc w:val="both"/>
        <w:rPr>
          <w:rFonts w:ascii="Times New Roman" w:hAnsi="Times New Roman" w:cs="Times New Roman"/>
          <w:sz w:val="28"/>
          <w:szCs w:val="28"/>
          <w:lang w:val="en-GB"/>
        </w:rPr>
      </w:pPr>
    </w:p>
    <w:p w:rsidR="00C95D23" w:rsidRDefault="00C95D23" w:rsidP="00C95D23">
      <w:pPr>
        <w:jc w:val="both"/>
        <w:rPr>
          <w:rFonts w:ascii="Times New Roman" w:hAnsi="Times New Roman" w:cs="Times New Roman"/>
          <w:sz w:val="28"/>
          <w:szCs w:val="28"/>
          <w:lang w:val="en-GB"/>
        </w:rPr>
      </w:pPr>
    </w:p>
    <w:p w:rsidR="00C95D23" w:rsidRDefault="00C95D23" w:rsidP="00C95D23">
      <w:pPr>
        <w:jc w:val="both"/>
        <w:rPr>
          <w:rFonts w:ascii="Times New Roman" w:hAnsi="Times New Roman" w:cs="Times New Roman"/>
          <w:sz w:val="28"/>
          <w:szCs w:val="28"/>
        </w:rPr>
      </w:pPr>
    </w:p>
    <w:p w:rsidR="00085D55" w:rsidRDefault="00085D55" w:rsidP="00C95D23">
      <w:pPr>
        <w:jc w:val="both"/>
        <w:rPr>
          <w:rFonts w:ascii="Times New Roman" w:hAnsi="Times New Roman" w:cs="Times New Roman"/>
          <w:sz w:val="28"/>
          <w:szCs w:val="28"/>
        </w:rPr>
      </w:pPr>
    </w:p>
    <w:p w:rsidR="00C95D23" w:rsidRDefault="00C95D23" w:rsidP="00C95D23">
      <w:pPr>
        <w:jc w:val="both"/>
        <w:rPr>
          <w:rFonts w:ascii="Times New Roman" w:hAnsi="Times New Roman" w:cs="Times New Roman"/>
          <w:sz w:val="28"/>
          <w:szCs w:val="28"/>
        </w:rPr>
      </w:pPr>
    </w:p>
    <w:p w:rsidR="00D53C98" w:rsidRDefault="00D53C98" w:rsidP="00C95D23">
      <w:pPr>
        <w:jc w:val="both"/>
        <w:rPr>
          <w:rFonts w:ascii="Times New Roman" w:hAnsi="Times New Roman" w:cs="Times New Roman"/>
          <w:sz w:val="28"/>
          <w:szCs w:val="28"/>
        </w:rPr>
      </w:pPr>
    </w:p>
    <w:p w:rsidR="00D53C98" w:rsidRDefault="00D53C98" w:rsidP="00C95D23">
      <w:pPr>
        <w:jc w:val="both"/>
        <w:rPr>
          <w:rFonts w:ascii="Times New Roman" w:hAnsi="Times New Roman" w:cs="Times New Roman"/>
          <w:sz w:val="28"/>
          <w:szCs w:val="28"/>
        </w:rPr>
      </w:pPr>
    </w:p>
    <w:p w:rsidR="00953018" w:rsidRDefault="00953018" w:rsidP="00C95D23">
      <w:pPr>
        <w:jc w:val="center"/>
        <w:rPr>
          <w:rFonts w:ascii="Times New Roman" w:hAnsi="Times New Roman" w:cs="Times New Roman"/>
          <w:b/>
          <w:bCs/>
          <w:sz w:val="40"/>
          <w:szCs w:val="40"/>
        </w:rPr>
      </w:pPr>
    </w:p>
    <w:p w:rsidR="00C95D23" w:rsidRDefault="00C95D23" w:rsidP="00C95D23">
      <w:pPr>
        <w:jc w:val="center"/>
        <w:rPr>
          <w:rFonts w:ascii="Times New Roman" w:hAnsi="Times New Roman" w:cs="Times New Roman"/>
          <w:b/>
          <w:bCs/>
          <w:sz w:val="40"/>
          <w:szCs w:val="40"/>
        </w:rPr>
      </w:pPr>
      <w:r w:rsidRPr="000A66D0">
        <w:rPr>
          <w:rFonts w:ascii="Times New Roman" w:hAnsi="Times New Roman" w:cs="Times New Roman"/>
          <w:b/>
          <w:bCs/>
          <w:sz w:val="40"/>
          <w:szCs w:val="40"/>
        </w:rPr>
        <w:lastRenderedPageBreak/>
        <w:t>CHAPTER 7:</w:t>
      </w:r>
    </w:p>
    <w:p w:rsidR="00C95D23" w:rsidRPr="000A66D0" w:rsidRDefault="004D52AB" w:rsidP="00C95D23">
      <w:pPr>
        <w:jc w:val="center"/>
        <w:rPr>
          <w:rFonts w:ascii="Times New Roman" w:hAnsi="Times New Roman" w:cs="Times New Roman"/>
          <w:b/>
          <w:bCs/>
          <w:sz w:val="40"/>
          <w:szCs w:val="40"/>
          <w:u w:val="single"/>
        </w:rPr>
      </w:pPr>
      <w:r w:rsidRPr="004D52AB">
        <w:rPr>
          <w:rFonts w:ascii="Times New Roman" w:hAnsi="Times New Roman" w:cs="Times New Roman"/>
          <w:b/>
          <w:bCs/>
          <w:sz w:val="40"/>
          <w:szCs w:val="40"/>
          <w:u w:val="single"/>
        </w:rPr>
        <w:t xml:space="preserve">THE </w:t>
      </w:r>
      <w:r w:rsidR="00C95D23" w:rsidRPr="000A66D0">
        <w:rPr>
          <w:rFonts w:ascii="Times New Roman" w:hAnsi="Times New Roman" w:cs="Times New Roman"/>
          <w:b/>
          <w:bCs/>
          <w:sz w:val="40"/>
          <w:szCs w:val="40"/>
          <w:u w:val="single"/>
        </w:rPr>
        <w:t>TWO NATION THEORY</w:t>
      </w:r>
    </w:p>
    <w:p w:rsidR="00C95D23" w:rsidRPr="000A66D0" w:rsidRDefault="00C95D23" w:rsidP="00C95D23">
      <w:pPr>
        <w:jc w:val="both"/>
        <w:rPr>
          <w:rFonts w:ascii="Times New Roman" w:hAnsi="Times New Roman" w:cs="Times New Roman"/>
          <w:sz w:val="28"/>
          <w:szCs w:val="28"/>
          <w:lang w:val="en-GB"/>
        </w:rPr>
      </w:pPr>
    </w:p>
    <w:p w:rsidR="00C95D23" w:rsidRPr="000A66D0" w:rsidRDefault="00C95D23" w:rsidP="00C95D23">
      <w:pPr>
        <w:rPr>
          <w:rFonts w:cstheme="minorHAnsi"/>
          <w:b/>
          <w:bCs/>
          <w:sz w:val="32"/>
          <w:szCs w:val="32"/>
          <w:u w:val="double"/>
        </w:rPr>
      </w:pPr>
      <w:r w:rsidRPr="000A66D0">
        <w:rPr>
          <w:rFonts w:cstheme="minorHAnsi"/>
          <w:b/>
          <w:bCs/>
          <w:sz w:val="32"/>
          <w:szCs w:val="32"/>
          <w:u w:val="double"/>
        </w:rPr>
        <w:t>Analysis:</w:t>
      </w:r>
    </w:p>
    <w:p w:rsidR="00953018" w:rsidRPr="00D53C98" w:rsidRDefault="00953018" w:rsidP="00953018">
      <w:pPr>
        <w:ind w:firstLine="720"/>
        <w:rPr>
          <w:rFonts w:ascii="Century Schoolbook" w:hAnsi="Century Schoolbook" w:cs="Segoe UI"/>
          <w:i/>
          <w:color w:val="000000"/>
          <w:sz w:val="28"/>
          <w:szCs w:val="28"/>
          <w:shd w:val="clear" w:color="auto" w:fill="FFFFFF"/>
        </w:rPr>
      </w:pPr>
      <w:r w:rsidRPr="00D53C98">
        <w:rPr>
          <w:rFonts w:ascii="Century Schoolbook" w:hAnsi="Century Schoolbook" w:cs="Segoe UI"/>
          <w:i/>
          <w:color w:val="000000"/>
          <w:sz w:val="28"/>
          <w:szCs w:val="28"/>
          <w:shd w:val="clear" w:color="auto" w:fill="FFFFFF"/>
        </w:rPr>
        <w:t xml:space="preserve">The writer commences by mentioning the names of specific well-known personalities (such as Sir Syed, Aga Khan, and Ameer Ali), who were the pioneers in referring to Indian Muslims as a nation. Jinnah, however, was the first to acknowledge them as a unique country based on their own principles, culture, traditions, history, and, most importantly, religion. According to these individuals, Muslims in India are not a minority. Furthermore, the author challenges the Hindu assertion that Muslims are invaders. Even ardent supporters of the one-nation theory, such as nationalists, cannot deny these pieces of evidence. The author further supports his argument by citing a few Indian writers and British observers who emphasized the significant differences between Muslims and Hindus. The only factor that kept Muslims and Hindus united was British rule and coercion, which had unreliable foundations and had to be terminated eventually. The author begins by identifying various renowned figures (such as Sir Syed, Aga Khan, and Ameer Ali) who were the pioneers in referring to Indian Muslims as a nation. Jinnah, on the other hand, was the first to recognize them as a separate nation with its own principles, culture, traditions, history, and, above all, religion. According to these statistics, Muslims in India are not a minority. The author also refutes the Hindu claim that Muslims are invaders. Even the most avid proponents of the one-nation concept, such as nationalists, are compelled to acknowledge these proofs. The author elaborates on his thesis by mentioning a few Indian intellectuals as well as British observers who have highlighted the significant differences between Muslims and Hindus. The only thing that held Muslims and Hindus together was British rule and coercion, which had flimsy foundations and had to be abolished eventually. The Muslim nation's uniqueness was also demonstrated by the introduction of separate electorates. Following the 1892 elections, Muslims felt that their voice was not heard </w:t>
      </w:r>
      <w:r w:rsidRPr="00D53C98">
        <w:rPr>
          <w:rFonts w:ascii="Century Schoolbook" w:hAnsi="Century Schoolbook" w:cs="Segoe UI"/>
          <w:i/>
          <w:color w:val="000000"/>
          <w:sz w:val="28"/>
          <w:szCs w:val="28"/>
          <w:shd w:val="clear" w:color="auto" w:fill="FFFFFF"/>
        </w:rPr>
        <w:lastRenderedPageBreak/>
        <w:t>by the majority of Hindus. As a result, they demanded more seats reserved exclusively for Muslims based on their demographics. All opposing views were addressed and recorded as part of the Marley-Minto reforms. It was also confirmed in the Simon Report. The author also mentions the Nationalists. He describes Maulana Azad's history and point of view, as well as Deoband's. They usually convinced people based on religious beliefs. They were the propagators of anti-British propaganda and were frequent</w:t>
      </w:r>
      <w:r w:rsidR="00D53C98">
        <w:rPr>
          <w:rFonts w:ascii="Century Schoolbook" w:hAnsi="Century Schoolbook" w:cs="Segoe UI"/>
          <w:i/>
          <w:color w:val="000000"/>
          <w:sz w:val="28"/>
          <w:szCs w:val="28"/>
          <w:shd w:val="clear" w:color="auto" w:fill="FFFFFF"/>
        </w:rPr>
        <w:t>ly imprisoned as a result.</w:t>
      </w:r>
    </w:p>
    <w:p w:rsidR="00953018" w:rsidRPr="00D53C98" w:rsidRDefault="00953018" w:rsidP="00953018">
      <w:pPr>
        <w:ind w:firstLine="720"/>
        <w:rPr>
          <w:rFonts w:ascii="Century Schoolbook" w:hAnsi="Century Schoolbook" w:cs="Segoe UI"/>
          <w:i/>
          <w:color w:val="000000"/>
          <w:sz w:val="28"/>
          <w:szCs w:val="28"/>
          <w:shd w:val="clear" w:color="auto" w:fill="FFFFFF"/>
        </w:rPr>
      </w:pPr>
      <w:r w:rsidRPr="00D53C98">
        <w:rPr>
          <w:rFonts w:ascii="Century Schoolbook" w:hAnsi="Century Schoolbook" w:cs="Segoe UI"/>
          <w:i/>
          <w:color w:val="000000"/>
          <w:sz w:val="28"/>
          <w:szCs w:val="28"/>
          <w:shd w:val="clear" w:color="auto" w:fill="FFFFFF"/>
        </w:rPr>
        <w:t xml:space="preserve">The hypothesis of two nations is not merely a result of Muslim's differentiation, but Congress also played a crucial role in its establishment. Congress aimed to keep the Sub-Continent united and suppress the Muslim community. They always avoided the Hindu-Muslim conflict and pretended as if it never existed. However, this led the Muslims to realize their future in United India and gave rise to their distinct identity. Moreover, Congress constantly attempted to divide the Muslim community into groups, just like the British did. They even convinced many Muslim leaders to form alliances with weak political parties such as Nationalists and Jamiat-e-Ulma-e Hind, solely to prevent the Muslim League from gaining power. Congress tried to divide Muslims into two groups: the Congress allies, whom they called Nationalists, and the Muslim League supporters, whom they labeled as socialists. They were so fixated on the idea of democracy that they disregarded the concerns of Muslims. Although they were well aware of the massive disunity among Indians, they insisted on the principle of majoritarian rule, as in the West. The violence against Muslims (regardless of their support for the Muslim League) during the formation of Pakistan explains the behavior that should have been adopted for the Muslims' liberation from British rule. Later, India signed numerous agreements with Pakistan to safeguard the rights of Hindus as a minority in Pakistan, which further illustrates their public ideology. The concept of two nations is not solely a product of Muslim differentiation; the Congress also played a significant role in establishing it. The Congress aimed to keep the Indian subcontinent unified and suppress the Muslim community. They consistently avoided acknowledging the Hindu-Muslim conflict and acted as though it did not exist. This led the </w:t>
      </w:r>
      <w:r w:rsidRPr="00D53C98">
        <w:rPr>
          <w:rFonts w:ascii="Century Schoolbook" w:hAnsi="Century Schoolbook" w:cs="Segoe UI"/>
          <w:i/>
          <w:color w:val="000000"/>
          <w:sz w:val="28"/>
          <w:szCs w:val="28"/>
          <w:shd w:val="clear" w:color="auto" w:fill="FFFFFF"/>
        </w:rPr>
        <w:lastRenderedPageBreak/>
        <w:t>Muslims to recognize their future in a united India and develop their unique identity. Additionally, the Congress made continuous efforts to divide the Muslim community into groups, much like the British. They even convinced many Muslim leaders to form alliances with weak political parties, such as Nationalists and Jamiat-e-Ulma-e Hind, solely to prevent the Muslim League from gaining power. The Congress attempted to divide Muslims into two groups: their allies, who they referred to as Nationalists, and the Muslim League supporters, whom they labeled as socialists. They were so focused on the idea of democracy that they failed to consider the concerns of Muslims. Despite being aware of the significant disunity among Indians, they insisted on the principle of majoritarian rule, as in the West. The violence against Muslims, regardless of their support for the Muslim League, during the formation of Pakistan, highlights the behavior that should have been adopted for the Muslims' liberation from British rule. India later signed several agreements with Pakistan to protect the rights of Hindus as a minority in Pakistan, further illustrating their public ideology.</w:t>
      </w:r>
    </w:p>
    <w:p w:rsidR="00953018" w:rsidRPr="00D53C98" w:rsidRDefault="00953018" w:rsidP="00953018">
      <w:pPr>
        <w:ind w:firstLine="720"/>
        <w:rPr>
          <w:rFonts w:ascii="Century Schoolbook" w:hAnsi="Century Schoolbook" w:cs="Segoe UI"/>
          <w:i/>
          <w:color w:val="000000"/>
          <w:sz w:val="28"/>
          <w:szCs w:val="28"/>
          <w:shd w:val="clear" w:color="auto" w:fill="FFFFFF"/>
        </w:rPr>
      </w:pPr>
      <w:r w:rsidRPr="00D53C98">
        <w:rPr>
          <w:rFonts w:ascii="Century Schoolbook" w:hAnsi="Century Schoolbook" w:cs="Segoe UI"/>
          <w:i/>
          <w:color w:val="000000"/>
          <w:sz w:val="28"/>
          <w:szCs w:val="28"/>
          <w:shd w:val="clear" w:color="auto" w:fill="FFFFFF"/>
        </w:rPr>
        <w:t>The author has made a commendable effort in shedding light on the Hindu-Muslim divide, although the author could have explained it more clearly. Many points, such as communal riots resulting in numerous injuries and deaths, Congress' behavior towards Muslims in education and politics during their 1937 government, censorship of speech and thought, and their disdain for each other's education system and laws, could have been elaborated further. The author could also have explained Hindu practices such as "Shuddhi" and "Sanghatan" to clarify the uncertainty of Muslims in a Hindu majority environment. Additionally, the low economic status of Muslims and their limited job opportunities due to India's awkward labor laws, which only British or Hindus could easily pass, could have been discussed. Even social conflicts between the two groups were common, such as disputes between neighbors. The British government's plans for Muslims to live with Hindus for years could not work, and they had to use weapons to establish what they called peace in society. Many such points could have added to the credibility of the author's argument.</w:t>
      </w:r>
      <w:r w:rsidRPr="00D53C98">
        <w:rPr>
          <w:rFonts w:ascii="Century Schoolbook" w:hAnsi="Century Schoolbook"/>
          <w:i/>
          <w:sz w:val="28"/>
          <w:szCs w:val="28"/>
        </w:rPr>
        <w:t xml:space="preserve"> </w:t>
      </w:r>
      <w:r w:rsidRPr="00D53C98">
        <w:rPr>
          <w:rFonts w:ascii="Century Schoolbook" w:hAnsi="Century Schoolbook" w:cs="Segoe UI"/>
          <w:i/>
          <w:color w:val="000000"/>
          <w:sz w:val="28"/>
          <w:szCs w:val="28"/>
          <w:shd w:val="clear" w:color="auto" w:fill="FFFFFF"/>
        </w:rPr>
        <w:t xml:space="preserve">Additionally, the low financial repute of Muslims and their restrained job possibilities because </w:t>
      </w:r>
      <w:r w:rsidRPr="00D53C98">
        <w:rPr>
          <w:rFonts w:ascii="Century Schoolbook" w:hAnsi="Century Schoolbook" w:cs="Segoe UI"/>
          <w:i/>
          <w:color w:val="000000"/>
          <w:sz w:val="28"/>
          <w:szCs w:val="28"/>
          <w:shd w:val="clear" w:color="auto" w:fill="FFFFFF"/>
        </w:rPr>
        <w:lastRenderedPageBreak/>
        <w:t>of India's awkward hard work laws, which handiest British or Hindus should without difficulty pass, might have been discussed. Even social conflicts among the organizations have been common, consisting of disputes among neighbors. The British government's plans for Muslims to stay with Hindus for years couldn't work, and that they needed to use guns to set up what they known as peace in society. Many such factors should have brought to the credibility of the author's argument. However, the author has included many other facts about the differences between the two nations, such as their backgrounds and religious viewpoints, the admissions of British elites and Hindu leaders, and one-sided associations, etc. Furthermore, concerning the discussion of separate electorates, the author could have added points such as the extreme obstacles faced by the British, not only within the country but also from the Kingdom and political leadership in Britain. The role of Jinnah in it was also very significant, which has not been discussed enough, although it holds importance. The effects of Marley Minto changes in India could also be discussed. The fact that half of the Congress opposed it only establishes the fact that Hindus want dominance over Muslims. However, the author has developed a good connection of separate electorates with the two-nation theory. The author has included a long detail about the background and relationship of Maulana Azad and Deoband with Congress. In my opinion, such a detailed discussion was unnecessary in explaining the two-nation theory when many other points are available to discuss.</w:t>
      </w:r>
    </w:p>
    <w:p w:rsidR="00953018" w:rsidRPr="00D53C98" w:rsidRDefault="00953018" w:rsidP="00953018">
      <w:pPr>
        <w:ind w:firstLine="720"/>
        <w:rPr>
          <w:rFonts w:ascii="Century Schoolbook" w:hAnsi="Century Schoolbook" w:cs="Segoe UI"/>
          <w:i/>
          <w:color w:val="000000"/>
          <w:sz w:val="28"/>
          <w:szCs w:val="28"/>
          <w:shd w:val="clear" w:color="auto" w:fill="FFFFFF"/>
        </w:rPr>
      </w:pPr>
      <w:r w:rsidRPr="00D53C98">
        <w:rPr>
          <w:rFonts w:ascii="Century Schoolbook" w:hAnsi="Century Schoolbook" w:cs="Segoe UI"/>
          <w:i/>
          <w:color w:val="000000"/>
          <w:sz w:val="28"/>
          <w:szCs w:val="28"/>
          <w:shd w:val="clear" w:color="auto" w:fill="FFFFFF"/>
        </w:rPr>
        <w:t xml:space="preserve">The author has provided insightful explanations on the workings and processes of Congress and its leaders, however, they have not delved into the Muslim League ideologies and how they tackled such formidable opponents, their incessant struggles, and tireless efforts to unite Muslims under one banner. The roles of various Muslim League leaders who worked tirelessly for the government's support of Muslims, even without adequate remuneration, should have been analyzed just as the Nationalists and Congressmen were extensively mentioned. Additionally, the topic of the massacre for the formation of Pakistan has only been recently addressed. These numerous factors culminated in the strengthening of the Two-Nation Theory. The author presented valid </w:t>
      </w:r>
      <w:r w:rsidRPr="00D53C98">
        <w:rPr>
          <w:rFonts w:ascii="Century Schoolbook" w:hAnsi="Century Schoolbook" w:cs="Segoe UI"/>
          <w:i/>
          <w:color w:val="000000"/>
          <w:sz w:val="28"/>
          <w:szCs w:val="28"/>
          <w:shd w:val="clear" w:color="auto" w:fill="FFFFFF"/>
        </w:rPr>
        <w:lastRenderedPageBreak/>
        <w:t>arguments to explain the Two-Nation Theory, but the information is scattered. Overall, the author makes good use of references. They explain the differences between two nations, separate electorates, and the role of Congress in the development of the Two-Nation Theory. However, many aspects of history related to the Two-Nation Theory were either not discussed or only briefly touched upon.</w:t>
      </w:r>
    </w:p>
    <w:p w:rsidR="00953018" w:rsidRPr="00827573" w:rsidRDefault="00953018" w:rsidP="00953018">
      <w:pPr>
        <w:rPr>
          <w:rFonts w:ascii="Century Schoolbook" w:hAnsi="Century Schoolbook"/>
          <w:sz w:val="28"/>
          <w:szCs w:val="28"/>
        </w:rPr>
      </w:pPr>
    </w:p>
    <w:p w:rsidR="00FF4C1F" w:rsidRDefault="00FF4C1F" w:rsidP="00C95D23">
      <w:pPr>
        <w:jc w:val="both"/>
        <w:rPr>
          <w:rFonts w:ascii="Times New Roman" w:hAnsi="Times New Roman" w:cs="Times New Roman"/>
          <w:sz w:val="28"/>
          <w:szCs w:val="28"/>
        </w:rPr>
      </w:pPr>
    </w:p>
    <w:p w:rsidR="00FF4C1F" w:rsidRDefault="00FF4C1F" w:rsidP="00C95D23">
      <w:pPr>
        <w:jc w:val="both"/>
        <w:rPr>
          <w:rFonts w:ascii="Times New Roman" w:hAnsi="Times New Roman" w:cs="Times New Roman"/>
          <w:sz w:val="28"/>
          <w:szCs w:val="28"/>
        </w:rPr>
      </w:pPr>
    </w:p>
    <w:p w:rsidR="00FF4C1F" w:rsidRDefault="00FF4C1F" w:rsidP="00C95D23">
      <w:pPr>
        <w:jc w:val="both"/>
        <w:rPr>
          <w:rFonts w:ascii="Times New Roman" w:hAnsi="Times New Roman" w:cs="Times New Roman"/>
          <w:sz w:val="28"/>
          <w:szCs w:val="28"/>
        </w:rPr>
      </w:pPr>
    </w:p>
    <w:p w:rsidR="00FF4C1F" w:rsidRDefault="00FF4C1F" w:rsidP="00C95D23">
      <w:pPr>
        <w:jc w:val="both"/>
        <w:rPr>
          <w:rFonts w:ascii="Times New Roman" w:hAnsi="Times New Roman" w:cs="Times New Roman"/>
          <w:sz w:val="28"/>
          <w:szCs w:val="28"/>
        </w:rPr>
      </w:pPr>
    </w:p>
    <w:p w:rsidR="00FF4C1F" w:rsidRDefault="00FF4C1F" w:rsidP="00C95D23">
      <w:pPr>
        <w:jc w:val="both"/>
        <w:rPr>
          <w:rFonts w:ascii="Times New Roman" w:hAnsi="Times New Roman" w:cs="Times New Roman"/>
          <w:sz w:val="28"/>
          <w:szCs w:val="28"/>
        </w:rPr>
      </w:pPr>
    </w:p>
    <w:p w:rsidR="00FF4C1F" w:rsidRDefault="00FF4C1F" w:rsidP="00C95D23">
      <w:pPr>
        <w:jc w:val="both"/>
        <w:rPr>
          <w:rFonts w:ascii="Times New Roman" w:hAnsi="Times New Roman" w:cs="Times New Roman"/>
          <w:sz w:val="28"/>
          <w:szCs w:val="28"/>
        </w:rPr>
      </w:pPr>
    </w:p>
    <w:p w:rsidR="00FF4C1F" w:rsidRDefault="00FF4C1F" w:rsidP="00C95D23">
      <w:pPr>
        <w:jc w:val="both"/>
        <w:rPr>
          <w:rFonts w:ascii="Times New Roman" w:hAnsi="Times New Roman" w:cs="Times New Roman"/>
          <w:sz w:val="28"/>
          <w:szCs w:val="28"/>
        </w:rPr>
      </w:pPr>
    </w:p>
    <w:p w:rsidR="00953018" w:rsidRDefault="00953018" w:rsidP="00C95D23">
      <w:pPr>
        <w:jc w:val="both"/>
        <w:rPr>
          <w:rFonts w:ascii="Times New Roman" w:hAnsi="Times New Roman" w:cs="Times New Roman"/>
          <w:sz w:val="28"/>
          <w:szCs w:val="28"/>
        </w:rPr>
      </w:pPr>
    </w:p>
    <w:p w:rsidR="00953018" w:rsidRDefault="00953018" w:rsidP="00C95D23">
      <w:pPr>
        <w:jc w:val="both"/>
        <w:rPr>
          <w:rFonts w:ascii="Times New Roman" w:hAnsi="Times New Roman" w:cs="Times New Roman"/>
          <w:sz w:val="28"/>
          <w:szCs w:val="28"/>
        </w:rPr>
      </w:pPr>
    </w:p>
    <w:p w:rsidR="00953018" w:rsidRDefault="00953018" w:rsidP="00C95D23">
      <w:pPr>
        <w:jc w:val="both"/>
        <w:rPr>
          <w:rFonts w:ascii="Times New Roman" w:hAnsi="Times New Roman" w:cs="Times New Roman"/>
          <w:sz w:val="28"/>
          <w:szCs w:val="28"/>
        </w:rPr>
      </w:pPr>
    </w:p>
    <w:p w:rsidR="00953018" w:rsidRDefault="00953018" w:rsidP="00C95D23">
      <w:pPr>
        <w:jc w:val="both"/>
        <w:rPr>
          <w:rFonts w:ascii="Times New Roman" w:hAnsi="Times New Roman" w:cs="Times New Roman"/>
          <w:sz w:val="28"/>
          <w:szCs w:val="28"/>
        </w:rPr>
      </w:pPr>
    </w:p>
    <w:p w:rsidR="00953018" w:rsidRDefault="00953018" w:rsidP="00C95D23">
      <w:pPr>
        <w:jc w:val="both"/>
        <w:rPr>
          <w:rFonts w:ascii="Times New Roman" w:hAnsi="Times New Roman" w:cs="Times New Roman"/>
          <w:sz w:val="28"/>
          <w:szCs w:val="28"/>
        </w:rPr>
      </w:pPr>
    </w:p>
    <w:p w:rsidR="00953018" w:rsidRDefault="00953018" w:rsidP="00C95D23">
      <w:pPr>
        <w:jc w:val="both"/>
        <w:rPr>
          <w:rFonts w:ascii="Times New Roman" w:hAnsi="Times New Roman" w:cs="Times New Roman"/>
          <w:sz w:val="28"/>
          <w:szCs w:val="28"/>
        </w:rPr>
      </w:pPr>
    </w:p>
    <w:p w:rsidR="00953018" w:rsidRDefault="00953018" w:rsidP="00C95D23">
      <w:pPr>
        <w:jc w:val="both"/>
        <w:rPr>
          <w:rFonts w:ascii="Times New Roman" w:hAnsi="Times New Roman" w:cs="Times New Roman"/>
          <w:sz w:val="28"/>
          <w:szCs w:val="28"/>
        </w:rPr>
      </w:pPr>
    </w:p>
    <w:p w:rsidR="00953018" w:rsidRDefault="00953018" w:rsidP="00C95D23">
      <w:pPr>
        <w:jc w:val="both"/>
        <w:rPr>
          <w:rFonts w:ascii="Times New Roman" w:hAnsi="Times New Roman" w:cs="Times New Roman"/>
          <w:sz w:val="28"/>
          <w:szCs w:val="28"/>
        </w:rPr>
      </w:pPr>
    </w:p>
    <w:p w:rsidR="00FF4C1F" w:rsidRDefault="00FF4C1F" w:rsidP="00C95D23">
      <w:pPr>
        <w:jc w:val="both"/>
        <w:rPr>
          <w:rFonts w:ascii="Times New Roman" w:hAnsi="Times New Roman" w:cs="Times New Roman"/>
          <w:sz w:val="28"/>
          <w:szCs w:val="28"/>
        </w:rPr>
      </w:pPr>
    </w:p>
    <w:p w:rsidR="00FF4C1F" w:rsidRDefault="00FF4C1F" w:rsidP="00C95D23">
      <w:pPr>
        <w:jc w:val="both"/>
        <w:rPr>
          <w:rFonts w:ascii="Times New Roman" w:hAnsi="Times New Roman" w:cs="Times New Roman"/>
          <w:sz w:val="28"/>
          <w:szCs w:val="28"/>
        </w:rPr>
      </w:pPr>
    </w:p>
    <w:p w:rsidR="00953018" w:rsidRDefault="00953018" w:rsidP="00C95D23">
      <w:pPr>
        <w:jc w:val="both"/>
        <w:rPr>
          <w:rFonts w:ascii="Times New Roman" w:hAnsi="Times New Roman" w:cs="Times New Roman"/>
          <w:sz w:val="28"/>
          <w:szCs w:val="28"/>
        </w:rPr>
      </w:pPr>
    </w:p>
    <w:p w:rsidR="00FF4C1F" w:rsidRPr="00953018" w:rsidRDefault="00953018" w:rsidP="00953018">
      <w:pPr>
        <w:jc w:val="right"/>
        <w:rPr>
          <w:rFonts w:ascii="Times New Roman" w:hAnsi="Times New Roman" w:cs="Times New Roman"/>
          <w:sz w:val="16"/>
          <w:szCs w:val="16"/>
        </w:rPr>
      </w:pPr>
      <w:r>
        <w:rPr>
          <w:rFonts w:ascii="Times New Roman" w:hAnsi="Times New Roman" w:cs="Times New Roman"/>
          <w:sz w:val="16"/>
          <w:szCs w:val="16"/>
        </w:rPr>
        <w:t>TOTAL WORD COUNT:</w:t>
      </w:r>
      <w:r w:rsidR="009579BE">
        <w:rPr>
          <w:rFonts w:ascii="Times New Roman" w:hAnsi="Times New Roman" w:cs="Times New Roman"/>
          <w:sz w:val="16"/>
          <w:szCs w:val="16"/>
        </w:rPr>
        <w:t xml:space="preserve"> </w:t>
      </w:r>
      <w:r w:rsidR="00D53C98">
        <w:rPr>
          <w:rFonts w:ascii="Times New Roman" w:hAnsi="Times New Roman" w:cs="Times New Roman"/>
          <w:sz w:val="16"/>
          <w:szCs w:val="16"/>
        </w:rPr>
        <w:t>5326</w:t>
      </w:r>
      <w:bookmarkStart w:id="0" w:name="_GoBack"/>
      <w:bookmarkEnd w:id="0"/>
    </w:p>
    <w:sectPr w:rsidR="00FF4C1F" w:rsidRPr="00953018">
      <w:foot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577C" w:rsidRDefault="00B1577C" w:rsidP="00FF4C1F">
      <w:pPr>
        <w:spacing w:after="0" w:line="240" w:lineRule="auto"/>
      </w:pPr>
      <w:r>
        <w:separator/>
      </w:r>
    </w:p>
  </w:endnote>
  <w:endnote w:type="continuationSeparator" w:id="0">
    <w:p w:rsidR="00B1577C" w:rsidRDefault="00B1577C" w:rsidP="00FF4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altName w:val="Arial Unicode MS"/>
    <w:panose1 w:val="02030600000101010101"/>
    <w:charset w:val="81"/>
    <w:family w:val="auto"/>
    <w:notTrueType/>
    <w:pitch w:val="fixed"/>
    <w:sig w:usb0="00000000" w:usb1="09060000" w:usb2="00000010" w:usb3="00000000" w:csb0="00080000" w:csb1="00000000"/>
  </w:font>
  <w:font w:name="Century Schoolbook">
    <w:panose1 w:val="02040604050505020304"/>
    <w:charset w:val="00"/>
    <w:family w:val="roman"/>
    <w:pitch w:val="variable"/>
    <w:sig w:usb0="00000287" w:usb1="00000000" w:usb2="00000000" w:usb3="00000000" w:csb0="0000009F" w:csb1="00000000"/>
  </w:font>
  <w:font w:name="Rockwell Extra Bold">
    <w:panose1 w:val="02060903040505020403"/>
    <w:charset w:val="00"/>
    <w:family w:val="roman"/>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78686857"/>
      <w:docPartObj>
        <w:docPartGallery w:val="Page Numbers (Bottom of Page)"/>
        <w:docPartUnique/>
      </w:docPartObj>
    </w:sdtPr>
    <w:sdtEndPr>
      <w:rPr>
        <w:noProof/>
      </w:rPr>
    </w:sdtEndPr>
    <w:sdtContent>
      <w:p w:rsidR="00953018" w:rsidRDefault="00FF4C1F">
        <w:pPr>
          <w:pStyle w:val="Footer"/>
          <w:rPr>
            <w:noProof/>
          </w:rPr>
        </w:pPr>
        <w:r>
          <w:fldChar w:fldCharType="begin"/>
        </w:r>
        <w:r>
          <w:instrText xml:space="preserve"> PAGE   \* MERGEFORMAT </w:instrText>
        </w:r>
        <w:r>
          <w:fldChar w:fldCharType="separate"/>
        </w:r>
        <w:r w:rsidR="00D53C98">
          <w:rPr>
            <w:noProof/>
          </w:rPr>
          <w:t>16</w:t>
        </w:r>
        <w:r>
          <w:rPr>
            <w:noProof/>
          </w:rPr>
          <w:fldChar w:fldCharType="end"/>
        </w:r>
      </w:p>
      <w:p w:rsidR="00FF4C1F" w:rsidRPr="00953018" w:rsidRDefault="00B1577C" w:rsidP="00953018">
        <w:pPr>
          <w:jc w:val="both"/>
          <w:rPr>
            <w:rFonts w:ascii="Times New Roman" w:hAnsi="Times New Roman" w:cs="Times New Roman"/>
            <w:sz w:val="16"/>
            <w:szCs w:val="16"/>
          </w:rPr>
        </w:pP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577C" w:rsidRDefault="00B1577C" w:rsidP="00FF4C1F">
      <w:pPr>
        <w:spacing w:after="0" w:line="240" w:lineRule="auto"/>
      </w:pPr>
      <w:r>
        <w:separator/>
      </w:r>
    </w:p>
  </w:footnote>
  <w:footnote w:type="continuationSeparator" w:id="0">
    <w:p w:rsidR="00B1577C" w:rsidRDefault="00B1577C" w:rsidP="00FF4C1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D23"/>
    <w:rsid w:val="00085D55"/>
    <w:rsid w:val="00341D95"/>
    <w:rsid w:val="003A5071"/>
    <w:rsid w:val="004D52AB"/>
    <w:rsid w:val="00580A9C"/>
    <w:rsid w:val="00663CEB"/>
    <w:rsid w:val="0080659C"/>
    <w:rsid w:val="00822694"/>
    <w:rsid w:val="00857032"/>
    <w:rsid w:val="00873E38"/>
    <w:rsid w:val="00953018"/>
    <w:rsid w:val="009579BE"/>
    <w:rsid w:val="00B1577C"/>
    <w:rsid w:val="00B82510"/>
    <w:rsid w:val="00C50C1A"/>
    <w:rsid w:val="00C95D23"/>
    <w:rsid w:val="00D53C98"/>
    <w:rsid w:val="00DF725A"/>
    <w:rsid w:val="00EC790B"/>
    <w:rsid w:val="00F933A2"/>
    <w:rsid w:val="00FF4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99CB8A1-5E54-4A43-AB4B-95B0C4965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5D23"/>
    <w:rPr>
      <w:rFonts w:eastAsia="Bat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4C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4C1F"/>
    <w:rPr>
      <w:rFonts w:eastAsia="Batang"/>
    </w:rPr>
  </w:style>
  <w:style w:type="paragraph" w:styleId="Footer">
    <w:name w:val="footer"/>
    <w:basedOn w:val="Normal"/>
    <w:link w:val="FooterChar"/>
    <w:uiPriority w:val="99"/>
    <w:unhideWhenUsed/>
    <w:rsid w:val="00FF4C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4C1F"/>
    <w:rPr>
      <w:rFonts w:eastAsia="Bat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18</Pages>
  <Words>5099</Words>
  <Characters>29069</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Microsoft account</cp:lastModifiedBy>
  <cp:revision>15</cp:revision>
  <dcterms:created xsi:type="dcterms:W3CDTF">2022-05-18T12:02:00Z</dcterms:created>
  <dcterms:modified xsi:type="dcterms:W3CDTF">2023-04-28T11:35:00Z</dcterms:modified>
</cp:coreProperties>
</file>