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70427" w14:textId="0C6872F9" w:rsidR="00475D79" w:rsidRDefault="004F0A7A">
      <w:pPr>
        <w:pStyle w:val="Heading1"/>
        <w:spacing w:before="76"/>
        <w:ind w:left="2734" w:right="2752"/>
        <w:jc w:val="center"/>
      </w:pPr>
      <w:r>
        <w:t>Complex Engineering Problem</w:t>
      </w:r>
    </w:p>
    <w:p w14:paraId="59E758E2" w14:textId="77777777" w:rsidR="00475D79" w:rsidRDefault="00475D79">
      <w:pPr>
        <w:spacing w:before="2"/>
        <w:rPr>
          <w:b/>
          <w:sz w:val="16"/>
        </w:rPr>
      </w:pPr>
    </w:p>
    <w:p w14:paraId="1B49B4BD" w14:textId="5B92D909" w:rsidR="00475D79" w:rsidRDefault="004F0A7A">
      <w:pPr>
        <w:spacing w:before="90" w:line="275" w:lineRule="exact"/>
        <w:ind w:left="100"/>
        <w:rPr>
          <w:sz w:val="24"/>
        </w:rPr>
      </w:pPr>
      <w:r>
        <w:rPr>
          <w:sz w:val="24"/>
        </w:rPr>
        <w:t>Course Code and Title:</w:t>
      </w:r>
      <w:r w:rsidR="00D86158">
        <w:rPr>
          <w:sz w:val="24"/>
        </w:rPr>
        <w:t xml:space="preserve"> EE</w:t>
      </w:r>
      <w:r w:rsidR="003C2601">
        <w:rPr>
          <w:sz w:val="24"/>
        </w:rPr>
        <w:t>2001 – Electronic Circuit Design</w:t>
      </w:r>
    </w:p>
    <w:p w14:paraId="75A779F1" w14:textId="75EA12C2" w:rsidR="00475D79" w:rsidRDefault="004F0A7A">
      <w:pPr>
        <w:spacing w:line="275" w:lineRule="exact"/>
        <w:ind w:left="100"/>
        <w:rPr>
          <w:sz w:val="24"/>
        </w:rPr>
      </w:pPr>
      <w:r>
        <w:rPr>
          <w:sz w:val="24"/>
        </w:rPr>
        <w:t>Semester:</w:t>
      </w:r>
      <w:r w:rsidR="00D86158">
        <w:rPr>
          <w:sz w:val="24"/>
        </w:rPr>
        <w:t xml:space="preserve"> Fall 2024</w:t>
      </w:r>
    </w:p>
    <w:p w14:paraId="34FE171A" w14:textId="57A6A25E" w:rsidR="00475D79" w:rsidRDefault="004F0A7A">
      <w:pPr>
        <w:spacing w:before="3" w:line="275" w:lineRule="exact"/>
        <w:ind w:left="100"/>
        <w:rPr>
          <w:sz w:val="24"/>
        </w:rPr>
      </w:pPr>
      <w:r>
        <w:rPr>
          <w:sz w:val="24"/>
        </w:rPr>
        <w:t>Instructor:</w:t>
      </w:r>
      <w:r w:rsidR="00D86158">
        <w:rPr>
          <w:sz w:val="24"/>
        </w:rPr>
        <w:t xml:space="preserve"> Dr. Omer Saleem</w:t>
      </w:r>
    </w:p>
    <w:p w14:paraId="12C9005D" w14:textId="27E2976D" w:rsidR="00475D79" w:rsidRDefault="004F0A7A">
      <w:pPr>
        <w:spacing w:line="275" w:lineRule="exact"/>
        <w:ind w:left="100"/>
        <w:rPr>
          <w:sz w:val="24"/>
        </w:rPr>
      </w:pPr>
      <w:r>
        <w:rPr>
          <w:sz w:val="24"/>
        </w:rPr>
        <w:t>Total Marks:</w:t>
      </w:r>
      <w:r w:rsidR="00D86158">
        <w:rPr>
          <w:sz w:val="24"/>
        </w:rPr>
        <w:t xml:space="preserve"> 50</w:t>
      </w:r>
    </w:p>
    <w:p w14:paraId="441FA0F0" w14:textId="2F7F6643" w:rsidR="00475D79" w:rsidRDefault="004F0A7A">
      <w:pPr>
        <w:spacing w:before="2"/>
        <w:ind w:left="100"/>
        <w:rPr>
          <w:sz w:val="24"/>
        </w:rPr>
      </w:pPr>
      <w:r>
        <w:rPr>
          <w:sz w:val="24"/>
        </w:rPr>
        <w:t>Deadline:</w:t>
      </w:r>
      <w:r w:rsidR="00D86158">
        <w:rPr>
          <w:sz w:val="24"/>
        </w:rPr>
        <w:t xml:space="preserve"> </w:t>
      </w:r>
      <w:r w:rsidR="003C2601">
        <w:rPr>
          <w:sz w:val="24"/>
        </w:rPr>
        <w:t xml:space="preserve">Tuesday, </w:t>
      </w:r>
      <w:r w:rsidR="00D86158">
        <w:rPr>
          <w:sz w:val="24"/>
        </w:rPr>
        <w:t>10</w:t>
      </w:r>
      <w:r w:rsidR="003C2601" w:rsidRPr="003C2601">
        <w:rPr>
          <w:sz w:val="24"/>
          <w:vertAlign w:val="superscript"/>
        </w:rPr>
        <w:t>th</w:t>
      </w:r>
      <w:r w:rsidR="003C2601">
        <w:rPr>
          <w:sz w:val="24"/>
        </w:rPr>
        <w:t xml:space="preserve"> </w:t>
      </w:r>
      <w:r w:rsidR="00D86158">
        <w:rPr>
          <w:sz w:val="24"/>
        </w:rPr>
        <w:t>Dec</w:t>
      </w:r>
      <w:r w:rsidR="003C2601">
        <w:rPr>
          <w:sz w:val="24"/>
        </w:rPr>
        <w:t>.</w:t>
      </w:r>
      <w:r w:rsidR="00D86158">
        <w:rPr>
          <w:sz w:val="24"/>
        </w:rPr>
        <w:t xml:space="preserve"> 2024</w:t>
      </w:r>
    </w:p>
    <w:p w14:paraId="0C6DF706" w14:textId="77777777" w:rsidR="00475D79" w:rsidRDefault="00475D79">
      <w:pPr>
        <w:rPr>
          <w:sz w:val="24"/>
        </w:rPr>
      </w:pPr>
    </w:p>
    <w:p w14:paraId="71AA60DE" w14:textId="77777777" w:rsidR="00475D79" w:rsidRDefault="004F0A7A">
      <w:pPr>
        <w:pStyle w:val="Heading1"/>
      </w:pPr>
      <w:r>
        <w:t>CLOs and PLOs for Complex Engineering Problem</w:t>
      </w:r>
    </w:p>
    <w:p w14:paraId="60B613CD" w14:textId="77777777" w:rsidR="00475D79" w:rsidRDefault="00475D79">
      <w:pPr>
        <w:spacing w:before="4"/>
        <w:rPr>
          <w:sz w:val="2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898"/>
        <w:gridCol w:w="4997"/>
        <w:gridCol w:w="1402"/>
        <w:gridCol w:w="1162"/>
      </w:tblGrid>
      <w:tr w:rsidR="00475D79" w14:paraId="04773232" w14:textId="77777777" w:rsidTr="00C27451">
        <w:trPr>
          <w:trHeight w:val="844"/>
          <w:jc w:val="center"/>
        </w:trPr>
        <w:tc>
          <w:tcPr>
            <w:tcW w:w="898" w:type="dxa"/>
            <w:vAlign w:val="center"/>
          </w:tcPr>
          <w:p w14:paraId="7CD09E7C" w14:textId="77777777" w:rsidR="00475D79" w:rsidRDefault="004F0A7A" w:rsidP="00C27451">
            <w:pPr>
              <w:pStyle w:val="TableParagraph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CLOs</w:t>
            </w:r>
          </w:p>
        </w:tc>
        <w:tc>
          <w:tcPr>
            <w:tcW w:w="898" w:type="dxa"/>
            <w:vAlign w:val="center"/>
          </w:tcPr>
          <w:p w14:paraId="6A5CFD32" w14:textId="77777777" w:rsidR="00475D79" w:rsidRDefault="00475D79" w:rsidP="00C27451">
            <w:pPr>
              <w:pStyle w:val="TableParagraph"/>
              <w:jc w:val="center"/>
            </w:pPr>
          </w:p>
        </w:tc>
        <w:tc>
          <w:tcPr>
            <w:tcW w:w="4997" w:type="dxa"/>
            <w:vAlign w:val="center"/>
          </w:tcPr>
          <w:p w14:paraId="0C6A54A3" w14:textId="77777777" w:rsidR="00475D79" w:rsidRDefault="004F0A7A" w:rsidP="00C27451">
            <w:pPr>
              <w:pStyle w:val="TableParagraph"/>
              <w:spacing w:before="145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Description</w:t>
            </w:r>
          </w:p>
        </w:tc>
        <w:tc>
          <w:tcPr>
            <w:tcW w:w="1402" w:type="dxa"/>
            <w:vAlign w:val="center"/>
          </w:tcPr>
          <w:p w14:paraId="663DB326" w14:textId="772650A0" w:rsidR="00475D79" w:rsidRDefault="00C27451" w:rsidP="00C27451">
            <w:pPr>
              <w:pStyle w:val="TableParagraph"/>
              <w:spacing w:before="147" w:line="237" w:lineRule="auto"/>
              <w:ind w:left="108" w:right="89" w:hanging="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 w:rsidR="004F0A7A">
              <w:rPr>
                <w:b/>
                <w:sz w:val="24"/>
              </w:rPr>
              <w:t xml:space="preserve"> Levels</w:t>
            </w:r>
          </w:p>
        </w:tc>
        <w:tc>
          <w:tcPr>
            <w:tcW w:w="1162" w:type="dxa"/>
            <w:vAlign w:val="center"/>
          </w:tcPr>
          <w:p w14:paraId="16F65DBF" w14:textId="3E98C5F6" w:rsidR="00475D79" w:rsidRDefault="004F0A7A" w:rsidP="00C27451">
            <w:pPr>
              <w:pStyle w:val="TableParagraph"/>
              <w:spacing w:before="145" w:line="275" w:lineRule="exact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PLO</w:t>
            </w:r>
          </w:p>
        </w:tc>
      </w:tr>
      <w:tr w:rsidR="00475D79" w14:paraId="53D48512" w14:textId="77777777" w:rsidTr="00C27451">
        <w:trPr>
          <w:trHeight w:val="791"/>
          <w:jc w:val="center"/>
        </w:trPr>
        <w:tc>
          <w:tcPr>
            <w:tcW w:w="898" w:type="dxa"/>
            <w:vAlign w:val="center"/>
          </w:tcPr>
          <w:p w14:paraId="3FC5D9D0" w14:textId="50D6EFA0" w:rsidR="00475D79" w:rsidRDefault="004F0A7A" w:rsidP="00C27451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CLO</w:t>
            </w:r>
            <w:r w:rsidR="002E2D07">
              <w:rPr>
                <w:sz w:val="24"/>
              </w:rPr>
              <w:t xml:space="preserve"> 2</w:t>
            </w:r>
          </w:p>
        </w:tc>
        <w:tc>
          <w:tcPr>
            <w:tcW w:w="898" w:type="dxa"/>
            <w:vAlign w:val="center"/>
          </w:tcPr>
          <w:p w14:paraId="0B258CF5" w14:textId="6C1836FD" w:rsidR="00475D79" w:rsidRDefault="004F0A7A" w:rsidP="00C27451">
            <w:pPr>
              <w:pStyle w:val="TableParagraph"/>
              <w:spacing w:before="140"/>
              <w:jc w:val="center"/>
            </w:pPr>
            <w:r>
              <w:t>Theory</w:t>
            </w:r>
          </w:p>
        </w:tc>
        <w:tc>
          <w:tcPr>
            <w:tcW w:w="4997" w:type="dxa"/>
            <w:vAlign w:val="center"/>
          </w:tcPr>
          <w:p w14:paraId="3A9D589D" w14:textId="69B40566" w:rsidR="00475D79" w:rsidRDefault="002E2D07" w:rsidP="00C27451">
            <w:pPr>
              <w:pStyle w:val="TableParagraph"/>
              <w:jc w:val="center"/>
            </w:pPr>
            <w:r w:rsidRPr="002E2D07">
              <w:t>Design electronic circuits using op-amps.</w:t>
            </w:r>
          </w:p>
        </w:tc>
        <w:tc>
          <w:tcPr>
            <w:tcW w:w="1402" w:type="dxa"/>
            <w:vAlign w:val="center"/>
          </w:tcPr>
          <w:p w14:paraId="415D4F0F" w14:textId="42DE2577" w:rsidR="00475D79" w:rsidRDefault="002E2D07" w:rsidP="00C27451">
            <w:pPr>
              <w:pStyle w:val="TableParagraph"/>
              <w:jc w:val="center"/>
            </w:pPr>
            <w:r>
              <w:t>C5</w:t>
            </w:r>
          </w:p>
        </w:tc>
        <w:tc>
          <w:tcPr>
            <w:tcW w:w="1162" w:type="dxa"/>
            <w:vAlign w:val="center"/>
          </w:tcPr>
          <w:p w14:paraId="33AECBFD" w14:textId="5F502CF5" w:rsidR="00475D79" w:rsidRDefault="002E2D07" w:rsidP="00C27451">
            <w:pPr>
              <w:pStyle w:val="TableParagraph"/>
              <w:jc w:val="center"/>
            </w:pPr>
            <w:r>
              <w:t>3</w:t>
            </w:r>
          </w:p>
        </w:tc>
      </w:tr>
    </w:tbl>
    <w:p w14:paraId="1B01ED6A" w14:textId="77777777" w:rsidR="00475D79" w:rsidRDefault="00475D79">
      <w:pPr>
        <w:spacing w:before="5"/>
        <w:rPr>
          <w:sz w:val="23"/>
        </w:rPr>
      </w:pPr>
    </w:p>
    <w:p w14:paraId="72031122" w14:textId="77777777" w:rsidR="004F0A7A" w:rsidRDefault="004F0A7A">
      <w:pPr>
        <w:spacing w:before="5"/>
        <w:rPr>
          <w:sz w:val="23"/>
        </w:rPr>
      </w:pPr>
    </w:p>
    <w:p w14:paraId="7AB54301" w14:textId="77777777" w:rsidR="00475D79" w:rsidRDefault="004F0A7A" w:rsidP="004042ED">
      <w:pPr>
        <w:pStyle w:val="Heading1"/>
        <w:spacing w:before="1"/>
        <w:jc w:val="both"/>
      </w:pPr>
      <w:r>
        <w:t>Instructions</w:t>
      </w:r>
    </w:p>
    <w:p w14:paraId="16D86EBC" w14:textId="77777777" w:rsidR="00475D79" w:rsidRDefault="00475D79" w:rsidP="004042ED">
      <w:pPr>
        <w:spacing w:before="11"/>
        <w:jc w:val="both"/>
        <w:rPr>
          <w:b/>
          <w:sz w:val="23"/>
        </w:rPr>
      </w:pPr>
    </w:p>
    <w:p w14:paraId="081CCF08" w14:textId="1762661D" w:rsidR="00475D79" w:rsidRDefault="008C5C9D" w:rsidP="004042ED">
      <w:pPr>
        <w:ind w:left="100"/>
        <w:jc w:val="both"/>
        <w:rPr>
          <w:sz w:val="24"/>
        </w:rPr>
      </w:pPr>
      <w:r>
        <w:rPr>
          <w:sz w:val="24"/>
        </w:rPr>
        <w:t>Attempt all parts of the following design problem.</w:t>
      </w:r>
    </w:p>
    <w:p w14:paraId="543F2A3D" w14:textId="77777777" w:rsidR="00475D79" w:rsidRDefault="00475D79" w:rsidP="004042ED">
      <w:pPr>
        <w:jc w:val="both"/>
        <w:rPr>
          <w:sz w:val="24"/>
        </w:rPr>
      </w:pPr>
    </w:p>
    <w:p w14:paraId="1644592E" w14:textId="77777777" w:rsidR="00475D79" w:rsidRDefault="004F0A7A" w:rsidP="004042ED">
      <w:pPr>
        <w:pStyle w:val="Heading1"/>
        <w:jc w:val="both"/>
      </w:pPr>
      <w:r>
        <w:t>Problem Statement</w:t>
      </w:r>
    </w:p>
    <w:p w14:paraId="571DE638" w14:textId="77777777" w:rsidR="00475D79" w:rsidRDefault="00475D79" w:rsidP="004042ED">
      <w:pPr>
        <w:jc w:val="both"/>
        <w:rPr>
          <w:b/>
          <w:sz w:val="24"/>
        </w:rPr>
      </w:pPr>
    </w:p>
    <w:p w14:paraId="2EDEEB00" w14:textId="248B0771" w:rsidR="009C3E4F" w:rsidRDefault="009C3E4F" w:rsidP="00D86158">
      <w:pPr>
        <w:spacing w:line="276" w:lineRule="auto"/>
        <w:ind w:left="100"/>
        <w:jc w:val="both"/>
        <w:rPr>
          <w:sz w:val="24"/>
        </w:rPr>
      </w:pPr>
      <w:r w:rsidRPr="009C3E4F">
        <w:rPr>
          <w:sz w:val="24"/>
        </w:rPr>
        <w:t xml:space="preserve">Design a </w:t>
      </w:r>
      <w:r w:rsidRPr="009C3E4F">
        <w:rPr>
          <w:sz w:val="24"/>
        </w:rPr>
        <w:t xml:space="preserve">biomedical signal conditioning system </w:t>
      </w:r>
      <w:r w:rsidRPr="009C3E4F">
        <w:rPr>
          <w:sz w:val="24"/>
        </w:rPr>
        <w:t>to process and analyze Electromyogram (EMG) signals using operational amplifiers. EMG signals, typically in the range of 0.1 mV to 5 mV and 10 Hz to 500 Hz, are used to study</w:t>
      </w:r>
      <w:r>
        <w:rPr>
          <w:sz w:val="24"/>
        </w:rPr>
        <w:t xml:space="preserve"> the bicep</w:t>
      </w:r>
      <w:r w:rsidRPr="009C3E4F">
        <w:rPr>
          <w:sz w:val="24"/>
        </w:rPr>
        <w:t xml:space="preserve"> muscle activity. The circuit should include multiple stages to amplify</w:t>
      </w:r>
      <w:r>
        <w:rPr>
          <w:sz w:val="24"/>
        </w:rPr>
        <w:t xml:space="preserve"> </w:t>
      </w:r>
      <w:r w:rsidRPr="009C3E4F">
        <w:rPr>
          <w:sz w:val="24"/>
        </w:rPr>
        <w:t>and condition the raw EMG signal while enabling feature extraction for diagnostic or control purposes.</w:t>
      </w:r>
    </w:p>
    <w:p w14:paraId="22663826" w14:textId="4BB45B8F" w:rsidR="009C3E4F" w:rsidRDefault="009C3E4F" w:rsidP="00D86158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</w:rPr>
      </w:pPr>
      <w:r w:rsidRPr="008C5C9D">
        <w:rPr>
          <w:sz w:val="24"/>
        </w:rPr>
        <w:t>The system uses two EMG sensors. One EMG sensor measures the muscle activity of elbow</w:t>
      </w:r>
      <w:r w:rsidR="008C5C9D" w:rsidRPr="008C5C9D">
        <w:rPr>
          <w:sz w:val="24"/>
        </w:rPr>
        <w:t>. It delivers the</w:t>
      </w:r>
      <w:r w:rsidRPr="008C5C9D">
        <w:rPr>
          <w:sz w:val="24"/>
        </w:rPr>
        <w:t xml:space="preserve"> reference </w:t>
      </w:r>
      <w:r w:rsidR="008C5C9D" w:rsidRPr="008C5C9D">
        <w:rPr>
          <w:sz w:val="24"/>
        </w:rPr>
        <w:t>voltage signal</w:t>
      </w:r>
      <w:r w:rsidRPr="008C5C9D">
        <w:rPr>
          <w:sz w:val="24"/>
        </w:rPr>
        <w:t xml:space="preserve"> </w:t>
      </w:r>
      <w:proofErr w:type="spellStart"/>
      <w:r w:rsidRPr="008C5C9D">
        <w:rPr>
          <w:sz w:val="24"/>
        </w:rPr>
        <w:t>V</w:t>
      </w:r>
      <w:r w:rsidRPr="008C5C9D">
        <w:rPr>
          <w:sz w:val="24"/>
          <w:vertAlign w:val="subscript"/>
        </w:rPr>
        <w:t>ref</w:t>
      </w:r>
      <w:proofErr w:type="spellEnd"/>
      <w:r w:rsidRPr="008C5C9D">
        <w:rPr>
          <w:sz w:val="24"/>
        </w:rPr>
        <w:t xml:space="preserve">. The other EMG sensor </w:t>
      </w:r>
      <w:r w:rsidRPr="008C5C9D">
        <w:rPr>
          <w:sz w:val="24"/>
        </w:rPr>
        <w:t xml:space="preserve">measures the muscle activity of </w:t>
      </w:r>
      <w:r w:rsidRPr="008C5C9D">
        <w:rPr>
          <w:sz w:val="24"/>
        </w:rPr>
        <w:t>bicep</w:t>
      </w:r>
      <w:r w:rsidRPr="008C5C9D">
        <w:rPr>
          <w:sz w:val="24"/>
        </w:rPr>
        <w:t xml:space="preserve"> and </w:t>
      </w:r>
      <w:r w:rsidR="008C5C9D" w:rsidRPr="008C5C9D">
        <w:rPr>
          <w:sz w:val="24"/>
        </w:rPr>
        <w:t>delivers</w:t>
      </w:r>
      <w:r w:rsidRPr="008C5C9D">
        <w:rPr>
          <w:sz w:val="24"/>
        </w:rPr>
        <w:t xml:space="preserve"> </w:t>
      </w:r>
      <w:proofErr w:type="spellStart"/>
      <w:r w:rsidRPr="008C5C9D">
        <w:rPr>
          <w:sz w:val="24"/>
        </w:rPr>
        <w:t>V</w:t>
      </w:r>
      <w:r w:rsidRPr="008C5C9D">
        <w:rPr>
          <w:sz w:val="24"/>
          <w:vertAlign w:val="subscript"/>
        </w:rPr>
        <w:t>sig</w:t>
      </w:r>
      <w:proofErr w:type="spellEnd"/>
      <w:r w:rsidR="008C5C9D" w:rsidRPr="008C5C9D">
        <w:rPr>
          <w:sz w:val="24"/>
        </w:rPr>
        <w:t xml:space="preserve">. The difference of these signals is instrumentally amplified by a gain of </w:t>
      </w:r>
      <w:r w:rsidR="008C5C9D" w:rsidRPr="008C5C9D">
        <w:rPr>
          <w:b/>
          <w:bCs/>
          <w:sz w:val="24"/>
        </w:rPr>
        <w:t>[</w:t>
      </w:r>
      <m:oMath>
        <m:r>
          <m:rPr>
            <m:sty m:val="bi"/>
          </m:rPr>
          <w:rPr>
            <w:rFonts w:ascii="Cambria Math" w:hAnsi="Cambria Math"/>
            <w:sz w:val="20"/>
            <w:szCs w:val="18"/>
          </w:rPr>
          <m:t xml:space="preserve">your </m:t>
        </m:r>
        <m:r>
          <m:rPr>
            <m:sty m:val="bi"/>
          </m:rPr>
          <w:rPr>
            <w:rFonts w:ascii="Cambria Math" w:hAnsi="Cambria Math"/>
            <w:sz w:val="20"/>
            <w:szCs w:val="18"/>
          </w:rPr>
          <m:t>batch</m:t>
        </m:r>
        <m:r>
          <m:rPr>
            <m:sty m:val="bi"/>
          </m:rPr>
          <w:rPr>
            <w:rFonts w:ascii="Cambria Math" w:hAnsi="Cambria Math"/>
            <w:sz w:val="20"/>
            <w:szCs w:val="18"/>
          </w:rPr>
          <m:t xml:space="preserve"> number</m:t>
        </m:r>
      </m:oMath>
      <w:r w:rsidR="008C5C9D" w:rsidRPr="008C5C9D">
        <w:rPr>
          <w:b/>
          <w:bCs/>
          <w:sz w:val="24"/>
        </w:rPr>
        <w:t>]</w:t>
      </w:r>
      <w:r w:rsidR="008C5C9D" w:rsidRPr="008C5C9D">
        <w:rPr>
          <w:sz w:val="24"/>
        </w:rPr>
        <w:t xml:space="preserve"> to acquire a differential EMG signal</w:t>
      </w:r>
      <w:r w:rsidR="008C5C9D">
        <w:rPr>
          <w:sz w:val="24"/>
        </w:rPr>
        <w:t>, V</w:t>
      </w:r>
      <w:r w:rsidR="008C5C9D" w:rsidRPr="008C5C9D">
        <w:rPr>
          <w:sz w:val="24"/>
          <w:vertAlign w:val="subscript"/>
        </w:rPr>
        <w:t>D</w:t>
      </w:r>
      <w:r w:rsidR="008C5C9D">
        <w:rPr>
          <w:sz w:val="24"/>
        </w:rPr>
        <w:t>.</w:t>
      </w:r>
    </w:p>
    <w:p w14:paraId="675B9563" w14:textId="77777777" w:rsidR="00041A3A" w:rsidRPr="008C5C9D" w:rsidRDefault="00041A3A" w:rsidP="00041A3A">
      <w:pPr>
        <w:pStyle w:val="ListParagraph"/>
        <w:spacing w:line="276" w:lineRule="auto"/>
        <w:ind w:left="460" w:firstLine="0"/>
        <w:jc w:val="both"/>
        <w:rPr>
          <w:sz w:val="24"/>
        </w:rPr>
      </w:pPr>
    </w:p>
    <w:p w14:paraId="2B0AA352" w14:textId="0EEA4778" w:rsidR="00041A3A" w:rsidRDefault="008C5C9D" w:rsidP="00041A3A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</w:rPr>
      </w:pPr>
      <w:r w:rsidRPr="008C5C9D">
        <w:rPr>
          <w:sz w:val="24"/>
        </w:rPr>
        <w:t>The differential EMG signal</w:t>
      </w:r>
      <w:r w:rsidR="002513E4">
        <w:rPr>
          <w:sz w:val="24"/>
        </w:rPr>
        <w:t xml:space="preserve">, </w:t>
      </w:r>
      <w:r w:rsidR="002513E4">
        <w:rPr>
          <w:sz w:val="24"/>
        </w:rPr>
        <w:t>V</w:t>
      </w:r>
      <w:r w:rsidR="002513E4" w:rsidRPr="008C5C9D">
        <w:rPr>
          <w:sz w:val="24"/>
          <w:vertAlign w:val="subscript"/>
        </w:rPr>
        <w:t>D</w:t>
      </w:r>
      <w:r w:rsidR="002513E4">
        <w:rPr>
          <w:sz w:val="24"/>
        </w:rPr>
        <w:t>,</w:t>
      </w:r>
      <w:r w:rsidRPr="008C5C9D">
        <w:rPr>
          <w:sz w:val="24"/>
        </w:rPr>
        <w:t xml:space="preserve"> is passed through a customized circuit that </w:t>
      </w:r>
      <w:r w:rsidR="00041A3A">
        <w:rPr>
          <w:sz w:val="24"/>
        </w:rPr>
        <w:t>integrate</w:t>
      </w:r>
      <w:r w:rsidR="00041A3A">
        <w:rPr>
          <w:sz w:val="24"/>
        </w:rPr>
        <w:t xml:space="preserve">s </w:t>
      </w:r>
      <w:r w:rsidR="00041A3A">
        <w:rPr>
          <w:sz w:val="24"/>
        </w:rPr>
        <w:t>V</w:t>
      </w:r>
      <w:r w:rsidR="00041A3A" w:rsidRPr="008C5C9D">
        <w:rPr>
          <w:sz w:val="24"/>
          <w:vertAlign w:val="subscript"/>
        </w:rPr>
        <w:t>D</w:t>
      </w:r>
      <w:r w:rsidR="00041A3A">
        <w:rPr>
          <w:sz w:val="24"/>
        </w:rPr>
        <w:t xml:space="preserve"> to </w:t>
      </w:r>
      <w:r w:rsidR="00041A3A" w:rsidRPr="00D86158">
        <w:rPr>
          <w:sz w:val="24"/>
        </w:rPr>
        <w:t>compute the total muscle activity over time</w:t>
      </w:r>
      <w:r w:rsidR="00041A3A">
        <w:rPr>
          <w:sz w:val="24"/>
        </w:rPr>
        <w:t>, and also differentiate</w:t>
      </w:r>
      <w:r w:rsidR="00041A3A">
        <w:rPr>
          <w:sz w:val="24"/>
        </w:rPr>
        <w:t>s it</w:t>
      </w:r>
      <w:r w:rsidR="00041A3A">
        <w:rPr>
          <w:sz w:val="24"/>
        </w:rPr>
        <w:t xml:space="preserve"> to </w:t>
      </w:r>
      <w:r w:rsidR="00041A3A" w:rsidRPr="00D86158">
        <w:rPr>
          <w:sz w:val="24"/>
        </w:rPr>
        <w:t>detect rapid changes in muscle activity.</w:t>
      </w:r>
      <w:r w:rsidR="00041A3A">
        <w:rPr>
          <w:sz w:val="24"/>
        </w:rPr>
        <w:t xml:space="preserve"> </w:t>
      </w:r>
      <w:r w:rsidR="00041A3A">
        <w:rPr>
          <w:sz w:val="24"/>
        </w:rPr>
        <w:t>Their</w:t>
      </w:r>
      <w:r w:rsidR="00041A3A">
        <w:rPr>
          <w:sz w:val="24"/>
        </w:rPr>
        <w:t xml:space="preserve"> combined effect is unified via the following expression.</w:t>
      </w:r>
    </w:p>
    <w:p w14:paraId="522854A2" w14:textId="4939ADE9" w:rsidR="00041A3A" w:rsidRDefault="00041A3A" w:rsidP="00041A3A">
      <w:pPr>
        <w:pStyle w:val="ListParagraph"/>
        <w:spacing w:line="276" w:lineRule="auto"/>
        <w:ind w:left="460" w:firstLine="0"/>
        <w:jc w:val="center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</w:rPr>
                <m:t>E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sub>
              </m:sSub>
            </m:e>
          </m:nary>
          <m:r>
            <w:rPr>
              <w:rFonts w:ascii="Cambria Math" w:hAnsi="Cambria Math"/>
              <w:sz w:val="24"/>
            </w:rPr>
            <m:t>dt+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d</m:t>
              </m:r>
              <m:r>
                <w:rPr>
                  <w:rFonts w:ascii="Cambria Math" w:hAnsi="Cambria Math"/>
                  <w:sz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3</m:t>
              </m:r>
            </m:sub>
          </m:sSub>
        </m:oMath>
      </m:oMathPara>
    </w:p>
    <w:p w14:paraId="7043AE81" w14:textId="461B7161" w:rsidR="00041A3A" w:rsidRPr="003C2601" w:rsidRDefault="00041A3A" w:rsidP="00553991">
      <w:pPr>
        <w:spacing w:line="276" w:lineRule="auto"/>
        <w:ind w:left="100"/>
        <w:jc w:val="both"/>
        <w:rPr>
          <w:sz w:val="20"/>
          <w:szCs w:val="20"/>
        </w:rPr>
      </w:pPr>
      <w:proofErr w:type="gramStart"/>
      <w:r w:rsidRPr="003C2601">
        <w:rPr>
          <w:sz w:val="20"/>
          <w:szCs w:val="20"/>
        </w:rPr>
        <w:t>where</w:t>
      </w:r>
      <w:proofErr w:type="gramEnd"/>
      <w:r w:rsidRPr="003C2601">
        <w:rPr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=first two digits of your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4-digit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 xml:space="preserve"> roll number</m:t>
        </m:r>
      </m:oMath>
    </w:p>
    <w:p w14:paraId="6F8A7B07" w14:textId="7FD44309" w:rsidR="00041A3A" w:rsidRPr="003C2601" w:rsidRDefault="00041A3A" w:rsidP="00553991">
      <w:pPr>
        <w:spacing w:line="276" w:lineRule="auto"/>
        <w:ind w:left="100"/>
        <w:jc w:val="both"/>
        <w:rPr>
          <w:b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 xml:space="preserve">           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=last two digits of your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4-digit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roll number</m:t>
          </m:r>
        </m:oMath>
      </m:oMathPara>
    </w:p>
    <w:p w14:paraId="14FC35DD" w14:textId="035D91CD" w:rsidR="00553991" w:rsidRPr="003C2601" w:rsidRDefault="00553991" w:rsidP="00553991">
      <w:pPr>
        <w:spacing w:line="276" w:lineRule="auto"/>
        <w:ind w:left="100"/>
        <w:jc w:val="both"/>
        <w:rPr>
          <w:b/>
          <w:bCs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0"/>
              <w:szCs w:val="20"/>
            </w:rPr>
            <m:t xml:space="preserve">           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=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sum of all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digits of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your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 xml:space="preserve">4-digit </m:t>
          </m:r>
          <m:r>
            <m:rPr>
              <m:sty m:val="bi"/>
            </m:rPr>
            <w:rPr>
              <w:rFonts w:ascii="Cambria Math" w:hAnsi="Cambria Math"/>
              <w:sz w:val="20"/>
              <w:szCs w:val="20"/>
            </w:rPr>
            <m:t>roll number</m:t>
          </m:r>
        </m:oMath>
      </m:oMathPara>
    </w:p>
    <w:p w14:paraId="04DFDE2B" w14:textId="047EF7A6" w:rsidR="00041A3A" w:rsidRDefault="00041A3A" w:rsidP="00041A3A">
      <w:pPr>
        <w:pStyle w:val="ListParagraph"/>
        <w:spacing w:line="276" w:lineRule="auto"/>
        <w:ind w:left="460" w:firstLine="0"/>
        <w:jc w:val="both"/>
        <w:rPr>
          <w:sz w:val="24"/>
        </w:rPr>
      </w:pPr>
    </w:p>
    <w:p w14:paraId="2BABBFBB" w14:textId="005103BE" w:rsidR="00475D79" w:rsidRPr="00041A3A" w:rsidRDefault="00041A3A" w:rsidP="00041A3A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</w:rPr>
      </w:pPr>
      <w:r>
        <w:rPr>
          <w:sz w:val="24"/>
        </w:rPr>
        <w:t>Finally, th</w:t>
      </w:r>
      <w:r w:rsidR="00D86158" w:rsidRPr="00041A3A">
        <w:rPr>
          <w:sz w:val="24"/>
        </w:rPr>
        <w:t xml:space="preserve">e refined muscle activity signals </w:t>
      </w:r>
      <w:r w:rsidR="00D86158" w:rsidRPr="00041A3A">
        <w:rPr>
          <w:sz w:val="24"/>
        </w:rPr>
        <w:t>V</w:t>
      </w:r>
      <w:r w:rsidR="00D86158" w:rsidRPr="00041A3A">
        <w:rPr>
          <w:sz w:val="24"/>
          <w:vertAlign w:val="subscript"/>
        </w:rPr>
        <w:t>E</w:t>
      </w:r>
      <w:r w:rsidR="00D86158" w:rsidRPr="00041A3A">
        <w:rPr>
          <w:sz w:val="24"/>
        </w:rPr>
        <w:t xml:space="preserve"> </w:t>
      </w:r>
      <w:r w:rsidRPr="00041A3A">
        <w:rPr>
          <w:sz w:val="24"/>
        </w:rPr>
        <w:t xml:space="preserve">is </w:t>
      </w:r>
      <w:r w:rsidRPr="002513E4">
        <w:rPr>
          <w:b/>
          <w:bCs/>
          <w:sz w:val="24"/>
        </w:rPr>
        <w:t>squared</w:t>
      </w:r>
      <w:r w:rsidR="00D86158" w:rsidRPr="00041A3A">
        <w:rPr>
          <w:sz w:val="24"/>
        </w:rPr>
        <w:t xml:space="preserve"> to </w:t>
      </w:r>
      <w:r w:rsidR="00D86158" w:rsidRPr="00041A3A">
        <w:rPr>
          <w:sz w:val="24"/>
        </w:rPr>
        <w:t xml:space="preserve">compute the </w:t>
      </w:r>
      <w:r w:rsidRPr="00041A3A">
        <w:rPr>
          <w:sz w:val="24"/>
        </w:rPr>
        <w:t xml:space="preserve">power of the EMG signal,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o</m:t>
            </m:r>
          </m:sub>
        </m:sSub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E</m:t>
                </m:r>
              </m:sub>
            </m:sSub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 w:rsidRPr="00041A3A">
        <w:rPr>
          <w:sz w:val="24"/>
        </w:rPr>
        <w:t xml:space="preserve">, for energy-based analysis. </w:t>
      </w:r>
    </w:p>
    <w:p w14:paraId="63EC9B30" w14:textId="77777777" w:rsidR="00553991" w:rsidRDefault="00553991" w:rsidP="00553991"/>
    <w:p w14:paraId="604E184A" w14:textId="77777777" w:rsidR="00553991" w:rsidRDefault="00553991" w:rsidP="00553991"/>
    <w:p w14:paraId="3209FEC3" w14:textId="77777777" w:rsidR="00553991" w:rsidRDefault="00553991" w:rsidP="00553991"/>
    <w:p w14:paraId="76E73AAD" w14:textId="4B50557E" w:rsidR="00475D79" w:rsidRDefault="004F0A7A" w:rsidP="00D86158">
      <w:pPr>
        <w:pStyle w:val="Heading1"/>
        <w:spacing w:before="1" w:line="276" w:lineRule="auto"/>
        <w:jc w:val="both"/>
      </w:pPr>
      <w:r>
        <w:lastRenderedPageBreak/>
        <w:t>Objectives</w:t>
      </w:r>
    </w:p>
    <w:p w14:paraId="1FC30592" w14:textId="77777777" w:rsidR="00475D79" w:rsidRDefault="00475D79" w:rsidP="00D86158">
      <w:pPr>
        <w:spacing w:before="11" w:line="276" w:lineRule="auto"/>
        <w:jc w:val="both"/>
        <w:rPr>
          <w:b/>
          <w:sz w:val="23"/>
        </w:rPr>
      </w:pPr>
    </w:p>
    <w:p w14:paraId="178EA199" w14:textId="6479795A" w:rsidR="00D86158" w:rsidRDefault="00D86158" w:rsidP="00041A3A">
      <w:pPr>
        <w:pStyle w:val="ListParagraph"/>
        <w:numPr>
          <w:ilvl w:val="0"/>
          <w:numId w:val="8"/>
        </w:numPr>
        <w:spacing w:line="276" w:lineRule="auto"/>
        <w:ind w:left="540"/>
        <w:jc w:val="both"/>
        <w:rPr>
          <w:sz w:val="24"/>
        </w:rPr>
      </w:pPr>
      <w:r w:rsidRPr="00041A3A">
        <w:rPr>
          <w:sz w:val="24"/>
        </w:rPr>
        <w:t xml:space="preserve">Design an op-amp circuit to implement </w:t>
      </w:r>
      <w:r w:rsidRPr="00041A3A">
        <w:rPr>
          <w:sz w:val="24"/>
        </w:rPr>
        <w:t xml:space="preserve">all the intermediate stages of signal conditional </w:t>
      </w:r>
      <w:r w:rsidRPr="00041A3A">
        <w:rPr>
          <w:sz w:val="24"/>
        </w:rPr>
        <w:t>discussed above</w:t>
      </w:r>
      <w:r w:rsidRPr="00041A3A">
        <w:rPr>
          <w:sz w:val="24"/>
        </w:rPr>
        <w:t xml:space="preserve"> (starting from Stage (a) to Stage (c))</w:t>
      </w:r>
      <w:r w:rsidRPr="00041A3A">
        <w:rPr>
          <w:sz w:val="24"/>
        </w:rPr>
        <w:t xml:space="preserve">. </w:t>
      </w:r>
      <w:r w:rsidR="00041A3A">
        <w:rPr>
          <w:sz w:val="24"/>
        </w:rPr>
        <w:t>You</w:t>
      </w:r>
      <w:r w:rsidR="00237631">
        <w:rPr>
          <w:sz w:val="24"/>
        </w:rPr>
        <w:t>r</w:t>
      </w:r>
      <w:r w:rsidR="00041A3A">
        <w:rPr>
          <w:sz w:val="24"/>
        </w:rPr>
        <w:t xml:space="preserve"> design should include s</w:t>
      </w:r>
      <w:r w:rsidR="00041A3A" w:rsidRPr="00041A3A">
        <w:rPr>
          <w:sz w:val="24"/>
        </w:rPr>
        <w:t>chematic diagrams for each stage with detailed annotations</w:t>
      </w:r>
      <w:r w:rsidR="003C2601">
        <w:rPr>
          <w:sz w:val="24"/>
        </w:rPr>
        <w:t xml:space="preserve"> labeling each stage</w:t>
      </w:r>
      <w:r w:rsidR="00041A3A">
        <w:rPr>
          <w:sz w:val="24"/>
        </w:rPr>
        <w:t>.</w:t>
      </w:r>
    </w:p>
    <w:p w14:paraId="6353AD32" w14:textId="05513989" w:rsidR="00D86158" w:rsidRPr="00041A3A" w:rsidRDefault="00D86158" w:rsidP="00041A3A">
      <w:pPr>
        <w:pStyle w:val="ListParagraph"/>
        <w:numPr>
          <w:ilvl w:val="0"/>
          <w:numId w:val="8"/>
        </w:numPr>
        <w:spacing w:line="276" w:lineRule="auto"/>
        <w:ind w:left="540"/>
        <w:jc w:val="both"/>
        <w:rPr>
          <w:sz w:val="24"/>
        </w:rPr>
      </w:pPr>
      <w:r w:rsidRPr="00041A3A">
        <w:rPr>
          <w:sz w:val="24"/>
        </w:rPr>
        <w:t>E</w:t>
      </w:r>
      <w:r w:rsidRPr="00041A3A">
        <w:rPr>
          <w:sz w:val="24"/>
        </w:rPr>
        <w:t>valuate all the resistors</w:t>
      </w:r>
      <w:r w:rsidRPr="00041A3A">
        <w:rPr>
          <w:sz w:val="24"/>
        </w:rPr>
        <w:t>, capacitors, and other circuit comp</w:t>
      </w:r>
      <w:r w:rsidR="00041A3A" w:rsidRPr="00041A3A">
        <w:rPr>
          <w:sz w:val="24"/>
        </w:rPr>
        <w:t>on</w:t>
      </w:r>
      <w:r w:rsidRPr="00041A3A">
        <w:rPr>
          <w:sz w:val="24"/>
        </w:rPr>
        <w:t>ents</w:t>
      </w:r>
      <w:r w:rsidRPr="00041A3A">
        <w:rPr>
          <w:sz w:val="24"/>
        </w:rPr>
        <w:t xml:space="preserve"> used in the circuit.</w:t>
      </w:r>
      <w:r w:rsidR="00041A3A">
        <w:rPr>
          <w:sz w:val="24"/>
        </w:rPr>
        <w:t xml:space="preserve"> Show complete mathematical calculations to support your choice.</w:t>
      </w:r>
    </w:p>
    <w:p w14:paraId="78CDD478" w14:textId="7E7E34CB" w:rsidR="00041A3A" w:rsidRDefault="00041A3A" w:rsidP="00041A3A">
      <w:pPr>
        <w:pStyle w:val="ListParagraph"/>
        <w:numPr>
          <w:ilvl w:val="0"/>
          <w:numId w:val="8"/>
        </w:numPr>
        <w:spacing w:line="276" w:lineRule="auto"/>
        <w:ind w:left="540"/>
        <w:jc w:val="both"/>
        <w:rPr>
          <w:sz w:val="24"/>
        </w:rPr>
      </w:pPr>
      <w:r w:rsidRPr="00041A3A">
        <w:rPr>
          <w:sz w:val="24"/>
        </w:rPr>
        <w:t xml:space="preserve">State the issues </w:t>
      </w:r>
      <w:r w:rsidR="00553991">
        <w:rPr>
          <w:sz w:val="24"/>
        </w:rPr>
        <w:t>(</w:t>
      </w:r>
      <w:r w:rsidRPr="00041A3A">
        <w:rPr>
          <w:sz w:val="24"/>
        </w:rPr>
        <w:t>or imperfections</w:t>
      </w:r>
      <w:r w:rsidR="00553991">
        <w:rPr>
          <w:sz w:val="24"/>
        </w:rPr>
        <w:t>)</w:t>
      </w:r>
      <w:r w:rsidRPr="00041A3A">
        <w:rPr>
          <w:sz w:val="24"/>
        </w:rPr>
        <w:t xml:space="preserve"> linked with the circuits in the intermediate stages and suggest </w:t>
      </w:r>
      <w:r>
        <w:rPr>
          <w:sz w:val="24"/>
        </w:rPr>
        <w:t xml:space="preserve">plausible </w:t>
      </w:r>
      <w:r w:rsidRPr="00041A3A">
        <w:rPr>
          <w:sz w:val="24"/>
        </w:rPr>
        <w:t>remedies.</w:t>
      </w:r>
    </w:p>
    <w:p w14:paraId="025241C1" w14:textId="18D424EB" w:rsidR="00041A3A" w:rsidRPr="00041A3A" w:rsidRDefault="00041A3A" w:rsidP="00041A3A">
      <w:pPr>
        <w:pStyle w:val="ListParagraph"/>
        <w:numPr>
          <w:ilvl w:val="0"/>
          <w:numId w:val="8"/>
        </w:numPr>
        <w:spacing w:line="276" w:lineRule="auto"/>
        <w:ind w:left="540"/>
        <w:jc w:val="both"/>
        <w:rPr>
          <w:sz w:val="24"/>
        </w:rPr>
      </w:pPr>
      <w:r w:rsidRPr="00041A3A">
        <w:rPr>
          <w:sz w:val="24"/>
        </w:rPr>
        <w:t>Operate within a limited power budget suitable for portable or wearable medical devices.</w:t>
      </w:r>
    </w:p>
    <w:p w14:paraId="41E2234F" w14:textId="77777777" w:rsidR="00475D79" w:rsidRDefault="00475D79" w:rsidP="00D86158">
      <w:pPr>
        <w:spacing w:line="276" w:lineRule="auto"/>
        <w:jc w:val="both"/>
        <w:rPr>
          <w:sz w:val="24"/>
        </w:rPr>
      </w:pPr>
    </w:p>
    <w:p w14:paraId="1B717447" w14:textId="77777777" w:rsidR="00475D79" w:rsidRDefault="004F0A7A" w:rsidP="00D86158">
      <w:pPr>
        <w:pStyle w:val="Heading1"/>
        <w:spacing w:line="276" w:lineRule="auto"/>
        <w:jc w:val="both"/>
      </w:pPr>
      <w:r>
        <w:t>Deliverables</w:t>
      </w:r>
    </w:p>
    <w:p w14:paraId="6A8694D1" w14:textId="77777777" w:rsidR="00475D79" w:rsidRDefault="00475D79" w:rsidP="00D86158">
      <w:pPr>
        <w:spacing w:before="7" w:line="276" w:lineRule="auto"/>
        <w:jc w:val="both"/>
        <w:rPr>
          <w:b/>
          <w:sz w:val="23"/>
        </w:rPr>
      </w:pPr>
    </w:p>
    <w:p w14:paraId="65CC8CA4" w14:textId="44BF3FAC" w:rsidR="00553991" w:rsidRPr="00553991" w:rsidRDefault="00553991" w:rsidP="00553991">
      <w:pPr>
        <w:pStyle w:val="ListParagraph"/>
        <w:numPr>
          <w:ilvl w:val="0"/>
          <w:numId w:val="9"/>
        </w:numPr>
        <w:spacing w:line="276" w:lineRule="auto"/>
        <w:ind w:left="540"/>
        <w:jc w:val="both"/>
        <w:rPr>
          <w:sz w:val="24"/>
        </w:rPr>
      </w:pPr>
      <w:r w:rsidRPr="00553991">
        <w:rPr>
          <w:sz w:val="24"/>
        </w:rPr>
        <w:t xml:space="preserve">Schematic diagrams for each stage with detailed annotations and </w:t>
      </w:r>
      <w:r w:rsidRPr="00553991">
        <w:rPr>
          <w:sz w:val="24"/>
        </w:rPr>
        <w:t>theoretical</w:t>
      </w:r>
      <w:r w:rsidRPr="00553991">
        <w:rPr>
          <w:sz w:val="24"/>
        </w:rPr>
        <w:t xml:space="preserve"> </w:t>
      </w:r>
      <w:r w:rsidRPr="00553991">
        <w:rPr>
          <w:sz w:val="24"/>
        </w:rPr>
        <w:t>analysis</w:t>
      </w:r>
      <w:r w:rsidRPr="00553991">
        <w:rPr>
          <w:sz w:val="24"/>
        </w:rPr>
        <w:t xml:space="preserve"> for the evaluation of circuit components</w:t>
      </w:r>
    </w:p>
    <w:p w14:paraId="6CAEA303" w14:textId="5B832457" w:rsidR="003C2601" w:rsidRDefault="00553991" w:rsidP="00237631">
      <w:pPr>
        <w:pStyle w:val="ListParagraph"/>
        <w:numPr>
          <w:ilvl w:val="0"/>
          <w:numId w:val="9"/>
        </w:numPr>
        <w:spacing w:line="276" w:lineRule="auto"/>
        <w:ind w:left="540"/>
        <w:jc w:val="both"/>
        <w:rPr>
          <w:sz w:val="24"/>
        </w:rPr>
      </w:pPr>
      <w:r w:rsidRPr="00553991">
        <w:rPr>
          <w:sz w:val="24"/>
        </w:rPr>
        <w:t>Design Report discussing the design</w:t>
      </w:r>
      <w:r w:rsidR="003C2601">
        <w:rPr>
          <w:sz w:val="24"/>
        </w:rPr>
        <w:t xml:space="preserve"> strategy,</w:t>
      </w:r>
      <w:r w:rsidRPr="00553991">
        <w:rPr>
          <w:sz w:val="24"/>
        </w:rPr>
        <w:t xml:space="preserve"> choice</w:t>
      </w:r>
      <w:r w:rsidR="003C2601">
        <w:rPr>
          <w:sz w:val="24"/>
        </w:rPr>
        <w:t xml:space="preserve"> of op-amp principles</w:t>
      </w:r>
      <w:r w:rsidRPr="00553991">
        <w:rPr>
          <w:sz w:val="24"/>
        </w:rPr>
        <w:t>, challenges, and final performance metrics.</w:t>
      </w:r>
      <w:r w:rsidR="00237631">
        <w:rPr>
          <w:sz w:val="24"/>
        </w:rPr>
        <w:t xml:space="preserve"> </w:t>
      </w:r>
      <w:r w:rsidR="003C2601">
        <w:rPr>
          <w:sz w:val="24"/>
        </w:rPr>
        <w:t>Your report should include following points:</w:t>
      </w:r>
    </w:p>
    <w:p w14:paraId="54385146" w14:textId="77777777" w:rsidR="003C2601" w:rsidRDefault="00237631" w:rsidP="003C2601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</w:rPr>
      </w:pPr>
      <w:r w:rsidRPr="00237631">
        <w:rPr>
          <w:sz w:val="24"/>
        </w:rPr>
        <w:t>Addres</w:t>
      </w:r>
      <w:r>
        <w:rPr>
          <w:sz w:val="24"/>
        </w:rPr>
        <w:t>s</w:t>
      </w:r>
      <w:r w:rsidRPr="00237631">
        <w:rPr>
          <w:sz w:val="24"/>
        </w:rPr>
        <w:t xml:space="preserve"> the challenge of modular design while maintaining system integration.</w:t>
      </w:r>
      <w:r>
        <w:rPr>
          <w:sz w:val="24"/>
        </w:rPr>
        <w:t xml:space="preserve"> </w:t>
      </w:r>
    </w:p>
    <w:p w14:paraId="0CA2DB31" w14:textId="77777777" w:rsidR="003C2601" w:rsidRDefault="00237631" w:rsidP="003C2601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</w:rPr>
      </w:pPr>
      <w:r>
        <w:rPr>
          <w:sz w:val="24"/>
        </w:rPr>
        <w:t xml:space="preserve">Provide proper justifications of each op-amp circuit configuration used to fulfill the desired objectives for the circuits in each stage. </w:t>
      </w:r>
    </w:p>
    <w:p w14:paraId="270C0295" w14:textId="77777777" w:rsidR="003C2601" w:rsidRDefault="00237631" w:rsidP="003C2601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</w:rPr>
      </w:pPr>
      <w:r>
        <w:rPr>
          <w:sz w:val="24"/>
        </w:rPr>
        <w:t>Comment on the alternative circuit designs for a given stage.</w:t>
      </w:r>
    </w:p>
    <w:p w14:paraId="74B59E86" w14:textId="20C7AB86" w:rsidR="003C2601" w:rsidRPr="003C2601" w:rsidRDefault="003C2601" w:rsidP="003C2601">
      <w:pPr>
        <w:pStyle w:val="ListParagraph"/>
        <w:numPr>
          <w:ilvl w:val="0"/>
          <w:numId w:val="10"/>
        </w:numPr>
        <w:spacing w:line="276" w:lineRule="auto"/>
        <w:jc w:val="both"/>
        <w:rPr>
          <w:sz w:val="24"/>
        </w:rPr>
      </w:pPr>
      <w:r w:rsidRPr="003C2601">
        <w:rPr>
          <w:sz w:val="24"/>
        </w:rPr>
        <w:t>Discuss the impact of tolerances of the components on the output voltage</w:t>
      </w:r>
    </w:p>
    <w:p w14:paraId="02C8FD6E" w14:textId="77777777" w:rsidR="00C27451" w:rsidRDefault="00C27451" w:rsidP="004042ED">
      <w:pPr>
        <w:jc w:val="both"/>
        <w:rPr>
          <w:sz w:val="24"/>
        </w:rPr>
      </w:pPr>
    </w:p>
    <w:p w14:paraId="58994594" w14:textId="77777777" w:rsidR="00237631" w:rsidRDefault="00237631" w:rsidP="004042ED">
      <w:pPr>
        <w:jc w:val="both"/>
        <w:rPr>
          <w:sz w:val="24"/>
        </w:rPr>
      </w:pPr>
    </w:p>
    <w:p w14:paraId="60A23C47" w14:textId="77777777" w:rsidR="00237631" w:rsidRDefault="00237631" w:rsidP="004042ED">
      <w:pPr>
        <w:jc w:val="both"/>
        <w:rPr>
          <w:sz w:val="24"/>
        </w:rPr>
      </w:pPr>
    </w:p>
    <w:p w14:paraId="58F6FCE0" w14:textId="77777777" w:rsidR="00237631" w:rsidRDefault="00237631" w:rsidP="004042ED">
      <w:pPr>
        <w:jc w:val="both"/>
        <w:rPr>
          <w:sz w:val="24"/>
        </w:rPr>
      </w:pPr>
    </w:p>
    <w:p w14:paraId="1763CCC8" w14:textId="77777777" w:rsidR="00237631" w:rsidRDefault="00237631" w:rsidP="004042ED">
      <w:pPr>
        <w:jc w:val="both"/>
        <w:rPr>
          <w:sz w:val="24"/>
        </w:rPr>
      </w:pPr>
    </w:p>
    <w:p w14:paraId="0F116684" w14:textId="77777777" w:rsidR="00237631" w:rsidRDefault="00237631" w:rsidP="004042ED">
      <w:pPr>
        <w:jc w:val="both"/>
        <w:rPr>
          <w:sz w:val="24"/>
        </w:rPr>
      </w:pPr>
    </w:p>
    <w:p w14:paraId="11989650" w14:textId="77777777" w:rsidR="00237631" w:rsidRDefault="00237631" w:rsidP="004042ED">
      <w:pPr>
        <w:jc w:val="both"/>
        <w:rPr>
          <w:sz w:val="24"/>
        </w:rPr>
      </w:pPr>
    </w:p>
    <w:p w14:paraId="016E7729" w14:textId="77777777" w:rsidR="00237631" w:rsidRDefault="00237631" w:rsidP="004042ED">
      <w:pPr>
        <w:jc w:val="both"/>
        <w:rPr>
          <w:sz w:val="24"/>
        </w:rPr>
      </w:pPr>
    </w:p>
    <w:p w14:paraId="30E5345A" w14:textId="77777777" w:rsidR="00237631" w:rsidRDefault="00237631" w:rsidP="004042ED">
      <w:pPr>
        <w:jc w:val="both"/>
        <w:rPr>
          <w:sz w:val="24"/>
        </w:rPr>
      </w:pPr>
    </w:p>
    <w:p w14:paraId="44D461BB" w14:textId="77777777" w:rsidR="00237631" w:rsidRDefault="00237631" w:rsidP="004042ED">
      <w:pPr>
        <w:jc w:val="both"/>
        <w:rPr>
          <w:sz w:val="24"/>
        </w:rPr>
      </w:pPr>
    </w:p>
    <w:p w14:paraId="40DC39B2" w14:textId="77777777" w:rsidR="00237631" w:rsidRDefault="00237631" w:rsidP="004042ED">
      <w:pPr>
        <w:jc w:val="both"/>
        <w:rPr>
          <w:sz w:val="24"/>
        </w:rPr>
      </w:pPr>
    </w:p>
    <w:p w14:paraId="5F130468" w14:textId="77777777" w:rsidR="00237631" w:rsidRDefault="00237631" w:rsidP="004042ED">
      <w:pPr>
        <w:jc w:val="both"/>
        <w:rPr>
          <w:sz w:val="24"/>
        </w:rPr>
      </w:pPr>
    </w:p>
    <w:p w14:paraId="5ACC25CD" w14:textId="77777777" w:rsidR="00237631" w:rsidRDefault="00237631" w:rsidP="004042ED">
      <w:pPr>
        <w:jc w:val="both"/>
        <w:rPr>
          <w:sz w:val="24"/>
        </w:rPr>
      </w:pPr>
    </w:p>
    <w:p w14:paraId="0F4C9910" w14:textId="77777777" w:rsidR="00237631" w:rsidRDefault="00237631" w:rsidP="004042ED">
      <w:pPr>
        <w:jc w:val="both"/>
        <w:rPr>
          <w:sz w:val="24"/>
        </w:rPr>
      </w:pPr>
    </w:p>
    <w:p w14:paraId="67098008" w14:textId="77777777" w:rsidR="00237631" w:rsidRDefault="00237631" w:rsidP="004042ED">
      <w:pPr>
        <w:jc w:val="both"/>
        <w:rPr>
          <w:sz w:val="24"/>
        </w:rPr>
      </w:pPr>
    </w:p>
    <w:p w14:paraId="72AA62E5" w14:textId="77777777" w:rsidR="00237631" w:rsidRDefault="00237631" w:rsidP="004042ED">
      <w:pPr>
        <w:jc w:val="both"/>
        <w:rPr>
          <w:sz w:val="24"/>
        </w:rPr>
      </w:pPr>
    </w:p>
    <w:p w14:paraId="71455581" w14:textId="77777777" w:rsidR="00237631" w:rsidRDefault="00237631" w:rsidP="004042ED">
      <w:pPr>
        <w:jc w:val="both"/>
        <w:rPr>
          <w:sz w:val="24"/>
        </w:rPr>
      </w:pPr>
    </w:p>
    <w:p w14:paraId="4BF9235E" w14:textId="77777777" w:rsidR="00237631" w:rsidRDefault="00237631" w:rsidP="004042ED">
      <w:pPr>
        <w:jc w:val="both"/>
        <w:rPr>
          <w:sz w:val="24"/>
        </w:rPr>
      </w:pPr>
    </w:p>
    <w:p w14:paraId="28A38A28" w14:textId="77777777" w:rsidR="00237631" w:rsidRDefault="00237631" w:rsidP="004042ED">
      <w:pPr>
        <w:jc w:val="both"/>
        <w:rPr>
          <w:sz w:val="24"/>
        </w:rPr>
      </w:pPr>
    </w:p>
    <w:p w14:paraId="57A347D0" w14:textId="77777777" w:rsidR="00237631" w:rsidRDefault="00237631" w:rsidP="004042ED">
      <w:pPr>
        <w:jc w:val="both"/>
        <w:rPr>
          <w:sz w:val="24"/>
        </w:rPr>
      </w:pPr>
    </w:p>
    <w:p w14:paraId="5855DB7E" w14:textId="77777777" w:rsidR="00237631" w:rsidRDefault="00237631" w:rsidP="004042ED">
      <w:pPr>
        <w:jc w:val="both"/>
        <w:rPr>
          <w:sz w:val="24"/>
        </w:rPr>
      </w:pPr>
    </w:p>
    <w:p w14:paraId="4ECD1779" w14:textId="77777777" w:rsidR="00237631" w:rsidRDefault="00237631" w:rsidP="004042ED">
      <w:pPr>
        <w:jc w:val="both"/>
        <w:rPr>
          <w:sz w:val="24"/>
        </w:rPr>
      </w:pPr>
    </w:p>
    <w:p w14:paraId="3F56FCEE" w14:textId="7C52A986" w:rsidR="00237631" w:rsidRDefault="00237631" w:rsidP="004042ED">
      <w:pPr>
        <w:jc w:val="both"/>
        <w:rPr>
          <w:sz w:val="24"/>
        </w:rPr>
      </w:pPr>
    </w:p>
    <w:p w14:paraId="1A0A6286" w14:textId="77777777" w:rsidR="003C2601" w:rsidRDefault="003C2601" w:rsidP="004042ED">
      <w:pPr>
        <w:jc w:val="both"/>
        <w:rPr>
          <w:sz w:val="24"/>
        </w:rPr>
      </w:pPr>
    </w:p>
    <w:p w14:paraId="61A71639" w14:textId="77777777" w:rsidR="00237631" w:rsidRDefault="00237631" w:rsidP="004042ED">
      <w:pPr>
        <w:jc w:val="both"/>
        <w:rPr>
          <w:sz w:val="24"/>
        </w:rPr>
      </w:pPr>
    </w:p>
    <w:p w14:paraId="35A16118" w14:textId="77777777" w:rsidR="00475D79" w:rsidRPr="00237631" w:rsidRDefault="004F0A7A" w:rsidP="00237631">
      <w:pPr>
        <w:pStyle w:val="Heading1"/>
        <w:spacing w:line="276" w:lineRule="auto"/>
        <w:jc w:val="both"/>
        <w:rPr>
          <w:sz w:val="22"/>
          <w:szCs w:val="22"/>
        </w:rPr>
      </w:pPr>
      <w:r w:rsidRPr="00237631">
        <w:rPr>
          <w:sz w:val="22"/>
          <w:szCs w:val="22"/>
        </w:rPr>
        <w:lastRenderedPageBreak/>
        <w:t>Complex Engineering Problem Attributes</w:t>
      </w:r>
    </w:p>
    <w:p w14:paraId="6E8CF896" w14:textId="77777777" w:rsidR="00475D79" w:rsidRPr="00237631" w:rsidRDefault="00475D79" w:rsidP="00237631">
      <w:pPr>
        <w:spacing w:line="276" w:lineRule="auto"/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0"/>
        <w:gridCol w:w="4305"/>
        <w:gridCol w:w="720"/>
        <w:gridCol w:w="905"/>
        <w:gridCol w:w="895"/>
        <w:gridCol w:w="16"/>
      </w:tblGrid>
      <w:tr w:rsidR="002513E4" w:rsidRPr="00237631" w14:paraId="67DC1907" w14:textId="77777777" w:rsidTr="00237631">
        <w:trPr>
          <w:trHeight w:val="2919"/>
        </w:trPr>
        <w:tc>
          <w:tcPr>
            <w:tcW w:w="2510" w:type="dxa"/>
            <w:vMerge w:val="restart"/>
          </w:tcPr>
          <w:p w14:paraId="2172197C" w14:textId="77777777" w:rsidR="002513E4" w:rsidRPr="00237631" w:rsidRDefault="002513E4" w:rsidP="00237631">
            <w:pPr>
              <w:pStyle w:val="TableParagraph"/>
              <w:spacing w:line="276" w:lineRule="auto"/>
              <w:ind w:left="110" w:right="890"/>
            </w:pPr>
            <w:r w:rsidRPr="00237631">
              <w:rPr>
                <w:b/>
                <w:bCs/>
              </w:rPr>
              <w:t>WP1:</w:t>
            </w:r>
            <w:r w:rsidRPr="00237631">
              <w:t xml:space="preserve"> Depth of knowledge </w:t>
            </w:r>
            <w:r w:rsidRPr="00237631">
              <w:rPr>
                <w:b/>
                <w:bCs/>
              </w:rPr>
              <w:t>WP2:</w:t>
            </w:r>
            <w:r w:rsidRPr="00237631">
              <w:t xml:space="preserve"> Range of conflicting requirements</w:t>
            </w:r>
          </w:p>
          <w:p w14:paraId="272C53F8" w14:textId="77777777" w:rsidR="002513E4" w:rsidRPr="00237631" w:rsidRDefault="002513E4" w:rsidP="00237631">
            <w:pPr>
              <w:pStyle w:val="TableParagraph"/>
              <w:spacing w:line="276" w:lineRule="auto"/>
              <w:ind w:left="110" w:right="83"/>
            </w:pPr>
            <w:r w:rsidRPr="00237631">
              <w:rPr>
                <w:b/>
                <w:bCs/>
              </w:rPr>
              <w:t>WP3:</w:t>
            </w:r>
            <w:r w:rsidRPr="00237631">
              <w:t xml:space="preserve"> Depth of analysis </w:t>
            </w:r>
          </w:p>
          <w:p w14:paraId="31486AF0" w14:textId="5EC0D806" w:rsidR="002513E4" w:rsidRPr="00237631" w:rsidRDefault="002513E4" w:rsidP="00237631">
            <w:pPr>
              <w:pStyle w:val="TableParagraph"/>
              <w:spacing w:line="276" w:lineRule="auto"/>
              <w:ind w:left="110" w:right="83"/>
            </w:pPr>
            <w:r w:rsidRPr="00237631">
              <w:rPr>
                <w:b/>
                <w:bCs/>
              </w:rPr>
              <w:t>WP4:</w:t>
            </w:r>
            <w:r w:rsidRPr="00237631">
              <w:t xml:space="preserve"> Familiarity of issues</w:t>
            </w:r>
          </w:p>
          <w:p w14:paraId="423B3834" w14:textId="77777777" w:rsidR="002513E4" w:rsidRPr="00237631" w:rsidRDefault="002513E4" w:rsidP="00237631">
            <w:pPr>
              <w:pStyle w:val="TableParagraph"/>
              <w:spacing w:line="276" w:lineRule="auto"/>
              <w:ind w:left="110" w:right="777"/>
            </w:pPr>
            <w:r w:rsidRPr="00237631">
              <w:rPr>
                <w:b/>
                <w:bCs/>
              </w:rPr>
              <w:t>WP5:</w:t>
            </w:r>
            <w:r w:rsidRPr="00237631">
              <w:t xml:space="preserve"> Extent of applicable codes </w:t>
            </w:r>
            <w:r w:rsidRPr="00237631">
              <w:rPr>
                <w:b/>
                <w:bCs/>
              </w:rPr>
              <w:t>WP6:</w:t>
            </w:r>
            <w:r w:rsidRPr="00237631">
              <w:t xml:space="preserve"> Extent of stakeholders</w:t>
            </w:r>
          </w:p>
          <w:p w14:paraId="74E7F383" w14:textId="77777777" w:rsidR="002513E4" w:rsidRPr="00237631" w:rsidRDefault="002513E4" w:rsidP="00237631">
            <w:pPr>
              <w:pStyle w:val="TableParagraph"/>
              <w:spacing w:line="276" w:lineRule="auto"/>
              <w:ind w:left="110"/>
            </w:pPr>
            <w:r w:rsidRPr="00237631">
              <w:rPr>
                <w:b/>
                <w:bCs/>
              </w:rPr>
              <w:t>WP7:</w:t>
            </w:r>
            <w:r w:rsidRPr="00237631">
              <w:t xml:space="preserve"> Interdependence</w:t>
            </w:r>
          </w:p>
        </w:tc>
        <w:tc>
          <w:tcPr>
            <w:tcW w:w="6841" w:type="dxa"/>
            <w:gridSpan w:val="5"/>
          </w:tcPr>
          <w:p w14:paraId="0175D384" w14:textId="77777777" w:rsidR="002513E4" w:rsidRPr="00237631" w:rsidRDefault="002513E4" w:rsidP="00237631">
            <w:pPr>
              <w:pStyle w:val="TableParagraph"/>
              <w:spacing w:line="276" w:lineRule="auto"/>
              <w:ind w:left="162" w:right="186"/>
              <w:jc w:val="both"/>
            </w:pPr>
            <w:r w:rsidRPr="00237631">
              <w:t>Please fill according to the WPs covered in the course CEP, example is shown</w:t>
            </w:r>
            <w:r w:rsidRPr="00237631">
              <w:rPr>
                <w:spacing w:val="-2"/>
              </w:rPr>
              <w:t xml:space="preserve"> </w:t>
            </w:r>
            <w:r w:rsidRPr="00237631">
              <w:t>here.</w:t>
            </w:r>
          </w:p>
          <w:p w14:paraId="58A09A2F" w14:textId="33DDEF7A" w:rsidR="002513E4" w:rsidRPr="00237631" w:rsidRDefault="002513E4" w:rsidP="00237631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spacing w:line="276" w:lineRule="auto"/>
              <w:ind w:right="186"/>
              <w:jc w:val="both"/>
            </w:pPr>
            <w:r w:rsidRPr="00237631">
              <w:rPr>
                <w:b/>
                <w:i/>
              </w:rPr>
              <w:t xml:space="preserve">WP1: Depth of Knowledge </w:t>
            </w:r>
            <w:r>
              <w:t>–</w:t>
            </w:r>
            <w:r w:rsidRPr="00237631">
              <w:t xml:space="preserve"> </w:t>
            </w:r>
            <w:r>
              <w:t xml:space="preserve">Analysis and choice of op-amp principle for each stage </w:t>
            </w:r>
            <w:r w:rsidRPr="00237631">
              <w:t>requires knowledge of WK3, WK8. Design requires knowledge of WK5, WK8</w:t>
            </w:r>
          </w:p>
          <w:p w14:paraId="2447DB60" w14:textId="1A204D5F" w:rsidR="002513E4" w:rsidRPr="00237631" w:rsidRDefault="002513E4" w:rsidP="00237631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spacing w:before="7" w:line="276" w:lineRule="auto"/>
              <w:ind w:right="186"/>
              <w:jc w:val="both"/>
            </w:pPr>
            <w:r w:rsidRPr="00237631">
              <w:rPr>
                <w:b/>
                <w:i/>
              </w:rPr>
              <w:t xml:space="preserve">WP2: Range of conflicting requirements </w:t>
            </w:r>
            <w:r w:rsidRPr="00237631">
              <w:t>-- Requirements are conflicting. All objectives are desired, but power consumption should be minimized</w:t>
            </w:r>
            <w:r>
              <w:t xml:space="preserve"> and DC imperfections must be dealt with</w:t>
            </w:r>
            <w:r w:rsidRPr="00237631">
              <w:rPr>
                <w:spacing w:val="-2"/>
              </w:rPr>
              <w:t>.</w:t>
            </w:r>
            <w:r>
              <w:rPr>
                <w:spacing w:val="-2"/>
              </w:rPr>
              <w:t xml:space="preserve"> The initial amplification stage design is also critical.</w:t>
            </w:r>
          </w:p>
          <w:p w14:paraId="73B7A905" w14:textId="55DD819C" w:rsidR="002513E4" w:rsidRPr="00237631" w:rsidRDefault="002513E4" w:rsidP="00237631">
            <w:pPr>
              <w:pStyle w:val="TableParagraph"/>
              <w:numPr>
                <w:ilvl w:val="0"/>
                <w:numId w:val="2"/>
              </w:numPr>
              <w:tabs>
                <w:tab w:val="left" w:pos="443"/>
                <w:tab w:val="left" w:pos="444"/>
              </w:tabs>
              <w:spacing w:before="5" w:line="276" w:lineRule="auto"/>
              <w:ind w:right="186"/>
              <w:jc w:val="both"/>
            </w:pPr>
            <w:r w:rsidRPr="00237631">
              <w:rPr>
                <w:b/>
                <w:i/>
              </w:rPr>
              <w:t xml:space="preserve">WP3: Depth of analysis </w:t>
            </w:r>
            <w:r w:rsidRPr="00237631">
              <w:t>-- No unique solution. Multiple designs possible. Analysis needed to select the most appropriate one.</w:t>
            </w:r>
          </w:p>
        </w:tc>
      </w:tr>
      <w:tr w:rsidR="002513E4" w:rsidRPr="00237631" w14:paraId="67E96558" w14:textId="77777777" w:rsidTr="00237631">
        <w:trPr>
          <w:trHeight w:val="277"/>
        </w:trPr>
        <w:tc>
          <w:tcPr>
            <w:tcW w:w="2510" w:type="dxa"/>
            <w:vMerge/>
          </w:tcPr>
          <w:p w14:paraId="01B91742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  <w:tc>
          <w:tcPr>
            <w:tcW w:w="5025" w:type="dxa"/>
            <w:gridSpan w:val="2"/>
            <w:vAlign w:val="center"/>
          </w:tcPr>
          <w:p w14:paraId="34BE002A" w14:textId="200ACB1E" w:rsidR="002513E4" w:rsidRPr="00237631" w:rsidRDefault="002513E4" w:rsidP="00237631">
            <w:pPr>
              <w:pStyle w:val="TableParagraph"/>
              <w:spacing w:line="276" w:lineRule="auto"/>
              <w:jc w:val="center"/>
            </w:pPr>
            <w:r w:rsidRPr="00237631">
              <w:t>Rubrics</w:t>
            </w:r>
          </w:p>
        </w:tc>
        <w:tc>
          <w:tcPr>
            <w:tcW w:w="905" w:type="dxa"/>
            <w:vAlign w:val="center"/>
          </w:tcPr>
          <w:p w14:paraId="78192625" w14:textId="77777777" w:rsidR="002513E4" w:rsidRPr="00237631" w:rsidRDefault="002513E4" w:rsidP="00237631">
            <w:pPr>
              <w:pStyle w:val="TableParagraph"/>
              <w:spacing w:line="276" w:lineRule="auto"/>
              <w:ind w:left="91" w:right="72"/>
              <w:jc w:val="center"/>
            </w:pPr>
            <w:r w:rsidRPr="00237631">
              <w:t>CLOs</w:t>
            </w:r>
          </w:p>
        </w:tc>
        <w:tc>
          <w:tcPr>
            <w:tcW w:w="911" w:type="dxa"/>
            <w:gridSpan w:val="2"/>
            <w:vAlign w:val="center"/>
          </w:tcPr>
          <w:p w14:paraId="77D956F1" w14:textId="77777777" w:rsidR="002513E4" w:rsidRPr="00237631" w:rsidRDefault="002513E4" w:rsidP="00237631">
            <w:pPr>
              <w:pStyle w:val="TableParagraph"/>
              <w:spacing w:line="276" w:lineRule="auto"/>
              <w:ind w:left="113"/>
            </w:pPr>
            <w:r w:rsidRPr="00237631">
              <w:t>Marks</w:t>
            </w:r>
          </w:p>
        </w:tc>
      </w:tr>
      <w:tr w:rsidR="002513E4" w:rsidRPr="00237631" w14:paraId="20D205B6" w14:textId="77777777" w:rsidTr="00237631">
        <w:trPr>
          <w:gridAfter w:val="1"/>
          <w:wAfter w:w="16" w:type="dxa"/>
          <w:trHeight w:val="682"/>
        </w:trPr>
        <w:tc>
          <w:tcPr>
            <w:tcW w:w="2510" w:type="dxa"/>
            <w:vMerge/>
          </w:tcPr>
          <w:p w14:paraId="199EFC12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  <w:tc>
          <w:tcPr>
            <w:tcW w:w="4305" w:type="dxa"/>
            <w:tcBorders>
              <w:top w:val="nil"/>
            </w:tcBorders>
            <w:vAlign w:val="center"/>
          </w:tcPr>
          <w:p w14:paraId="03390A12" w14:textId="6CBE6A41" w:rsidR="002513E4" w:rsidRPr="00237631" w:rsidRDefault="002513E4" w:rsidP="00237631">
            <w:pPr>
              <w:pStyle w:val="TableParagraph"/>
              <w:spacing w:before="104" w:line="276" w:lineRule="auto"/>
              <w:ind w:left="105" w:right="90"/>
              <w:jc w:val="both"/>
            </w:pPr>
            <w:r w:rsidRPr="00237631">
              <w:t xml:space="preserve">Understands objectives, requirements, and constraints </w:t>
            </w:r>
          </w:p>
        </w:tc>
        <w:tc>
          <w:tcPr>
            <w:tcW w:w="720" w:type="dxa"/>
            <w:vAlign w:val="center"/>
          </w:tcPr>
          <w:p w14:paraId="6159DB9E" w14:textId="77777777" w:rsidR="002513E4" w:rsidRPr="00237631" w:rsidRDefault="002513E4" w:rsidP="00237631">
            <w:pPr>
              <w:pStyle w:val="TableParagraph"/>
              <w:spacing w:line="276" w:lineRule="auto"/>
              <w:jc w:val="center"/>
            </w:pPr>
            <w:r w:rsidRPr="00237631">
              <w:t>WP1,</w:t>
            </w:r>
          </w:p>
          <w:p w14:paraId="3E440B9D" w14:textId="4F4B28BE" w:rsidR="002513E4" w:rsidRPr="00237631" w:rsidRDefault="002513E4" w:rsidP="00237631">
            <w:pPr>
              <w:pStyle w:val="TableParagraph"/>
              <w:spacing w:line="276" w:lineRule="auto"/>
              <w:jc w:val="center"/>
            </w:pPr>
            <w:r w:rsidRPr="00237631">
              <w:t>WP2</w:t>
            </w:r>
          </w:p>
        </w:tc>
        <w:tc>
          <w:tcPr>
            <w:tcW w:w="905" w:type="dxa"/>
            <w:vAlign w:val="center"/>
          </w:tcPr>
          <w:p w14:paraId="537E4CEB" w14:textId="1166F3E4" w:rsidR="002513E4" w:rsidRPr="00237631" w:rsidRDefault="002513E4" w:rsidP="00237631">
            <w:pPr>
              <w:pStyle w:val="TableParagraph"/>
              <w:spacing w:line="276" w:lineRule="auto"/>
              <w:ind w:left="90"/>
              <w:jc w:val="center"/>
            </w:pPr>
            <w:r w:rsidRPr="00237631">
              <w:t>CLO 2</w:t>
            </w:r>
          </w:p>
        </w:tc>
        <w:tc>
          <w:tcPr>
            <w:tcW w:w="895" w:type="dxa"/>
            <w:tcBorders>
              <w:top w:val="nil"/>
            </w:tcBorders>
            <w:vAlign w:val="center"/>
          </w:tcPr>
          <w:p w14:paraId="2F59BDC5" w14:textId="77777777" w:rsidR="002513E4" w:rsidRPr="00237631" w:rsidRDefault="002513E4" w:rsidP="00237631">
            <w:pPr>
              <w:spacing w:line="276" w:lineRule="auto"/>
            </w:pPr>
          </w:p>
        </w:tc>
      </w:tr>
      <w:tr w:rsidR="002513E4" w:rsidRPr="00237631" w14:paraId="3CE130D6" w14:textId="77777777" w:rsidTr="00237631">
        <w:trPr>
          <w:gridAfter w:val="1"/>
          <w:wAfter w:w="16" w:type="dxa"/>
          <w:trHeight w:val="551"/>
        </w:trPr>
        <w:tc>
          <w:tcPr>
            <w:tcW w:w="2510" w:type="dxa"/>
            <w:vMerge/>
          </w:tcPr>
          <w:p w14:paraId="3431D41C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  <w:tc>
          <w:tcPr>
            <w:tcW w:w="4305" w:type="dxa"/>
            <w:vAlign w:val="center"/>
          </w:tcPr>
          <w:p w14:paraId="67D55E54" w14:textId="5475C247" w:rsidR="002513E4" w:rsidRPr="00237631" w:rsidRDefault="002513E4" w:rsidP="00237631">
            <w:pPr>
              <w:pStyle w:val="TableParagraph"/>
              <w:spacing w:before="2" w:line="276" w:lineRule="auto"/>
              <w:ind w:left="105" w:right="90"/>
              <w:jc w:val="both"/>
            </w:pPr>
            <w:r w:rsidRPr="00237631">
              <w:t>Clear</w:t>
            </w:r>
            <w:r w:rsidRPr="00237631">
              <w:t>ly</w:t>
            </w:r>
            <w:r w:rsidRPr="00237631">
              <w:t xml:space="preserve"> expla</w:t>
            </w:r>
            <w:r w:rsidRPr="00237631">
              <w:t>ins the</w:t>
            </w:r>
            <w:r w:rsidRPr="00237631">
              <w:t xml:space="preserve"> op-amp circuit principles for each stage.</w:t>
            </w:r>
          </w:p>
        </w:tc>
        <w:tc>
          <w:tcPr>
            <w:tcW w:w="720" w:type="dxa"/>
            <w:vAlign w:val="center"/>
          </w:tcPr>
          <w:p w14:paraId="6E48B4A7" w14:textId="6738ECF0" w:rsidR="002513E4" w:rsidRPr="00237631" w:rsidRDefault="002513E4" w:rsidP="002513E4">
            <w:pPr>
              <w:pStyle w:val="TableParagraph"/>
              <w:spacing w:line="276" w:lineRule="auto"/>
              <w:jc w:val="center"/>
            </w:pPr>
            <w:r w:rsidRPr="00237631">
              <w:t>WP1</w:t>
            </w:r>
          </w:p>
        </w:tc>
        <w:tc>
          <w:tcPr>
            <w:tcW w:w="905" w:type="dxa"/>
            <w:vAlign w:val="center"/>
          </w:tcPr>
          <w:p w14:paraId="764754FD" w14:textId="47FFE492" w:rsidR="002513E4" w:rsidRPr="00237631" w:rsidRDefault="002513E4" w:rsidP="00237631">
            <w:pPr>
              <w:pStyle w:val="TableParagraph"/>
              <w:spacing w:line="276" w:lineRule="auto"/>
              <w:ind w:left="90" w:right="72"/>
              <w:jc w:val="center"/>
            </w:pPr>
            <w:r w:rsidRPr="00237631">
              <w:t>CLO 2</w:t>
            </w:r>
          </w:p>
        </w:tc>
        <w:tc>
          <w:tcPr>
            <w:tcW w:w="895" w:type="dxa"/>
            <w:vAlign w:val="center"/>
          </w:tcPr>
          <w:p w14:paraId="29946486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</w:tr>
      <w:tr w:rsidR="002513E4" w:rsidRPr="00237631" w14:paraId="082F364D" w14:textId="77777777" w:rsidTr="00237631">
        <w:trPr>
          <w:gridAfter w:val="1"/>
          <w:wAfter w:w="16" w:type="dxa"/>
          <w:trHeight w:val="551"/>
        </w:trPr>
        <w:tc>
          <w:tcPr>
            <w:tcW w:w="2510" w:type="dxa"/>
            <w:vMerge/>
          </w:tcPr>
          <w:p w14:paraId="261B5883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  <w:tc>
          <w:tcPr>
            <w:tcW w:w="4305" w:type="dxa"/>
            <w:vAlign w:val="center"/>
          </w:tcPr>
          <w:p w14:paraId="021F5A1B" w14:textId="77777777" w:rsidR="002513E4" w:rsidRPr="00237631" w:rsidRDefault="002513E4" w:rsidP="00237631">
            <w:pPr>
              <w:pStyle w:val="TableParagraph"/>
              <w:spacing w:line="276" w:lineRule="auto"/>
              <w:ind w:left="105" w:right="90"/>
              <w:jc w:val="both"/>
            </w:pPr>
            <w:r w:rsidRPr="00237631">
              <w:t>Considers multiple solutions and selects</w:t>
            </w:r>
          </w:p>
          <w:p w14:paraId="07D08059" w14:textId="45880CEF" w:rsidR="002513E4" w:rsidRPr="00237631" w:rsidRDefault="002513E4" w:rsidP="00237631">
            <w:pPr>
              <w:pStyle w:val="TableParagraph"/>
              <w:spacing w:before="2" w:line="276" w:lineRule="auto"/>
              <w:ind w:left="105" w:right="90"/>
              <w:jc w:val="both"/>
            </w:pPr>
            <w:r w:rsidRPr="00237631">
              <w:t xml:space="preserve">suitable one based on analysis </w:t>
            </w:r>
          </w:p>
        </w:tc>
        <w:tc>
          <w:tcPr>
            <w:tcW w:w="720" w:type="dxa"/>
            <w:vAlign w:val="center"/>
          </w:tcPr>
          <w:p w14:paraId="64D89533" w14:textId="77777777" w:rsidR="002513E4" w:rsidRPr="00237631" w:rsidRDefault="002513E4" w:rsidP="00237631">
            <w:pPr>
              <w:pStyle w:val="TableParagraph"/>
              <w:spacing w:line="276" w:lineRule="auto"/>
              <w:jc w:val="center"/>
            </w:pPr>
            <w:r w:rsidRPr="00237631">
              <w:t>WP1,</w:t>
            </w:r>
          </w:p>
          <w:p w14:paraId="63E09F35" w14:textId="77777777" w:rsidR="002513E4" w:rsidRPr="00237631" w:rsidRDefault="002513E4" w:rsidP="00237631">
            <w:pPr>
              <w:pStyle w:val="TableParagraph"/>
              <w:spacing w:before="2" w:line="276" w:lineRule="auto"/>
              <w:jc w:val="center"/>
            </w:pPr>
            <w:r w:rsidRPr="00237631">
              <w:t>WP3</w:t>
            </w:r>
          </w:p>
        </w:tc>
        <w:tc>
          <w:tcPr>
            <w:tcW w:w="905" w:type="dxa"/>
            <w:vAlign w:val="center"/>
          </w:tcPr>
          <w:p w14:paraId="3B488F11" w14:textId="41827920" w:rsidR="002513E4" w:rsidRPr="00237631" w:rsidRDefault="002513E4" w:rsidP="00237631">
            <w:pPr>
              <w:pStyle w:val="TableParagraph"/>
              <w:spacing w:line="276" w:lineRule="auto"/>
              <w:ind w:left="90" w:right="73"/>
              <w:jc w:val="center"/>
            </w:pPr>
            <w:r w:rsidRPr="00237631">
              <w:t>CLO 2</w:t>
            </w:r>
          </w:p>
        </w:tc>
        <w:tc>
          <w:tcPr>
            <w:tcW w:w="895" w:type="dxa"/>
            <w:vAlign w:val="center"/>
          </w:tcPr>
          <w:p w14:paraId="69A55EB5" w14:textId="77777777" w:rsidR="002513E4" w:rsidRPr="00237631" w:rsidRDefault="002513E4" w:rsidP="00237631">
            <w:pPr>
              <w:pStyle w:val="TableParagraph"/>
              <w:spacing w:line="276" w:lineRule="auto"/>
            </w:pPr>
          </w:p>
        </w:tc>
      </w:tr>
      <w:tr w:rsidR="002513E4" w:rsidRPr="00237631" w14:paraId="13D35725" w14:textId="77777777" w:rsidTr="00237631">
        <w:trPr>
          <w:gridAfter w:val="1"/>
          <w:wAfter w:w="16" w:type="dxa"/>
          <w:trHeight w:val="551"/>
        </w:trPr>
        <w:tc>
          <w:tcPr>
            <w:tcW w:w="2510" w:type="dxa"/>
            <w:vMerge/>
          </w:tcPr>
          <w:p w14:paraId="5DDEB396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  <w:tc>
          <w:tcPr>
            <w:tcW w:w="4305" w:type="dxa"/>
            <w:vAlign w:val="center"/>
          </w:tcPr>
          <w:p w14:paraId="439C5ABB" w14:textId="1A863AF6" w:rsidR="002513E4" w:rsidRPr="00237631" w:rsidRDefault="002513E4" w:rsidP="003C2601">
            <w:pPr>
              <w:pStyle w:val="TableParagraph"/>
              <w:spacing w:line="276" w:lineRule="auto"/>
              <w:ind w:left="105" w:right="90"/>
              <w:jc w:val="both"/>
            </w:pPr>
            <w:r>
              <w:t>Accurately calculates the circuit components.</w:t>
            </w:r>
          </w:p>
        </w:tc>
        <w:tc>
          <w:tcPr>
            <w:tcW w:w="720" w:type="dxa"/>
            <w:vAlign w:val="center"/>
          </w:tcPr>
          <w:p w14:paraId="447F3031" w14:textId="77777777" w:rsidR="002513E4" w:rsidRPr="00237631" w:rsidRDefault="002513E4" w:rsidP="003C2601">
            <w:pPr>
              <w:pStyle w:val="TableParagraph"/>
              <w:spacing w:line="276" w:lineRule="auto"/>
              <w:jc w:val="center"/>
            </w:pPr>
            <w:r w:rsidRPr="00237631">
              <w:t>WP1,</w:t>
            </w:r>
          </w:p>
          <w:p w14:paraId="60519E95" w14:textId="5E68A47C" w:rsidR="002513E4" w:rsidRPr="00237631" w:rsidRDefault="002513E4" w:rsidP="003C2601">
            <w:pPr>
              <w:pStyle w:val="TableParagraph"/>
              <w:spacing w:line="276" w:lineRule="auto"/>
              <w:jc w:val="center"/>
            </w:pPr>
            <w:r w:rsidRPr="00237631">
              <w:t>WP3</w:t>
            </w:r>
          </w:p>
        </w:tc>
        <w:tc>
          <w:tcPr>
            <w:tcW w:w="905" w:type="dxa"/>
            <w:vAlign w:val="center"/>
          </w:tcPr>
          <w:p w14:paraId="363DB47D" w14:textId="6F7B1D55" w:rsidR="002513E4" w:rsidRPr="00237631" w:rsidRDefault="002513E4" w:rsidP="003C2601">
            <w:pPr>
              <w:pStyle w:val="TableParagraph"/>
              <w:spacing w:line="276" w:lineRule="auto"/>
              <w:ind w:left="90" w:right="73"/>
              <w:jc w:val="center"/>
            </w:pPr>
            <w:r w:rsidRPr="00237631">
              <w:t>CLO 2</w:t>
            </w:r>
          </w:p>
        </w:tc>
        <w:tc>
          <w:tcPr>
            <w:tcW w:w="895" w:type="dxa"/>
            <w:vAlign w:val="center"/>
          </w:tcPr>
          <w:p w14:paraId="7841EAA3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</w:tr>
      <w:tr w:rsidR="002513E4" w:rsidRPr="00237631" w14:paraId="0C1B5894" w14:textId="77777777" w:rsidTr="002513E4">
        <w:trPr>
          <w:gridAfter w:val="1"/>
          <w:wAfter w:w="16" w:type="dxa"/>
          <w:trHeight w:val="678"/>
        </w:trPr>
        <w:tc>
          <w:tcPr>
            <w:tcW w:w="2510" w:type="dxa"/>
            <w:vMerge/>
          </w:tcPr>
          <w:p w14:paraId="1642D4B5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  <w:tc>
          <w:tcPr>
            <w:tcW w:w="4305" w:type="dxa"/>
            <w:tcBorders>
              <w:bottom w:val="single" w:sz="4" w:space="0" w:color="auto"/>
            </w:tcBorders>
            <w:vAlign w:val="center"/>
          </w:tcPr>
          <w:p w14:paraId="1CE6E817" w14:textId="77777777" w:rsidR="002513E4" w:rsidRPr="00237631" w:rsidRDefault="002513E4" w:rsidP="003C2601">
            <w:pPr>
              <w:pStyle w:val="TableParagraph"/>
              <w:spacing w:line="276" w:lineRule="auto"/>
              <w:ind w:left="105" w:right="90"/>
              <w:jc w:val="both"/>
            </w:pPr>
            <w:r w:rsidRPr="00237631">
              <w:t>Develops a final design which satisfies all</w:t>
            </w:r>
          </w:p>
          <w:p w14:paraId="61628701" w14:textId="309D29AF" w:rsidR="002513E4" w:rsidRPr="00237631" w:rsidRDefault="002513E4" w:rsidP="003C2601">
            <w:pPr>
              <w:pStyle w:val="TableParagraph"/>
              <w:spacing w:line="276" w:lineRule="auto"/>
              <w:ind w:left="105" w:right="90"/>
              <w:jc w:val="both"/>
            </w:pPr>
            <w:r w:rsidRPr="00237631">
              <w:t>requirements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1BE22A9A" w14:textId="77777777" w:rsidR="002513E4" w:rsidRPr="00237631" w:rsidRDefault="002513E4" w:rsidP="003C2601">
            <w:pPr>
              <w:pStyle w:val="TableParagraph"/>
              <w:spacing w:line="276" w:lineRule="auto"/>
              <w:jc w:val="center"/>
            </w:pPr>
            <w:r w:rsidRPr="00237631">
              <w:t>WP1, WP3</w:t>
            </w:r>
          </w:p>
        </w:tc>
        <w:tc>
          <w:tcPr>
            <w:tcW w:w="905" w:type="dxa"/>
            <w:tcBorders>
              <w:bottom w:val="single" w:sz="4" w:space="0" w:color="auto"/>
            </w:tcBorders>
            <w:vAlign w:val="center"/>
          </w:tcPr>
          <w:p w14:paraId="4E890560" w14:textId="28247D3D" w:rsidR="002513E4" w:rsidRPr="00237631" w:rsidRDefault="002513E4" w:rsidP="003C2601">
            <w:pPr>
              <w:pStyle w:val="TableParagraph"/>
              <w:spacing w:line="276" w:lineRule="auto"/>
              <w:ind w:left="90" w:right="72"/>
              <w:jc w:val="center"/>
            </w:pPr>
            <w:r w:rsidRPr="00237631">
              <w:t>CLO 2</w:t>
            </w:r>
          </w:p>
        </w:tc>
        <w:tc>
          <w:tcPr>
            <w:tcW w:w="895" w:type="dxa"/>
            <w:vAlign w:val="center"/>
          </w:tcPr>
          <w:p w14:paraId="79A00CE3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</w:tr>
      <w:tr w:rsidR="002513E4" w:rsidRPr="00237631" w14:paraId="7DFF703D" w14:textId="77777777" w:rsidTr="00797AEF">
        <w:trPr>
          <w:gridAfter w:val="1"/>
          <w:wAfter w:w="16" w:type="dxa"/>
          <w:trHeight w:val="561"/>
        </w:trPr>
        <w:tc>
          <w:tcPr>
            <w:tcW w:w="2510" w:type="dxa"/>
            <w:vMerge/>
          </w:tcPr>
          <w:p w14:paraId="7FC56A17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  <w:tc>
          <w:tcPr>
            <w:tcW w:w="4305" w:type="dxa"/>
            <w:vAlign w:val="center"/>
          </w:tcPr>
          <w:p w14:paraId="5383F588" w14:textId="77777777" w:rsidR="002513E4" w:rsidRPr="00237631" w:rsidRDefault="002513E4" w:rsidP="003C2601">
            <w:pPr>
              <w:pStyle w:val="TableParagraph"/>
              <w:spacing w:line="276" w:lineRule="auto"/>
              <w:ind w:left="105" w:right="90"/>
              <w:jc w:val="both"/>
            </w:pPr>
            <w:r w:rsidRPr="00237631">
              <w:t>Report</w:t>
            </w:r>
          </w:p>
        </w:tc>
        <w:tc>
          <w:tcPr>
            <w:tcW w:w="720" w:type="dxa"/>
            <w:vAlign w:val="center"/>
          </w:tcPr>
          <w:p w14:paraId="086F41F2" w14:textId="77777777" w:rsidR="002513E4" w:rsidRPr="00237631" w:rsidRDefault="002513E4" w:rsidP="003C2601">
            <w:pPr>
              <w:pStyle w:val="TableParagraph"/>
              <w:spacing w:line="276" w:lineRule="auto"/>
              <w:ind w:left="90"/>
              <w:jc w:val="center"/>
            </w:pPr>
          </w:p>
        </w:tc>
        <w:tc>
          <w:tcPr>
            <w:tcW w:w="905" w:type="dxa"/>
            <w:vAlign w:val="center"/>
          </w:tcPr>
          <w:p w14:paraId="2F4184BB" w14:textId="77777777" w:rsidR="002513E4" w:rsidRPr="00237631" w:rsidRDefault="002513E4" w:rsidP="003C2601">
            <w:pPr>
              <w:pStyle w:val="TableParagraph"/>
              <w:spacing w:line="276" w:lineRule="auto"/>
              <w:ind w:left="90"/>
              <w:jc w:val="center"/>
            </w:pPr>
          </w:p>
        </w:tc>
        <w:tc>
          <w:tcPr>
            <w:tcW w:w="895" w:type="dxa"/>
            <w:vAlign w:val="center"/>
          </w:tcPr>
          <w:p w14:paraId="7F8DCD07" w14:textId="77777777" w:rsidR="002513E4" w:rsidRPr="00237631" w:rsidRDefault="002513E4" w:rsidP="003C2601">
            <w:pPr>
              <w:pStyle w:val="TableParagraph"/>
              <w:spacing w:line="276" w:lineRule="auto"/>
            </w:pPr>
          </w:p>
        </w:tc>
      </w:tr>
    </w:tbl>
    <w:p w14:paraId="0D813F14" w14:textId="77777777" w:rsidR="003C2601" w:rsidRDefault="003C2601" w:rsidP="004042ED">
      <w:pPr>
        <w:spacing w:before="45"/>
        <w:ind w:left="100"/>
        <w:jc w:val="both"/>
        <w:rPr>
          <w:rFonts w:ascii="Arial"/>
          <w:b/>
          <w:sz w:val="16"/>
          <w:szCs w:val="16"/>
        </w:rPr>
      </w:pPr>
    </w:p>
    <w:p w14:paraId="12A2406F" w14:textId="2A90BBCC" w:rsidR="00475D79" w:rsidRPr="003C2601" w:rsidRDefault="004F0A7A" w:rsidP="004042ED">
      <w:pPr>
        <w:spacing w:before="45"/>
        <w:ind w:left="100"/>
        <w:jc w:val="both"/>
        <w:rPr>
          <w:rFonts w:ascii="Arial"/>
          <w:b/>
          <w:sz w:val="16"/>
          <w:szCs w:val="16"/>
        </w:rPr>
      </w:pPr>
      <w:r w:rsidRPr="003C2601">
        <w:rPr>
          <w:rFonts w:ascii="Arial"/>
          <w:b/>
          <w:sz w:val="16"/>
          <w:szCs w:val="16"/>
        </w:rPr>
        <w:t>Knowledge Profiles</w:t>
      </w:r>
    </w:p>
    <w:p w14:paraId="758E8B3B" w14:textId="77777777" w:rsidR="00475D79" w:rsidRPr="003C2601" w:rsidRDefault="00475D79" w:rsidP="004042ED">
      <w:pPr>
        <w:pStyle w:val="BodyText"/>
        <w:spacing w:before="1"/>
        <w:jc w:val="both"/>
        <w:rPr>
          <w:b/>
          <w:sz w:val="20"/>
          <w:szCs w:val="16"/>
        </w:rPr>
      </w:pPr>
    </w:p>
    <w:p w14:paraId="78805D60" w14:textId="18C1ABCD" w:rsidR="00475D79" w:rsidRPr="003C2601" w:rsidRDefault="004F0A7A" w:rsidP="004042ED">
      <w:pPr>
        <w:pStyle w:val="BodyText"/>
        <w:spacing w:line="249" w:lineRule="auto"/>
        <w:ind w:left="100"/>
        <w:jc w:val="both"/>
        <w:rPr>
          <w:sz w:val="16"/>
          <w:szCs w:val="16"/>
        </w:rPr>
      </w:pPr>
      <w:r w:rsidRPr="003C2601">
        <w:rPr>
          <w:b/>
          <w:sz w:val="16"/>
          <w:szCs w:val="16"/>
        </w:rPr>
        <w:t xml:space="preserve">WK1 </w:t>
      </w:r>
      <w:r w:rsidR="004042ED" w:rsidRPr="003C2601">
        <w:rPr>
          <w:b/>
          <w:sz w:val="16"/>
          <w:szCs w:val="16"/>
        </w:rPr>
        <w:t xml:space="preserve">- </w:t>
      </w:r>
      <w:r w:rsidRPr="003C2601">
        <w:rPr>
          <w:b/>
          <w:sz w:val="16"/>
          <w:szCs w:val="16"/>
        </w:rPr>
        <w:t xml:space="preserve">Natural Sciences: </w:t>
      </w:r>
      <w:r w:rsidRPr="003C2601">
        <w:rPr>
          <w:sz w:val="16"/>
          <w:szCs w:val="16"/>
        </w:rPr>
        <w:t>A systematic theory-based understanding of natural sciences applicable to the discipline.</w:t>
      </w:r>
    </w:p>
    <w:p w14:paraId="6F8B3152" w14:textId="77777777" w:rsidR="00475D79" w:rsidRPr="003C2601" w:rsidRDefault="00475D79" w:rsidP="004042ED">
      <w:pPr>
        <w:pStyle w:val="BodyText"/>
        <w:spacing w:before="9"/>
        <w:jc w:val="both"/>
        <w:rPr>
          <w:sz w:val="18"/>
          <w:szCs w:val="16"/>
        </w:rPr>
      </w:pPr>
    </w:p>
    <w:p w14:paraId="49F003F6" w14:textId="6D58103D" w:rsidR="00475D79" w:rsidRPr="003C2601" w:rsidRDefault="004F0A7A" w:rsidP="004042ED">
      <w:pPr>
        <w:pStyle w:val="BodyText"/>
        <w:spacing w:before="1" w:line="249" w:lineRule="auto"/>
        <w:ind w:left="100"/>
        <w:jc w:val="both"/>
        <w:rPr>
          <w:sz w:val="16"/>
          <w:szCs w:val="16"/>
        </w:rPr>
      </w:pPr>
      <w:r w:rsidRPr="003C2601">
        <w:rPr>
          <w:b/>
          <w:sz w:val="16"/>
          <w:szCs w:val="16"/>
        </w:rPr>
        <w:t xml:space="preserve">WK2 </w:t>
      </w:r>
      <w:r w:rsidR="004042ED" w:rsidRPr="003C2601">
        <w:rPr>
          <w:b/>
          <w:sz w:val="16"/>
          <w:szCs w:val="16"/>
        </w:rPr>
        <w:t xml:space="preserve">- </w:t>
      </w:r>
      <w:r w:rsidRPr="003C2601">
        <w:rPr>
          <w:b/>
          <w:sz w:val="16"/>
          <w:szCs w:val="16"/>
        </w:rPr>
        <w:t xml:space="preserve">Mathematics and Computing: </w:t>
      </w:r>
      <w:r w:rsidRPr="003C2601">
        <w:rPr>
          <w:sz w:val="16"/>
          <w:szCs w:val="16"/>
        </w:rPr>
        <w:t>The concept-based mathematical thinking, numerical analysis, statistics and formal aspects of computer and information science to support analysis and modelling applicable to the discipline.</w:t>
      </w:r>
    </w:p>
    <w:p w14:paraId="17D4C0DF" w14:textId="77777777" w:rsidR="00475D79" w:rsidRPr="003C2601" w:rsidRDefault="00475D79" w:rsidP="004042ED">
      <w:pPr>
        <w:pStyle w:val="BodyText"/>
        <w:spacing w:before="4"/>
        <w:jc w:val="both"/>
        <w:rPr>
          <w:sz w:val="18"/>
          <w:szCs w:val="16"/>
        </w:rPr>
      </w:pPr>
    </w:p>
    <w:p w14:paraId="57F7EFF2" w14:textId="0727FFEB" w:rsidR="00475D79" w:rsidRPr="003C2601" w:rsidRDefault="004F0A7A" w:rsidP="004042ED">
      <w:pPr>
        <w:spacing w:before="1" w:line="249" w:lineRule="auto"/>
        <w:ind w:left="100"/>
        <w:jc w:val="both"/>
        <w:rPr>
          <w:rFonts w:ascii="Arial"/>
          <w:sz w:val="16"/>
          <w:szCs w:val="16"/>
        </w:rPr>
      </w:pPr>
      <w:r w:rsidRPr="003C2601">
        <w:rPr>
          <w:rFonts w:ascii="Arial"/>
          <w:b/>
          <w:sz w:val="16"/>
          <w:szCs w:val="16"/>
        </w:rPr>
        <w:t xml:space="preserve">WK3 </w:t>
      </w:r>
      <w:r w:rsidR="004042ED" w:rsidRPr="003C2601">
        <w:rPr>
          <w:rFonts w:ascii="Arial"/>
          <w:b/>
          <w:sz w:val="16"/>
          <w:szCs w:val="16"/>
        </w:rPr>
        <w:t xml:space="preserve">- </w:t>
      </w:r>
      <w:r w:rsidRPr="003C2601">
        <w:rPr>
          <w:rFonts w:ascii="Arial"/>
          <w:b/>
          <w:sz w:val="16"/>
          <w:szCs w:val="16"/>
        </w:rPr>
        <w:t xml:space="preserve">Engineering Fundamentals: </w:t>
      </w:r>
      <w:r w:rsidRPr="003C2601">
        <w:rPr>
          <w:rFonts w:ascii="Arial"/>
          <w:sz w:val="16"/>
          <w:szCs w:val="16"/>
        </w:rPr>
        <w:t>A systematic, theory-based formulation of engineering fundamentals required in an engineering discipline.</w:t>
      </w:r>
    </w:p>
    <w:p w14:paraId="5DBCF4F3" w14:textId="77777777" w:rsidR="00475D79" w:rsidRPr="003C2601" w:rsidRDefault="00475D79" w:rsidP="004042ED">
      <w:pPr>
        <w:pStyle w:val="BodyText"/>
        <w:spacing w:before="8"/>
        <w:jc w:val="both"/>
        <w:rPr>
          <w:sz w:val="18"/>
          <w:szCs w:val="16"/>
        </w:rPr>
      </w:pPr>
    </w:p>
    <w:p w14:paraId="350DE68B" w14:textId="7F7729F0" w:rsidR="00475D79" w:rsidRPr="003C2601" w:rsidRDefault="004F0A7A" w:rsidP="004042ED">
      <w:pPr>
        <w:pStyle w:val="BodyText"/>
        <w:spacing w:before="1" w:line="249" w:lineRule="auto"/>
        <w:ind w:left="100"/>
        <w:jc w:val="both"/>
        <w:rPr>
          <w:sz w:val="16"/>
          <w:szCs w:val="16"/>
        </w:rPr>
      </w:pPr>
      <w:r w:rsidRPr="003C2601">
        <w:rPr>
          <w:b/>
          <w:sz w:val="16"/>
          <w:szCs w:val="16"/>
        </w:rPr>
        <w:t>WK4</w:t>
      </w:r>
      <w:r w:rsidR="004042ED" w:rsidRPr="003C2601">
        <w:rPr>
          <w:b/>
          <w:sz w:val="16"/>
          <w:szCs w:val="16"/>
        </w:rPr>
        <w:t xml:space="preserve"> -</w:t>
      </w:r>
      <w:r w:rsidRPr="003C2601">
        <w:rPr>
          <w:b/>
          <w:sz w:val="16"/>
          <w:szCs w:val="16"/>
        </w:rPr>
        <w:t xml:space="preserve"> Engineering Specialization: </w:t>
      </w:r>
      <w:r w:rsidRPr="003C2601">
        <w:rPr>
          <w:sz w:val="16"/>
          <w:szCs w:val="16"/>
        </w:rPr>
        <w:t>The knowledge of Engineering specialization that provides theoretical frameworks and bodies of knowledge for the accepted practice areas that are at the forefront in a discipline.</w:t>
      </w:r>
    </w:p>
    <w:p w14:paraId="71523B49" w14:textId="77777777" w:rsidR="00475D79" w:rsidRPr="003C2601" w:rsidRDefault="00475D79" w:rsidP="004042ED">
      <w:pPr>
        <w:pStyle w:val="BodyText"/>
        <w:spacing w:before="5"/>
        <w:jc w:val="both"/>
        <w:rPr>
          <w:sz w:val="18"/>
          <w:szCs w:val="16"/>
        </w:rPr>
      </w:pPr>
    </w:p>
    <w:p w14:paraId="7AB942B9" w14:textId="6783018E" w:rsidR="00475D79" w:rsidRPr="003C2601" w:rsidRDefault="004F0A7A" w:rsidP="004042ED">
      <w:pPr>
        <w:spacing w:line="249" w:lineRule="auto"/>
        <w:ind w:left="100"/>
        <w:jc w:val="both"/>
        <w:rPr>
          <w:rFonts w:ascii="Arial"/>
          <w:sz w:val="16"/>
          <w:szCs w:val="16"/>
        </w:rPr>
      </w:pPr>
      <w:r w:rsidRPr="003C2601">
        <w:rPr>
          <w:rFonts w:ascii="Arial"/>
          <w:b/>
          <w:sz w:val="16"/>
          <w:szCs w:val="16"/>
        </w:rPr>
        <w:t xml:space="preserve">WK5 </w:t>
      </w:r>
      <w:r w:rsidR="004042ED" w:rsidRPr="003C2601">
        <w:rPr>
          <w:rFonts w:ascii="Arial"/>
          <w:b/>
          <w:sz w:val="16"/>
          <w:szCs w:val="16"/>
        </w:rPr>
        <w:t xml:space="preserve">- </w:t>
      </w:r>
      <w:r w:rsidRPr="003C2601">
        <w:rPr>
          <w:rFonts w:ascii="Arial"/>
          <w:b/>
          <w:sz w:val="16"/>
          <w:szCs w:val="16"/>
        </w:rPr>
        <w:t xml:space="preserve">Engineering Design: </w:t>
      </w:r>
      <w:r w:rsidRPr="003C2601">
        <w:rPr>
          <w:rFonts w:ascii="Arial"/>
          <w:sz w:val="16"/>
          <w:szCs w:val="16"/>
        </w:rPr>
        <w:t xml:space="preserve">The </w:t>
      </w:r>
      <w:r w:rsidRPr="003C2601">
        <w:rPr>
          <w:rFonts w:ascii="Arial"/>
          <w:i/>
          <w:sz w:val="16"/>
          <w:szCs w:val="16"/>
        </w:rPr>
        <w:t xml:space="preserve">Design Thinking Knowledge </w:t>
      </w:r>
      <w:r w:rsidRPr="003C2601">
        <w:rPr>
          <w:rFonts w:ascii="Arial"/>
          <w:sz w:val="16"/>
          <w:szCs w:val="16"/>
        </w:rPr>
        <w:t>that supports engineering design in a practice area of an engineering discipline.</w:t>
      </w:r>
    </w:p>
    <w:p w14:paraId="30419FEE" w14:textId="77777777" w:rsidR="00475D79" w:rsidRPr="003C2601" w:rsidRDefault="00475D79" w:rsidP="004042ED">
      <w:pPr>
        <w:pStyle w:val="BodyText"/>
        <w:spacing w:before="4"/>
        <w:jc w:val="both"/>
        <w:rPr>
          <w:sz w:val="18"/>
          <w:szCs w:val="16"/>
        </w:rPr>
      </w:pPr>
    </w:p>
    <w:p w14:paraId="60A13684" w14:textId="47F2DFE0" w:rsidR="00475D79" w:rsidRPr="003C2601" w:rsidRDefault="004F0A7A" w:rsidP="004042ED">
      <w:pPr>
        <w:pStyle w:val="BodyText"/>
        <w:spacing w:line="249" w:lineRule="auto"/>
        <w:ind w:left="100"/>
        <w:jc w:val="both"/>
        <w:rPr>
          <w:sz w:val="16"/>
          <w:szCs w:val="16"/>
        </w:rPr>
      </w:pPr>
      <w:r w:rsidRPr="003C2601">
        <w:rPr>
          <w:b/>
          <w:sz w:val="16"/>
          <w:szCs w:val="16"/>
        </w:rPr>
        <w:t>WK6</w:t>
      </w:r>
      <w:r w:rsidR="004042ED" w:rsidRPr="003C2601">
        <w:rPr>
          <w:b/>
          <w:sz w:val="16"/>
          <w:szCs w:val="16"/>
        </w:rPr>
        <w:t xml:space="preserve"> -</w:t>
      </w:r>
      <w:r w:rsidRPr="003C2601">
        <w:rPr>
          <w:b/>
          <w:sz w:val="16"/>
          <w:szCs w:val="16"/>
        </w:rPr>
        <w:t xml:space="preserve"> Engineering Practice: </w:t>
      </w:r>
      <w:r w:rsidRPr="003C2601">
        <w:rPr>
          <w:sz w:val="16"/>
          <w:szCs w:val="16"/>
        </w:rPr>
        <w:t>The Knowledge of engineering practices (technology) in different practice areas of an engineering discipline.</w:t>
      </w:r>
    </w:p>
    <w:p w14:paraId="23B5439E" w14:textId="77777777" w:rsidR="00475D79" w:rsidRPr="003C2601" w:rsidRDefault="00475D79" w:rsidP="004042ED">
      <w:pPr>
        <w:pStyle w:val="BodyText"/>
        <w:spacing w:before="9"/>
        <w:jc w:val="both"/>
        <w:rPr>
          <w:sz w:val="18"/>
          <w:szCs w:val="16"/>
        </w:rPr>
      </w:pPr>
    </w:p>
    <w:p w14:paraId="7BEFB9D2" w14:textId="0DC8D2E7" w:rsidR="00475D79" w:rsidRPr="003C2601" w:rsidRDefault="004F0A7A" w:rsidP="004042ED">
      <w:pPr>
        <w:pStyle w:val="BodyText"/>
        <w:spacing w:line="249" w:lineRule="auto"/>
        <w:ind w:left="100"/>
        <w:jc w:val="both"/>
        <w:rPr>
          <w:sz w:val="16"/>
          <w:szCs w:val="16"/>
        </w:rPr>
      </w:pPr>
      <w:r w:rsidRPr="003C2601">
        <w:rPr>
          <w:b/>
          <w:sz w:val="16"/>
          <w:szCs w:val="16"/>
        </w:rPr>
        <w:t>WK7</w:t>
      </w:r>
      <w:r w:rsidR="004042ED" w:rsidRPr="003C2601">
        <w:rPr>
          <w:b/>
          <w:sz w:val="16"/>
          <w:szCs w:val="16"/>
        </w:rPr>
        <w:t xml:space="preserve"> -</w:t>
      </w:r>
      <w:r w:rsidRPr="003C2601">
        <w:rPr>
          <w:b/>
          <w:sz w:val="16"/>
          <w:szCs w:val="16"/>
        </w:rPr>
        <w:t xml:space="preserve"> Engineering in Society: </w:t>
      </w:r>
      <w:r w:rsidRPr="003C2601">
        <w:rPr>
          <w:sz w:val="16"/>
          <w:szCs w:val="16"/>
        </w:rPr>
        <w:t>A systematic, comprehension-based knowledge of the role of engineers in a society and the professional issues related to practicing engineering profession in a discipline: ethics and the professional responsibility of an engineer to public safety including the impact of an engineering activity i.e. economic, social, cultural, environmental and sustainability</w:t>
      </w:r>
    </w:p>
    <w:p w14:paraId="36B89AAF" w14:textId="77777777" w:rsidR="00475D79" w:rsidRPr="003C2601" w:rsidRDefault="00475D79" w:rsidP="004042ED">
      <w:pPr>
        <w:pStyle w:val="BodyText"/>
        <w:spacing w:before="7"/>
        <w:jc w:val="both"/>
        <w:rPr>
          <w:sz w:val="18"/>
          <w:szCs w:val="16"/>
        </w:rPr>
      </w:pPr>
    </w:p>
    <w:p w14:paraId="63130CE7" w14:textId="4767C813" w:rsidR="00475D79" w:rsidRPr="003C2601" w:rsidRDefault="004F0A7A" w:rsidP="004042ED">
      <w:pPr>
        <w:spacing w:line="249" w:lineRule="auto"/>
        <w:ind w:left="100"/>
        <w:jc w:val="both"/>
        <w:rPr>
          <w:rFonts w:ascii="Arial"/>
          <w:sz w:val="18"/>
          <w:szCs w:val="18"/>
        </w:rPr>
      </w:pPr>
      <w:r w:rsidRPr="003C2601">
        <w:rPr>
          <w:rFonts w:ascii="Arial"/>
          <w:b/>
          <w:sz w:val="16"/>
          <w:szCs w:val="16"/>
        </w:rPr>
        <w:t>WK8</w:t>
      </w:r>
      <w:r w:rsidRPr="003C2601">
        <w:rPr>
          <w:rFonts w:ascii="Arial"/>
          <w:b/>
          <w:spacing w:val="-5"/>
          <w:sz w:val="16"/>
          <w:szCs w:val="16"/>
        </w:rPr>
        <w:t xml:space="preserve"> </w:t>
      </w:r>
      <w:r w:rsidR="004042ED" w:rsidRPr="003C2601">
        <w:rPr>
          <w:rFonts w:ascii="Arial"/>
          <w:b/>
          <w:spacing w:val="-5"/>
          <w:sz w:val="16"/>
          <w:szCs w:val="16"/>
        </w:rPr>
        <w:t xml:space="preserve">- </w:t>
      </w:r>
      <w:r w:rsidRPr="003C2601">
        <w:rPr>
          <w:rFonts w:ascii="Arial"/>
          <w:b/>
          <w:sz w:val="16"/>
          <w:szCs w:val="16"/>
        </w:rPr>
        <w:t>Research</w:t>
      </w:r>
      <w:r w:rsidRPr="003C2601">
        <w:rPr>
          <w:rFonts w:ascii="Arial"/>
          <w:b/>
          <w:spacing w:val="-4"/>
          <w:sz w:val="16"/>
          <w:szCs w:val="16"/>
        </w:rPr>
        <w:t xml:space="preserve"> </w:t>
      </w:r>
      <w:r w:rsidRPr="003C2601">
        <w:rPr>
          <w:rFonts w:ascii="Arial"/>
          <w:b/>
          <w:sz w:val="16"/>
          <w:szCs w:val="16"/>
        </w:rPr>
        <w:t>Literature:</w:t>
      </w:r>
      <w:r w:rsidRPr="003C2601">
        <w:rPr>
          <w:rFonts w:ascii="Arial"/>
          <w:b/>
          <w:spacing w:val="-15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Engagement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with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selected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knowledge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in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the</w:t>
      </w:r>
      <w:r w:rsidRPr="003C2601">
        <w:rPr>
          <w:rFonts w:ascii="Arial"/>
          <w:spacing w:val="-4"/>
          <w:sz w:val="16"/>
          <w:szCs w:val="16"/>
        </w:rPr>
        <w:t xml:space="preserve"> </w:t>
      </w:r>
      <w:r w:rsidRPr="003C2601">
        <w:rPr>
          <w:rFonts w:ascii="Arial"/>
          <w:sz w:val="16"/>
          <w:szCs w:val="16"/>
        </w:rPr>
        <w:t>res</w:t>
      </w:r>
      <w:r w:rsidRPr="003C2601">
        <w:rPr>
          <w:rFonts w:ascii="Arial"/>
          <w:sz w:val="18"/>
          <w:szCs w:val="18"/>
        </w:rPr>
        <w:t>earch</w:t>
      </w:r>
      <w:r w:rsidRPr="003C2601">
        <w:rPr>
          <w:rFonts w:ascii="Arial"/>
          <w:spacing w:val="-4"/>
          <w:sz w:val="18"/>
          <w:szCs w:val="18"/>
        </w:rPr>
        <w:t xml:space="preserve"> </w:t>
      </w:r>
      <w:r w:rsidRPr="003C2601">
        <w:rPr>
          <w:rFonts w:ascii="Arial"/>
          <w:sz w:val="18"/>
          <w:szCs w:val="18"/>
        </w:rPr>
        <w:t>literature</w:t>
      </w:r>
      <w:r w:rsidRPr="003C2601">
        <w:rPr>
          <w:rFonts w:ascii="Arial"/>
          <w:spacing w:val="-4"/>
          <w:sz w:val="18"/>
          <w:szCs w:val="18"/>
        </w:rPr>
        <w:t xml:space="preserve"> </w:t>
      </w:r>
      <w:r w:rsidRPr="003C2601">
        <w:rPr>
          <w:rFonts w:ascii="Arial"/>
          <w:sz w:val="18"/>
          <w:szCs w:val="18"/>
        </w:rPr>
        <w:t>of the</w:t>
      </w:r>
      <w:r w:rsidRPr="003C2601">
        <w:rPr>
          <w:rFonts w:ascii="Arial"/>
          <w:spacing w:val="-2"/>
          <w:sz w:val="18"/>
          <w:szCs w:val="18"/>
        </w:rPr>
        <w:t xml:space="preserve"> </w:t>
      </w:r>
      <w:r w:rsidRPr="003C2601">
        <w:rPr>
          <w:rFonts w:ascii="Arial"/>
          <w:sz w:val="18"/>
          <w:szCs w:val="18"/>
        </w:rPr>
        <w:t>discipline.</w:t>
      </w:r>
    </w:p>
    <w:sectPr w:rsidR="00475D79" w:rsidRPr="003C2601">
      <w:pgSz w:w="12240" w:h="15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E7301"/>
    <w:multiLevelType w:val="hybridMultilevel"/>
    <w:tmpl w:val="7786F2DC"/>
    <w:lvl w:ilvl="0" w:tplc="6F58F69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047ED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C686BB6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0D3C1BA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2FA8B5A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6706B16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F134FC5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B86A745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6336A43C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AD07F7"/>
    <w:multiLevelType w:val="hybridMultilevel"/>
    <w:tmpl w:val="740A20EC"/>
    <w:lvl w:ilvl="0" w:tplc="412ECE50">
      <w:numFmt w:val="bullet"/>
      <w:lvlText w:val=""/>
      <w:lvlJc w:val="left"/>
      <w:pPr>
        <w:ind w:left="443" w:hanging="362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478066C">
      <w:numFmt w:val="bullet"/>
      <w:lvlText w:val="•"/>
      <w:lvlJc w:val="left"/>
      <w:pPr>
        <w:ind w:left="1078" w:hanging="362"/>
      </w:pPr>
      <w:rPr>
        <w:rFonts w:hint="default"/>
        <w:lang w:val="en-US" w:eastAsia="en-US" w:bidi="ar-SA"/>
      </w:rPr>
    </w:lvl>
    <w:lvl w:ilvl="2" w:tplc="BDC02732">
      <w:numFmt w:val="bullet"/>
      <w:lvlText w:val="•"/>
      <w:lvlJc w:val="left"/>
      <w:pPr>
        <w:ind w:left="1717" w:hanging="362"/>
      </w:pPr>
      <w:rPr>
        <w:rFonts w:hint="default"/>
        <w:lang w:val="en-US" w:eastAsia="en-US" w:bidi="ar-SA"/>
      </w:rPr>
    </w:lvl>
    <w:lvl w:ilvl="3" w:tplc="0F603B20">
      <w:numFmt w:val="bullet"/>
      <w:lvlText w:val="•"/>
      <w:lvlJc w:val="left"/>
      <w:pPr>
        <w:ind w:left="2355" w:hanging="362"/>
      </w:pPr>
      <w:rPr>
        <w:rFonts w:hint="default"/>
        <w:lang w:val="en-US" w:eastAsia="en-US" w:bidi="ar-SA"/>
      </w:rPr>
    </w:lvl>
    <w:lvl w:ilvl="4" w:tplc="A0849380">
      <w:numFmt w:val="bullet"/>
      <w:lvlText w:val="•"/>
      <w:lvlJc w:val="left"/>
      <w:pPr>
        <w:ind w:left="2994" w:hanging="362"/>
      </w:pPr>
      <w:rPr>
        <w:rFonts w:hint="default"/>
        <w:lang w:val="en-US" w:eastAsia="en-US" w:bidi="ar-SA"/>
      </w:rPr>
    </w:lvl>
    <w:lvl w:ilvl="5" w:tplc="4314E58C">
      <w:numFmt w:val="bullet"/>
      <w:lvlText w:val="•"/>
      <w:lvlJc w:val="left"/>
      <w:pPr>
        <w:ind w:left="3633" w:hanging="362"/>
      </w:pPr>
      <w:rPr>
        <w:rFonts w:hint="default"/>
        <w:lang w:val="en-US" w:eastAsia="en-US" w:bidi="ar-SA"/>
      </w:rPr>
    </w:lvl>
    <w:lvl w:ilvl="6" w:tplc="BECE7422">
      <w:numFmt w:val="bullet"/>
      <w:lvlText w:val="•"/>
      <w:lvlJc w:val="left"/>
      <w:pPr>
        <w:ind w:left="4271" w:hanging="362"/>
      </w:pPr>
      <w:rPr>
        <w:rFonts w:hint="default"/>
        <w:lang w:val="en-US" w:eastAsia="en-US" w:bidi="ar-SA"/>
      </w:rPr>
    </w:lvl>
    <w:lvl w:ilvl="7" w:tplc="B5D401D4">
      <w:numFmt w:val="bullet"/>
      <w:lvlText w:val="•"/>
      <w:lvlJc w:val="left"/>
      <w:pPr>
        <w:ind w:left="4910" w:hanging="362"/>
      </w:pPr>
      <w:rPr>
        <w:rFonts w:hint="default"/>
        <w:lang w:val="en-US" w:eastAsia="en-US" w:bidi="ar-SA"/>
      </w:rPr>
    </w:lvl>
    <w:lvl w:ilvl="8" w:tplc="666465AC">
      <w:numFmt w:val="bullet"/>
      <w:lvlText w:val="•"/>
      <w:lvlJc w:val="left"/>
      <w:pPr>
        <w:ind w:left="5548" w:hanging="362"/>
      </w:pPr>
      <w:rPr>
        <w:rFonts w:hint="default"/>
        <w:lang w:val="en-US" w:eastAsia="en-US" w:bidi="ar-SA"/>
      </w:rPr>
    </w:lvl>
  </w:abstractNum>
  <w:abstractNum w:abstractNumId="2" w15:restartNumberingAfterBreak="0">
    <w:nsid w:val="46CF24CA"/>
    <w:multiLevelType w:val="hybridMultilevel"/>
    <w:tmpl w:val="20025CB4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3" w15:restartNumberingAfterBreak="0">
    <w:nsid w:val="508D04B3"/>
    <w:multiLevelType w:val="hybridMultilevel"/>
    <w:tmpl w:val="0AAE26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B1D3C"/>
    <w:multiLevelType w:val="hybridMultilevel"/>
    <w:tmpl w:val="0DAE4566"/>
    <w:lvl w:ilvl="0" w:tplc="0409000D">
      <w:start w:val="1"/>
      <w:numFmt w:val="bullet"/>
      <w:lvlText w:val=""/>
      <w:lvlJc w:val="left"/>
      <w:pPr>
        <w:ind w:left="8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564D22D8"/>
    <w:multiLevelType w:val="hybridMultilevel"/>
    <w:tmpl w:val="B304226A"/>
    <w:lvl w:ilvl="0" w:tplc="04090019">
      <w:start w:val="1"/>
      <w:numFmt w:val="lowerLetter"/>
      <w:lvlText w:val="%1."/>
      <w:lvlJc w:val="left"/>
      <w:pPr>
        <w:ind w:left="4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6" w15:restartNumberingAfterBreak="0">
    <w:nsid w:val="68D15639"/>
    <w:multiLevelType w:val="hybridMultilevel"/>
    <w:tmpl w:val="1340C912"/>
    <w:lvl w:ilvl="0" w:tplc="08EE1432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7" w15:restartNumberingAfterBreak="0">
    <w:nsid w:val="6A4B1F72"/>
    <w:multiLevelType w:val="hybridMultilevel"/>
    <w:tmpl w:val="A23EC364"/>
    <w:lvl w:ilvl="0" w:tplc="0409000F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8" w15:restartNumberingAfterBreak="0">
    <w:nsid w:val="76D46A7B"/>
    <w:multiLevelType w:val="hybridMultilevel"/>
    <w:tmpl w:val="8E6EA792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9" w15:restartNumberingAfterBreak="0">
    <w:nsid w:val="783E47E4"/>
    <w:multiLevelType w:val="hybridMultilevel"/>
    <w:tmpl w:val="80AEFC78"/>
    <w:lvl w:ilvl="0" w:tplc="26B68836">
      <w:numFmt w:val="bullet"/>
      <w:lvlText w:val=""/>
      <w:lvlJc w:val="left"/>
      <w:pPr>
        <w:ind w:left="464" w:hanging="359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F49FDA">
      <w:numFmt w:val="bullet"/>
      <w:lvlText w:val="•"/>
      <w:lvlJc w:val="left"/>
      <w:pPr>
        <w:ind w:left="1099" w:hanging="359"/>
      </w:pPr>
      <w:rPr>
        <w:rFonts w:hint="default"/>
        <w:lang w:val="en-US" w:eastAsia="en-US" w:bidi="ar-SA"/>
      </w:rPr>
    </w:lvl>
    <w:lvl w:ilvl="2" w:tplc="FBF467D6">
      <w:numFmt w:val="bullet"/>
      <w:lvlText w:val="•"/>
      <w:lvlJc w:val="left"/>
      <w:pPr>
        <w:ind w:left="1739" w:hanging="359"/>
      </w:pPr>
      <w:rPr>
        <w:rFonts w:hint="default"/>
        <w:lang w:val="en-US" w:eastAsia="en-US" w:bidi="ar-SA"/>
      </w:rPr>
    </w:lvl>
    <w:lvl w:ilvl="3" w:tplc="E314F68E">
      <w:numFmt w:val="bullet"/>
      <w:lvlText w:val="•"/>
      <w:lvlJc w:val="left"/>
      <w:pPr>
        <w:ind w:left="2379" w:hanging="359"/>
      </w:pPr>
      <w:rPr>
        <w:rFonts w:hint="default"/>
        <w:lang w:val="en-US" w:eastAsia="en-US" w:bidi="ar-SA"/>
      </w:rPr>
    </w:lvl>
    <w:lvl w:ilvl="4" w:tplc="5A2CE700">
      <w:numFmt w:val="bullet"/>
      <w:lvlText w:val="•"/>
      <w:lvlJc w:val="left"/>
      <w:pPr>
        <w:ind w:left="3019" w:hanging="359"/>
      </w:pPr>
      <w:rPr>
        <w:rFonts w:hint="default"/>
        <w:lang w:val="en-US" w:eastAsia="en-US" w:bidi="ar-SA"/>
      </w:rPr>
    </w:lvl>
    <w:lvl w:ilvl="5" w:tplc="68BE9ACA">
      <w:numFmt w:val="bullet"/>
      <w:lvlText w:val="•"/>
      <w:lvlJc w:val="left"/>
      <w:pPr>
        <w:ind w:left="3659" w:hanging="359"/>
      </w:pPr>
      <w:rPr>
        <w:rFonts w:hint="default"/>
        <w:lang w:val="en-US" w:eastAsia="en-US" w:bidi="ar-SA"/>
      </w:rPr>
    </w:lvl>
    <w:lvl w:ilvl="6" w:tplc="BEBA7154">
      <w:numFmt w:val="bullet"/>
      <w:lvlText w:val="•"/>
      <w:lvlJc w:val="left"/>
      <w:pPr>
        <w:ind w:left="4299" w:hanging="359"/>
      </w:pPr>
      <w:rPr>
        <w:rFonts w:hint="default"/>
        <w:lang w:val="en-US" w:eastAsia="en-US" w:bidi="ar-SA"/>
      </w:rPr>
    </w:lvl>
    <w:lvl w:ilvl="7" w:tplc="3492482C">
      <w:numFmt w:val="bullet"/>
      <w:lvlText w:val="•"/>
      <w:lvlJc w:val="left"/>
      <w:pPr>
        <w:ind w:left="4939" w:hanging="359"/>
      </w:pPr>
      <w:rPr>
        <w:rFonts w:hint="default"/>
        <w:lang w:val="en-US" w:eastAsia="en-US" w:bidi="ar-SA"/>
      </w:rPr>
    </w:lvl>
    <w:lvl w:ilvl="8" w:tplc="2D20AC1C">
      <w:numFmt w:val="bullet"/>
      <w:lvlText w:val="•"/>
      <w:lvlJc w:val="left"/>
      <w:pPr>
        <w:ind w:left="5579" w:hanging="359"/>
      </w:pPr>
      <w:rPr>
        <w:rFonts w:hint="default"/>
        <w:lang w:val="en-US" w:eastAsia="en-US" w:bidi="ar-SA"/>
      </w:rPr>
    </w:lvl>
  </w:abstractNum>
  <w:num w:numId="1" w16cid:durableId="1870560152">
    <w:abstractNumId w:val="9"/>
  </w:num>
  <w:num w:numId="2" w16cid:durableId="2105956518">
    <w:abstractNumId w:val="1"/>
  </w:num>
  <w:num w:numId="3" w16cid:durableId="1116174686">
    <w:abstractNumId w:val="0"/>
  </w:num>
  <w:num w:numId="4" w16cid:durableId="397822359">
    <w:abstractNumId w:val="3"/>
  </w:num>
  <w:num w:numId="5" w16cid:durableId="1942371745">
    <w:abstractNumId w:val="6"/>
  </w:num>
  <w:num w:numId="6" w16cid:durableId="468668880">
    <w:abstractNumId w:val="7"/>
  </w:num>
  <w:num w:numId="7" w16cid:durableId="1734813346">
    <w:abstractNumId w:val="5"/>
  </w:num>
  <w:num w:numId="8" w16cid:durableId="434255606">
    <w:abstractNumId w:val="2"/>
  </w:num>
  <w:num w:numId="9" w16cid:durableId="1338576215">
    <w:abstractNumId w:val="8"/>
  </w:num>
  <w:num w:numId="10" w16cid:durableId="886259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D79"/>
    <w:rsid w:val="00041A3A"/>
    <w:rsid w:val="000B3115"/>
    <w:rsid w:val="00237631"/>
    <w:rsid w:val="002513E4"/>
    <w:rsid w:val="002606F7"/>
    <w:rsid w:val="002E2D07"/>
    <w:rsid w:val="003A4EDA"/>
    <w:rsid w:val="003C2601"/>
    <w:rsid w:val="004042ED"/>
    <w:rsid w:val="00475D79"/>
    <w:rsid w:val="004F0A7A"/>
    <w:rsid w:val="00553991"/>
    <w:rsid w:val="006863F5"/>
    <w:rsid w:val="00711C46"/>
    <w:rsid w:val="007D077E"/>
    <w:rsid w:val="008B5D83"/>
    <w:rsid w:val="008C5C9D"/>
    <w:rsid w:val="009A2468"/>
    <w:rsid w:val="009C3E4F"/>
    <w:rsid w:val="00C27451"/>
    <w:rsid w:val="00CC2F68"/>
    <w:rsid w:val="00D86158"/>
    <w:rsid w:val="00E12AA2"/>
    <w:rsid w:val="00E71A2E"/>
    <w:rsid w:val="00E8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47B05"/>
  <w15:docId w15:val="{2A602B26-6967-4386-BFF3-EE1A17F8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D861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899</Words>
  <Characters>5126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CEP Template Fall 2023 (1)</vt:lpstr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CEP Template Fall 2023 (1)</dc:title>
  <dc:creator>Dr. Syed Abdul Rahman Kashif</dc:creator>
  <cp:lastModifiedBy>HP</cp:lastModifiedBy>
  <cp:revision>2</cp:revision>
  <dcterms:created xsi:type="dcterms:W3CDTF">2024-11-27T15:29:00Z</dcterms:created>
  <dcterms:modified xsi:type="dcterms:W3CDTF">2024-11-27T15:29:00Z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2024-05-17T00:00:00Z</vt:filetime>
  </property>
  <property fmtid="{D5CDD505-2E9C-101B-9397-08002B2CF9AE}" pid="3" name="Creator">
    <vt:lpwstr>Word</vt:lpwstr>
  </property>
  <property fmtid="{D5CDD505-2E9C-101B-9397-08002B2CF9AE}" pid="4" name="LastSaved">
    <vt:filetime>2024-05-27T00:00:00Z</vt:filetime>
  </property>
</Properties>
</file>