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stdlib.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12 章 常用标准库：站在巨人的肩膀上</w:t>
      </w:r>
    </w:p>
    <w:p>
      <w:r>
        <w:rPr>
          <w:b/>
          <w:color w:val="606060"/>
        </w:rPr>
        <w:t>Chapter 12: Common Standard Libraries: Standing on the Shoulders of Giants</w:t>
      </w:r>
    </w:p>
    <w:p>
      <w:r>
        <w:rPr>
          <w:b/>
          <w:color w:val="1A1A1A"/>
        </w:rPr>
        <w:t>标准库</w:t>
      </w:r>
      <w:r>
        <w:rPr>
          <w:color w:val="1A1A1A"/>
        </w:rPr>
        <w:t xml:space="preserve">随 Python 一起安装，无需 </w:t>
      </w:r>
      <w:r>
        <w:rPr>
          <w:rFonts w:ascii="Consolas" w:hAnsi="Consolas"/>
          <w:color w:val="C0392B"/>
          <w:sz w:val="19"/>
        </w:rPr>
        <w:t>pip</w:t>
      </w:r>
      <w:r>
        <w:rPr>
          <w:color w:val="1A1A1A"/>
        </w:rPr>
        <w:t xml:space="preserve"> 就能 </w:t>
      </w:r>
      <w:r>
        <w:rPr>
          <w:rFonts w:ascii="Consolas" w:hAnsi="Consolas"/>
          <w:color w:val="C0392B"/>
          <w:sz w:val="19"/>
        </w:rPr>
        <w:t>import</w:t>
      </w:r>
      <w:r>
        <w:rPr>
          <w:color w:val="1A1A1A"/>
        </w:rPr>
        <w:t xml:space="preserve"> 使用。它是你日常开发最可靠的"官方工具箱"。</w:t>
      </w:r>
    </w:p>
    <w:p>
      <w:r>
        <w:rPr>
          <w:color w:val="606060"/>
        </w:rPr>
        <w:t xml:space="preserve">The </w:t>
      </w:r>
      <w:r>
        <w:rPr>
          <w:b/>
          <w:color w:val="606060"/>
        </w:rPr>
        <w:t>standard library</w:t>
      </w:r>
      <w:r>
        <w:rPr>
          <w:color w:val="606060"/>
        </w:rPr>
        <w:t xml:space="preserve"> ships with Python, so you can </w:t>
      </w:r>
      <w:r>
        <w:rPr>
          <w:rFonts w:ascii="Consolas" w:hAnsi="Consolas"/>
          <w:color w:val="C0392B"/>
          <w:sz w:val="19"/>
        </w:rPr>
        <w:t>import</w:t>
      </w:r>
      <w:r>
        <w:rPr>
          <w:color w:val="606060"/>
        </w:rPr>
        <w:t xml:space="preserve"> and use it without </w:t>
      </w:r>
      <w:r>
        <w:rPr>
          <w:rFonts w:ascii="Consolas" w:hAnsi="Consolas"/>
          <w:color w:val="C0392B"/>
          <w:sz w:val="19"/>
        </w:rPr>
        <w:t>pip</w:t>
      </w:r>
      <w:r>
        <w:rPr>
          <w:color w:val="606060"/>
        </w:rPr>
        <w:t>. It is your most reliable "official toolkit" for everyday development.</w:t>
      </w:r>
    </w:p>
    <w:p/>
    <w:p xmlns:a="http://schemas.openxmlformats.org/drawingml/2006/main" xmlns:pic="http://schemas.openxmlformats.org/drawingml/2006/picture">
      <w:pPr>
        <w:jc w:val="center"/>
      </w:pPr>
      <w:r>
        <w:rPr>
          <w:noProof/>
        </w:rPr>
        <w:drawing>
          <wp:inline distT="0" distB="0" distL="0" distR="0">
            <wp:extent cx="5486400" cy="3479180"/>
            <wp:effectExtent l="0" t="0" r="0" b="0"/>
            <wp:docPr id="1" name="stdlib.svg"/>
            <wp:cNvGraphicFramePr>
              <a:graphicFrameLocks noChangeAspect="1"/>
            </wp:cNvGraphicFramePr>
            <a:graphic>
              <a:graphicData uri="http://schemas.openxmlformats.org/drawingml/2006/picture">
                <pic:pic>
                  <pic:nvPicPr>
                    <pic:cNvPr id="0" name="stdlib.svg"/>
                    <pic:cNvPicPr/>
                  </pic:nvPicPr>
                  <pic:blipFill>
                    <a:blip r:embed="rId9"/>
                    <a:stretch>
                      <a:fillRect/>
                    </a:stretch>
                  </pic:blipFill>
                  <pic:spPr>
                    <a:xfrm>
                      <a:off x="0" y="0"/>
                      <a:ext cx="5486400" cy="3479180"/>
                    </a:xfrm>
                    <a:prstGeom prst="rect">
                      <a:avLst/>
                    </a:prstGeom>
                  </pic:spPr>
                </pic:pic>
              </a:graphicData>
            </a:graphic>
          </wp:inline>
        </w:drawing>
      </w:r>
    </w:p>
    <w:p>
      <w:pPr>
        <w:jc w:val="center"/>
      </w:pPr>
      <w:r>
        <w:rPr>
          <w:i/>
          <w:color w:val="606060"/>
          <w:sz w:val="18"/>
        </w:rPr>
        <w:t>常用标准库</w:t>
      </w:r>
    </w:p>
    <w:p>
      <w:pPr>
        <w:pStyle w:val="Heading2"/>
      </w:pPr>
      <w:r>
        <w:t>12.1 os / pathlib：与文件系统打交道</w:t>
      </w:r>
    </w:p>
    <w:p>
      <w:r>
        <w:rPr>
          <w:b/>
          <w:color w:val="606060"/>
        </w:rPr>
        <w:t>12.1 os / pathlib: Working with the File System</w:t>
      </w:r>
    </w:p>
    <w:p>
      <w:pPr>
        <w:ind w:left="288"/>
        <w:shd w:val="clear" w:color="auto" w:fill="F4F4F4"/>
      </w:pPr>
      <w:r>
        <w:rPr>
          <w:rFonts w:ascii="Consolas" w:hAnsi="Consolas"/>
          <w:color w:val="333333"/>
          <w:sz w:val="18"/>
        </w:rPr>
        <w:t>import os</w:t>
        <w:br/>
        <w:t>print(os.listdir("."))          # 当前目录文件列表</w:t>
        <w:br/>
        <w:t>print(os.getcwd())               # 当前工作目录</w:t>
        <w:br/>
        <w:t>os.makedirs("a/b/c", exist_ok=True)  # 递归创建目录</w:t>
        <w:br/>
        <w:br/>
        <w:t># 更现代的写法：pathlib（面向对象，推荐）</w:t>
        <w:br/>
        <w:t>from pathlib import Path</w:t>
        <w:br/>
        <w:t>p = Path("data/test.txt")</w:t>
        <w:br/>
        <w:t>print(p.name)        # test.txt</w:t>
        <w:br/>
        <w:t>print(p.suffix)      # .txt</w:t>
        <w:br/>
        <w:t>p.parent.mkdir(parents=True, exist_ok=True)</w:t>
      </w:r>
    </w:p>
    <w:p>
      <w:pPr>
        <w:pStyle w:val="Heading2"/>
      </w:pPr>
      <w:r>
        <w:t>12.2 sys：与解释器交互</w:t>
      </w:r>
    </w:p>
    <w:p>
      <w:r>
        <w:rPr>
          <w:b/>
          <w:color w:val="606060"/>
        </w:rPr>
        <w:t>12.2 sys: Interacting with the Interpreter</w:t>
      </w:r>
    </w:p>
    <w:p>
      <w:pPr>
        <w:ind w:left="288"/>
        <w:shd w:val="clear" w:color="auto" w:fill="F4F4F4"/>
      </w:pPr>
      <w:r>
        <w:rPr>
          <w:rFonts w:ascii="Consolas" w:hAnsi="Consolas"/>
          <w:color w:val="333333"/>
          <w:sz w:val="18"/>
        </w:rPr>
        <w:t>import sys</w:t>
        <w:br/>
        <w:t>print(sys.version)    # Python 版本信息</w:t>
        <w:br/>
        <w:t>print(sys.argv)       # 命令行参数列表（sys.argv[0] 是脚本名）</w:t>
      </w:r>
    </w:p>
    <w:p>
      <w:pPr>
        <w:pStyle w:val="Heading2"/>
      </w:pPr>
      <w:r>
        <w:t>12.3 math：数学运算</w:t>
      </w:r>
    </w:p>
    <w:p>
      <w:r>
        <w:rPr>
          <w:b/>
          <w:color w:val="606060"/>
        </w:rPr>
        <w:t>12.3 math: Mathematical Operations</w:t>
      </w:r>
    </w:p>
    <w:p>
      <w:pPr>
        <w:ind w:left="288"/>
        <w:shd w:val="clear" w:color="auto" w:fill="F4F4F4"/>
      </w:pPr>
      <w:r>
        <w:rPr>
          <w:rFonts w:ascii="Consolas" w:hAnsi="Consolas"/>
          <w:color w:val="333333"/>
          <w:sz w:val="18"/>
        </w:rPr>
        <w:t>import math</w:t>
        <w:br/>
        <w:t>math.sqrt(2)    # 开方</w:t>
        <w:br/>
        <w:t>math.factorial(5)  # 120  阶乘</w:t>
        <w:br/>
        <w:t>math.pi        # 圆周率</w:t>
      </w:r>
    </w:p>
    <w:p>
      <w:pPr>
        <w:pStyle w:val="Heading2"/>
      </w:pPr>
      <w:r>
        <w:t>12.4 datetime：处理日期时间</w:t>
      </w:r>
    </w:p>
    <w:p>
      <w:r>
        <w:rPr>
          <w:b/>
          <w:color w:val="606060"/>
        </w:rPr>
        <w:t>12.4 datetime: Working with Dates and Times</w:t>
      </w:r>
    </w:p>
    <w:p>
      <w:pPr>
        <w:ind w:left="288"/>
        <w:shd w:val="clear" w:color="auto" w:fill="F4F4F4"/>
      </w:pPr>
      <w:r>
        <w:rPr>
          <w:rFonts w:ascii="Consolas" w:hAnsi="Consolas"/>
          <w:color w:val="333333"/>
          <w:sz w:val="18"/>
        </w:rPr>
        <w:t>from datetime import datetime, timedelta</w:t>
        <w:br/>
        <w:br/>
        <w:t>now = datetime.now()</w:t>
        <w:br/>
        <w:t>print(now)                       # 2026-08-25 18:47:35.xxx</w:t>
        <w:br/>
        <w:t>print(now.strftime("%Y-%m-%d"))  # 2026-08-25  格式化输出</w:t>
        <w:br/>
        <w:br/>
        <w:t>later = now + timedelta(days=7)  # 7 天后</w:t>
        <w:br/>
        <w:t>print(later)</w:t>
      </w:r>
    </w:p>
    <w:p>
      <w:pPr>
        <w:pStyle w:val="Heading2"/>
      </w:pPr>
      <w:r>
        <w:t>12.5 random：随机数</w:t>
      </w:r>
    </w:p>
    <w:p>
      <w:r>
        <w:rPr>
          <w:b/>
          <w:color w:val="606060"/>
        </w:rPr>
        <w:t>12.5 random: Random Numbers</w:t>
      </w:r>
    </w:p>
    <w:p>
      <w:pPr>
        <w:ind w:left="288"/>
        <w:shd w:val="clear" w:color="auto" w:fill="F4F4F4"/>
      </w:pPr>
      <w:r>
        <w:rPr>
          <w:rFonts w:ascii="Consolas" w:hAnsi="Consolas"/>
          <w:color w:val="333333"/>
          <w:sz w:val="18"/>
        </w:rPr>
        <w:t>import random</w:t>
        <w:br/>
        <w:t>print(random.randint(1, 100))     # 1~100 随机整数</w:t>
        <w:br/>
        <w:t>print(random.choice(["红", "绿", "蓝"]))  # 随机选一个</w:t>
        <w:br/>
        <w:t>random.shuffle([1, 2, 3, 4])     # 原地打乱</w:t>
      </w:r>
    </w:p>
    <w:p>
      <w:pPr>
        <w:pStyle w:val="Heading2"/>
      </w:pPr>
      <w:r>
        <w:t>12.6 re：正则表达式</w:t>
      </w:r>
    </w:p>
    <w:p>
      <w:r>
        <w:rPr>
          <w:b/>
          <w:color w:val="606060"/>
        </w:rPr>
        <w:t>12.6 re: Regular Expressions</w:t>
      </w:r>
    </w:p>
    <w:p>
      <w:r>
        <w:rPr>
          <w:color w:val="1A1A1A"/>
        </w:rPr>
        <w:t>用于复杂的文本匹配与提取：</w:t>
      </w:r>
    </w:p>
    <w:p>
      <w:r>
        <w:rPr>
          <w:color w:val="606060"/>
        </w:rPr>
        <w:t>Used for complex text matching and extraction:</w:t>
      </w:r>
    </w:p>
    <w:p>
      <w:pPr>
        <w:ind w:left="288"/>
        <w:shd w:val="clear" w:color="auto" w:fill="F4F4F4"/>
      </w:pPr>
      <w:r>
        <w:rPr>
          <w:rFonts w:ascii="Consolas" w:hAnsi="Consolas"/>
          <w:color w:val="333333"/>
          <w:sz w:val="18"/>
        </w:rPr>
        <w:t>import re</w:t>
        <w:br/>
        <w:t>text = "我的邮箱是 hello@python.com"</w:t>
        <w:br/>
        <w:t>match = re.search(r"\w+@\w+\.\w+", text)</w:t>
        <w:br/>
        <w:t>if match:</w:t>
        <w:br/>
        <w:t xml:space="preserve">    print(match.group())   # hello@python.com</w:t>
      </w:r>
    </w:p>
    <w:p>
      <w:pPr>
        <w:pStyle w:val="Heading2"/>
      </w:pPr>
      <w:r>
        <w:t>12.7 json：结构化数据</w:t>
      </w:r>
    </w:p>
    <w:p>
      <w:r>
        <w:rPr>
          <w:b/>
          <w:color w:val="606060"/>
        </w:rPr>
        <w:t>12.7 json: Structured Data</w:t>
      </w:r>
    </w:p>
    <w:p>
      <w:r>
        <w:rPr>
          <w:color w:val="1A1A1A"/>
        </w:rPr>
        <w:t>（已在第 10 章文件操作中介绍，是 Web 开发、配置文件、接口通信的基石。）</w:t>
      </w:r>
    </w:p>
    <w:p>
      <w:r>
        <w:rPr>
          <w:color w:val="606060"/>
        </w:rPr>
        <w:t>(Covered in the file operations of Chapter 10; it is the cornerstone of web development, configuration files, and API communication.)</w:t>
      </w:r>
    </w:p>
    <w:p>
      <w:pPr>
        <w:pStyle w:val="Heading2"/>
      </w:pPr>
      <w:r>
        <w:t>12.8 collections：增强容器</w:t>
      </w:r>
    </w:p>
    <w:p>
      <w:r>
        <w:rPr>
          <w:b/>
          <w:color w:val="606060"/>
        </w:rPr>
        <w:t>12.8 collections: Enhanced Containers</w:t>
      </w:r>
    </w:p>
    <w:p>
      <w:pPr>
        <w:ind w:left="288"/>
        <w:shd w:val="clear" w:color="auto" w:fill="F4F4F4"/>
      </w:pPr>
      <w:r>
        <w:rPr>
          <w:rFonts w:ascii="Consolas" w:hAnsi="Consolas"/>
          <w:color w:val="333333"/>
          <w:sz w:val="18"/>
        </w:rPr>
        <w:t>from collections import Counter, deque</w:t>
        <w:br/>
        <w:br/>
        <w:t># Counter：快速计数</w:t>
        <w:br/>
        <w:t>print(Counter("aabbbc"))   # Counter({'b': 3, 'a': 2, 'c': 1})</w:t>
        <w:br/>
        <w:br/>
        <w:t># deque：双端队列，头尾增删都很快</w:t>
        <w:br/>
        <w:t>dq = deque([1, 2, 3])</w:t>
        <w:br/>
        <w:t>dq.appendleft(0)           # 头部插入</w:t>
        <w:br/>
        <w:t>print(dq)                  # deque([0, 1, 2, 3])</w:t>
      </w:r>
    </w:p>
    <w:p>
      <w:pPr>
        <w:pStyle w:val="Heading2"/>
      </w:pPr>
      <w:r>
        <w:t>12.9 其他值得认识的标准库</w:t>
      </w:r>
    </w:p>
    <w:p>
      <w:r>
        <w:rPr>
          <w:b/>
          <w:color w:val="606060"/>
        </w:rPr>
        <w:t>12.9 Other Standard Libraries Worth Knowing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AF2F8"/>
          </w:tcPr>
          <w:p>
            <w:r>
              <w:rPr>
                <w:b/>
                <w:color w:val="1A1A1A"/>
              </w:rPr>
              <w:t>库</w:t>
            </w:r>
          </w:p>
        </w:tc>
        <w:tc>
          <w:tcPr>
            <w:tcW w:type="dxa" w:w="2880"/>
            <w:shd w:val="clear" w:color="auto" w:fill="EAF2F8"/>
          </w:tcPr>
          <w:p>
            <w:r>
              <w:rPr>
                <w:b/>
                <w:color w:val="1A1A1A"/>
              </w:rPr>
              <w:t>用途</w:t>
            </w:r>
          </w:p>
        </w:tc>
        <w:tc>
          <w:tcPr>
            <w:tcW w:type="dxa" w:w="2880"/>
          </w:tcPr>
          <w:p/>
        </w:tc>
      </w:tr>
      <w:tr>
        <w:tc>
          <w:tcPr>
            <w:tcW w:type="dxa" w:w="2880"/>
          </w:tcPr>
          <w:p>
            <w:r>
              <w:rPr>
                <w:rFonts w:ascii="Consolas" w:hAnsi="Consolas"/>
                <w:color w:val="C0392B"/>
                <w:sz w:val="19"/>
              </w:rPr>
              <w:t>argparse</w:t>
            </w:r>
          </w:p>
        </w:tc>
        <w:tc>
          <w:tcPr>
            <w:tcW w:type="dxa" w:w="2880"/>
          </w:tcPr>
          <w:p>
            <w:r>
              <w:rPr>
                <w:color w:val="1A1A1A"/>
              </w:rPr>
              <w:t>解析命令行参数（写 CLI 工具必备）</w:t>
            </w:r>
          </w:p>
        </w:tc>
        <w:tc>
          <w:tcPr>
            <w:tcW w:type="dxa" w:w="2880"/>
          </w:tcPr>
          <w:p/>
        </w:tc>
      </w:tr>
      <w:tr>
        <w:tc>
          <w:tcPr>
            <w:tcW w:type="dxa" w:w="2880"/>
          </w:tcPr>
          <w:p>
            <w:r>
              <w:rPr>
                <w:rFonts w:ascii="Consolas" w:hAnsi="Consolas"/>
                <w:color w:val="C0392B"/>
                <w:sz w:val="19"/>
              </w:rPr>
              <w:t>itertools</w:t>
            </w:r>
          </w:p>
        </w:tc>
        <w:tc>
          <w:tcPr>
            <w:tcW w:type="dxa" w:w="2880"/>
          </w:tcPr>
          <w:p>
            <w:r>
              <w:rPr>
                <w:color w:val="1A1A1A"/>
              </w:rPr>
              <w:t>迭代器工具（排列、组合、循环）</w:t>
            </w:r>
          </w:p>
        </w:tc>
        <w:tc>
          <w:tcPr>
            <w:tcW w:type="dxa" w:w="2880"/>
          </w:tcPr>
          <w:p/>
        </w:tc>
      </w:tr>
      <w:tr>
        <w:tc>
          <w:tcPr>
            <w:tcW w:type="dxa" w:w="2880"/>
          </w:tcPr>
          <w:p>
            <w:r>
              <w:rPr>
                <w:rFonts w:ascii="Consolas" w:hAnsi="Consolas"/>
                <w:color w:val="C0392B"/>
                <w:sz w:val="19"/>
              </w:rPr>
              <w:t>logging</w:t>
            </w:r>
          </w:p>
        </w:tc>
        <w:tc>
          <w:tcPr>
            <w:tcW w:type="dxa" w:w="2880"/>
          </w:tcPr>
          <w:p>
            <w:r>
              <w:rPr>
                <w:color w:val="1A1A1A"/>
              </w:rPr>
              <w:t xml:space="preserve">写日志（比 </w:t>
            </w:r>
            <w:r>
              <w:rPr>
                <w:rFonts w:ascii="Consolas" w:hAnsi="Consolas"/>
                <w:color w:val="C0392B"/>
                <w:sz w:val="19"/>
              </w:rPr>
              <w:t>print</w:t>
            </w:r>
            <w:r>
              <w:rPr>
                <w:color w:val="1A1A1A"/>
              </w:rPr>
              <w:t xml:space="preserve"> 更专业，可分级）</w:t>
            </w:r>
          </w:p>
        </w:tc>
        <w:tc>
          <w:tcPr>
            <w:tcW w:type="dxa" w:w="2880"/>
          </w:tcPr>
          <w:p/>
        </w:tc>
      </w:tr>
      <w:tr>
        <w:tc>
          <w:tcPr>
            <w:tcW w:type="dxa" w:w="2880"/>
          </w:tcPr>
          <w:p>
            <w:r>
              <w:rPr>
                <w:rFonts w:ascii="Consolas" w:hAnsi="Consolas"/>
                <w:color w:val="C0392B"/>
                <w:sz w:val="19"/>
              </w:rPr>
              <w:t>time</w:t>
            </w:r>
            <w:r>
              <w:rPr>
                <w:color w:val="606060"/>
              </w:rPr>
              <w:t xml:space="preserve"> / </w:t>
            </w:r>
            <w:r>
              <w:rPr>
                <w:rFonts w:ascii="Consolas" w:hAnsi="Consolas"/>
                <w:color w:val="C0392B"/>
                <w:sz w:val="19"/>
              </w:rPr>
              <w:t>datetime</w:t>
            </w:r>
          </w:p>
        </w:tc>
        <w:tc>
          <w:tcPr>
            <w:tcW w:type="dxa" w:w="2880"/>
          </w:tcPr>
          <w:p>
            <w:r>
              <w:rPr>
                <w:color w:val="1A1A1A"/>
              </w:rPr>
              <w:t>时间相关</w:t>
            </w:r>
          </w:p>
        </w:tc>
        <w:tc>
          <w:tcPr>
            <w:tcW w:type="dxa" w:w="2880"/>
          </w:tcPr>
          <w:p/>
        </w:tc>
      </w:tr>
      <w:tr>
        <w:tc>
          <w:tcPr>
            <w:tcW w:type="dxa" w:w="2880"/>
          </w:tcPr>
          <w:p>
            <w:r>
              <w:rPr>
                <w:rFonts w:ascii="Consolas" w:hAnsi="Consolas"/>
                <w:color w:val="C0392B"/>
                <w:sz w:val="19"/>
              </w:rPr>
              <w:t>subprocess</w:t>
            </w:r>
          </w:p>
        </w:tc>
        <w:tc>
          <w:tcPr>
            <w:tcW w:type="dxa" w:w="2880"/>
          </w:tcPr>
          <w:p>
            <w:r>
              <w:rPr>
                <w:color w:val="1A1A1A"/>
              </w:rPr>
              <w:t>在 Python 里调用系统命令</w:t>
            </w: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AF2F8"/>
          </w:tcPr>
          <w:p>
            <w:r>
              <w:rPr>
                <w:b/>
                <w:color w:val="606060"/>
              </w:rPr>
              <w:t>Library</w:t>
            </w:r>
          </w:p>
        </w:tc>
        <w:tc>
          <w:tcPr>
            <w:tcW w:type="dxa" w:w="2880"/>
            <w:shd w:val="clear" w:color="auto" w:fill="EAF2F8"/>
          </w:tcPr>
          <w:p>
            <w:r>
              <w:rPr>
                <w:b/>
                <w:color w:val="606060"/>
              </w:rPr>
              <w:t>Purpose</w:t>
            </w:r>
          </w:p>
        </w:tc>
        <w:tc>
          <w:tcPr>
            <w:tcW w:type="dxa" w:w="2880"/>
          </w:tcPr>
          <w:p/>
        </w:tc>
      </w:tr>
      <w:tr>
        <w:tc>
          <w:tcPr>
            <w:tcW w:type="dxa" w:w="2880"/>
          </w:tcPr>
          <w:p>
            <w:r>
              <w:rPr>
                <w:rFonts w:ascii="Consolas" w:hAnsi="Consolas"/>
                <w:color w:val="C0392B"/>
                <w:sz w:val="19"/>
              </w:rPr>
              <w:t>argparse</w:t>
            </w:r>
          </w:p>
        </w:tc>
        <w:tc>
          <w:tcPr>
            <w:tcW w:type="dxa" w:w="2880"/>
          </w:tcPr>
          <w:p>
            <w:r>
              <w:rPr>
                <w:color w:val="606060"/>
              </w:rPr>
              <w:t>Parse command-line arguments (essential for CLI tools)</w:t>
            </w:r>
          </w:p>
        </w:tc>
        <w:tc>
          <w:tcPr>
            <w:tcW w:type="dxa" w:w="2880"/>
          </w:tcPr>
          <w:p/>
        </w:tc>
      </w:tr>
      <w:tr>
        <w:tc>
          <w:tcPr>
            <w:tcW w:type="dxa" w:w="2880"/>
          </w:tcPr>
          <w:p>
            <w:r>
              <w:rPr>
                <w:rFonts w:ascii="Consolas" w:hAnsi="Consolas"/>
                <w:color w:val="C0392B"/>
                <w:sz w:val="19"/>
              </w:rPr>
              <w:t>itertools</w:t>
            </w:r>
          </w:p>
        </w:tc>
        <w:tc>
          <w:tcPr>
            <w:tcW w:type="dxa" w:w="2880"/>
          </w:tcPr>
          <w:p>
            <w:r>
              <w:rPr>
                <w:color w:val="606060"/>
              </w:rPr>
              <w:t>Iterator tools (permutations, combinations, looping)</w:t>
            </w:r>
          </w:p>
        </w:tc>
        <w:tc>
          <w:tcPr>
            <w:tcW w:type="dxa" w:w="2880"/>
          </w:tcPr>
          <w:p/>
        </w:tc>
      </w:tr>
      <w:tr>
        <w:tc>
          <w:tcPr>
            <w:tcW w:type="dxa" w:w="2880"/>
          </w:tcPr>
          <w:p>
            <w:r>
              <w:rPr>
                <w:rFonts w:ascii="Consolas" w:hAnsi="Consolas"/>
                <w:color w:val="C0392B"/>
                <w:sz w:val="19"/>
              </w:rPr>
              <w:t>logging</w:t>
            </w:r>
          </w:p>
        </w:tc>
        <w:tc>
          <w:tcPr>
            <w:tcW w:type="dxa" w:w="2880"/>
          </w:tcPr>
          <w:p>
            <w:r>
              <w:rPr>
                <w:color w:val="606060"/>
              </w:rPr>
              <w:t xml:space="preserve">Write logs (more professional than </w:t>
            </w:r>
            <w:r>
              <w:rPr>
                <w:rFonts w:ascii="Consolas" w:hAnsi="Consolas"/>
                <w:color w:val="C0392B"/>
                <w:sz w:val="19"/>
              </w:rPr>
              <w:t>print</w:t>
            </w:r>
            <w:r>
              <w:rPr>
                <w:color w:val="606060"/>
              </w:rPr>
              <w:t>, with levels)</w:t>
            </w:r>
          </w:p>
        </w:tc>
        <w:tc>
          <w:tcPr>
            <w:tcW w:type="dxa" w:w="2880"/>
          </w:tcPr>
          <w:p/>
        </w:tc>
      </w:tr>
      <w:tr>
        <w:tc>
          <w:tcPr>
            <w:tcW w:type="dxa" w:w="2880"/>
          </w:tcPr>
          <w:p>
            <w:r>
              <w:rPr>
                <w:rFonts w:ascii="Consolas" w:hAnsi="Consolas"/>
                <w:color w:val="C0392B"/>
                <w:sz w:val="19"/>
              </w:rPr>
              <w:t>time</w:t>
            </w:r>
            <w:r>
              <w:rPr>
                <w:color w:val="606060"/>
              </w:rPr>
              <w:t xml:space="preserve"> / </w:t>
            </w:r>
            <w:r>
              <w:rPr>
                <w:rFonts w:ascii="Consolas" w:hAnsi="Consolas"/>
                <w:color w:val="C0392B"/>
                <w:sz w:val="19"/>
              </w:rPr>
              <w:t>datetime</w:t>
            </w:r>
          </w:p>
        </w:tc>
        <w:tc>
          <w:tcPr>
            <w:tcW w:type="dxa" w:w="2880"/>
          </w:tcPr>
          <w:p>
            <w:r>
              <w:rPr>
                <w:color w:val="606060"/>
              </w:rPr>
              <w:t>Time-related</w:t>
            </w:r>
          </w:p>
        </w:tc>
        <w:tc>
          <w:tcPr>
            <w:tcW w:type="dxa" w:w="2880"/>
          </w:tcPr>
          <w:p/>
        </w:tc>
      </w:tr>
      <w:tr>
        <w:tc>
          <w:tcPr>
            <w:tcW w:type="dxa" w:w="2880"/>
          </w:tcPr>
          <w:p>
            <w:r>
              <w:rPr>
                <w:rFonts w:ascii="Consolas" w:hAnsi="Consolas"/>
                <w:color w:val="C0392B"/>
                <w:sz w:val="19"/>
              </w:rPr>
              <w:t>subprocess</w:t>
            </w:r>
          </w:p>
        </w:tc>
        <w:tc>
          <w:tcPr>
            <w:tcW w:type="dxa" w:w="2880"/>
          </w:tcPr>
          <w:p>
            <w:r>
              <w:rPr>
                <w:color w:val="606060"/>
              </w:rPr>
              <w:t>Invoke system commands from Python</w:t>
            </w:r>
          </w:p>
        </w:tc>
        <w:tc>
          <w:tcPr>
            <w:tcW w:type="dxa" w:w="2880"/>
          </w:tcPr>
          <w:p/>
        </w:tc>
      </w:tr>
    </w:tbl>
    <w:p>
      <w:pPr>
        <w:ind w:left="432"/>
      </w:pPr>
      <w:r>
        <w:rPr>
          <w:color w:val="1A1A1A"/>
        </w:rPr>
        <w:t>遇到需求，先想"标准库有没有现成的"，再考虑装第三方库。标准库经过千锤百炼，稳定又无需额外依赖。</w:t>
      </w:r>
    </w:p>
    <w:p>
      <w:pPr>
        <w:ind w:left="432"/>
      </w:pPr>
      <w:r>
        <w:rPr>
          <w:color w:val="606060"/>
        </w:rPr>
        <w:t>When you have a need, first ask "does the standard library already have it," then consider installing a third-party library. The standard library is battle-tested, stable, and needs no extra dependencies.</w:t>
      </w:r>
    </w:p>
    <w:p>
      <w:pPr>
        <w:pStyle w:val="Heading2"/>
      </w:pPr>
      <w:r>
        <w:t>12.10 更多标准库速览与第三方生态</w:t>
      </w:r>
    </w:p>
    <w:p>
      <w:r>
        <w:rPr>
          <w:b/>
          <w:color w:val="606060"/>
        </w:rPr>
        <w:t>12.10 More Standard Libraries at a Glance and the Third-Party Ecosystem</w:t>
      </w:r>
    </w:p>
    <w:p>
      <w:r>
        <w:rPr>
          <w:color w:val="1A1A1A"/>
        </w:rPr>
        <w:t>除了前面讲到的，下表这些标准库也常在实战中露面：</w:t>
      </w:r>
    </w:p>
    <w:p>
      <w:r>
        <w:rPr>
          <w:color w:val="606060"/>
        </w:rPr>
        <w:t>Besides those covered above, these standard libraries also show up often in real 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库</w:t>
            </w:r>
          </w:p>
        </w:tc>
        <w:tc>
          <w:tcPr>
            <w:tcW w:type="dxa" w:w="2160"/>
            <w:shd w:val="clear" w:color="auto" w:fill="EAF2F8"/>
          </w:tcPr>
          <w:p>
            <w:r>
              <w:rPr>
                <w:b/>
                <w:color w:val="1A1A1A"/>
              </w:rPr>
              <w:t>一句话用途</w:t>
            </w:r>
          </w:p>
        </w:tc>
        <w:tc>
          <w:tcPr>
            <w:tcW w:type="dxa" w:w="2160"/>
            <w:shd w:val="clear" w:color="auto" w:fill="EAF2F8"/>
          </w:tcPr>
          <w:p>
            <w:r>
              <w:rPr>
                <w:b/>
                <w:color w:val="1A1A1A"/>
              </w:rPr>
              <w:t>关键用法示例</w:t>
            </w:r>
          </w:p>
        </w:tc>
        <w:tc>
          <w:tcPr>
            <w:tcW w:type="dxa" w:w="2160"/>
          </w:tcPr>
          <w:p/>
        </w:tc>
      </w:tr>
      <w:tr>
        <w:tc>
          <w:tcPr>
            <w:tcW w:type="dxa" w:w="2160"/>
          </w:tcPr>
          <w:p>
            <w:r>
              <w:rPr>
                <w:rFonts w:ascii="Consolas" w:hAnsi="Consolas"/>
                <w:color w:val="C0392B"/>
                <w:sz w:val="19"/>
              </w:rPr>
              <w:t>time</w:t>
            </w:r>
          </w:p>
        </w:tc>
        <w:tc>
          <w:tcPr>
            <w:tcW w:type="dxa" w:w="2160"/>
          </w:tcPr>
          <w:p>
            <w:r>
              <w:rPr>
                <w:color w:val="1A1A1A"/>
              </w:rPr>
              <w:t>休眠、时间戳</w:t>
            </w:r>
          </w:p>
        </w:tc>
        <w:tc>
          <w:tcPr>
            <w:tcW w:type="dxa" w:w="2160"/>
          </w:tcPr>
          <w:p>
            <w:r>
              <w:rPr>
                <w:rFonts w:ascii="Consolas" w:hAnsi="Consolas"/>
                <w:color w:val="C0392B"/>
                <w:sz w:val="19"/>
              </w:rPr>
              <w:t>time.sleep(1)</w:t>
            </w:r>
            <w:r>
              <w:rPr>
                <w:color w:val="606060"/>
              </w:rPr>
              <w:t>、</w:t>
            </w:r>
            <w:r>
              <w:rPr>
                <w:rFonts w:ascii="Consolas" w:hAnsi="Consolas"/>
                <w:color w:val="C0392B"/>
                <w:sz w:val="19"/>
              </w:rPr>
              <w:t>time.time()</w:t>
            </w:r>
          </w:p>
        </w:tc>
        <w:tc>
          <w:tcPr>
            <w:tcW w:type="dxa" w:w="2160"/>
          </w:tcPr>
          <w:p/>
        </w:tc>
      </w:tr>
      <w:tr>
        <w:tc>
          <w:tcPr>
            <w:tcW w:type="dxa" w:w="2160"/>
          </w:tcPr>
          <w:p>
            <w:r>
              <w:rPr>
                <w:rFonts w:ascii="Consolas" w:hAnsi="Consolas"/>
                <w:color w:val="C0392B"/>
                <w:sz w:val="19"/>
              </w:rPr>
              <w:t>hashlib</w:t>
            </w:r>
          </w:p>
        </w:tc>
        <w:tc>
          <w:tcPr>
            <w:tcW w:type="dxa" w:w="2160"/>
          </w:tcPr>
          <w:p>
            <w:r>
              <w:rPr>
                <w:color w:val="1A1A1A"/>
              </w:rPr>
              <w:t>生成 MD5 / SHA 摘要</w:t>
            </w:r>
          </w:p>
        </w:tc>
        <w:tc>
          <w:tcPr>
            <w:tcW w:type="dxa" w:w="2160"/>
          </w:tcPr>
          <w:p>
            <w:r>
              <w:rPr>
                <w:rFonts w:ascii="Consolas" w:hAnsi="Consolas"/>
                <w:color w:val="C0392B"/>
                <w:sz w:val="19"/>
              </w:rPr>
              <w:t>hashlib.sha256(b"x").hexdigest()</w:t>
            </w:r>
          </w:p>
        </w:tc>
        <w:tc>
          <w:tcPr>
            <w:tcW w:type="dxa" w:w="2160"/>
          </w:tcPr>
          <w:p/>
        </w:tc>
      </w:tr>
      <w:tr>
        <w:tc>
          <w:tcPr>
            <w:tcW w:type="dxa" w:w="2160"/>
          </w:tcPr>
          <w:p>
            <w:r>
              <w:rPr>
                <w:rFonts w:ascii="Consolas" w:hAnsi="Consolas"/>
                <w:color w:val="C0392B"/>
                <w:sz w:val="19"/>
              </w:rPr>
              <w:t>base64</w:t>
            </w:r>
          </w:p>
        </w:tc>
        <w:tc>
          <w:tcPr>
            <w:tcW w:type="dxa" w:w="2160"/>
          </w:tcPr>
          <w:p>
            <w:r>
              <w:rPr>
                <w:color w:val="1A1A1A"/>
              </w:rPr>
              <w:t>编码 / 解码</w:t>
            </w:r>
          </w:p>
        </w:tc>
        <w:tc>
          <w:tcPr>
            <w:tcW w:type="dxa" w:w="2160"/>
          </w:tcPr>
          <w:p>
            <w:r>
              <w:rPr>
                <w:rFonts w:ascii="Consolas" w:hAnsi="Consolas"/>
                <w:color w:val="C0392B"/>
                <w:sz w:val="19"/>
              </w:rPr>
              <w:t>base64.b64encode(data)</w:t>
            </w:r>
          </w:p>
        </w:tc>
        <w:tc>
          <w:tcPr>
            <w:tcW w:type="dxa" w:w="2160"/>
          </w:tcPr>
          <w:p/>
        </w:tc>
      </w:tr>
      <w:tr>
        <w:tc>
          <w:tcPr>
            <w:tcW w:type="dxa" w:w="2160"/>
          </w:tcPr>
          <w:p>
            <w:r>
              <w:rPr>
                <w:rFonts w:ascii="Consolas" w:hAnsi="Consolas"/>
                <w:color w:val="C0392B"/>
                <w:sz w:val="19"/>
              </w:rPr>
              <w:t>sqlite3</w:t>
            </w:r>
          </w:p>
        </w:tc>
        <w:tc>
          <w:tcPr>
            <w:tcW w:type="dxa" w:w="2160"/>
          </w:tcPr>
          <w:p>
            <w:r>
              <w:rPr>
                <w:color w:val="1A1A1A"/>
              </w:rPr>
              <w:t>轻量文件型数据库</w:t>
            </w:r>
          </w:p>
        </w:tc>
        <w:tc>
          <w:tcPr>
            <w:tcW w:type="dxa" w:w="2160"/>
          </w:tcPr>
          <w:p>
            <w:r>
              <w:rPr>
                <w:color w:val="1A1A1A"/>
              </w:rPr>
              <w:t>内嵌 SQL，无需单独装服务</w:t>
            </w:r>
          </w:p>
        </w:tc>
        <w:tc>
          <w:tcPr>
            <w:tcW w:type="dxa" w:w="2160"/>
          </w:tcPr>
          <w:p/>
        </w:tc>
      </w:tr>
      <w:tr>
        <w:tc>
          <w:tcPr>
            <w:tcW w:type="dxa" w:w="2160"/>
          </w:tcPr>
          <w:p>
            <w:r>
              <w:rPr>
                <w:rFonts w:ascii="Consolas" w:hAnsi="Consolas"/>
                <w:color w:val="C0392B"/>
                <w:sz w:val="19"/>
              </w:rPr>
              <w:t>threading</w:t>
            </w:r>
          </w:p>
        </w:tc>
        <w:tc>
          <w:tcPr>
            <w:tcW w:type="dxa" w:w="2160"/>
          </w:tcPr>
          <w:p>
            <w:r>
              <w:rPr>
                <w:color w:val="1A1A1A"/>
              </w:rPr>
              <w:t>多线程并发</w:t>
            </w:r>
          </w:p>
        </w:tc>
        <w:tc>
          <w:tcPr>
            <w:tcW w:type="dxa" w:w="2160"/>
          </w:tcPr>
          <w:p>
            <w:r>
              <w:rPr>
                <w:color w:val="1A1A1A"/>
              </w:rPr>
              <w:t>把耗时任务放到后台跑</w:t>
            </w:r>
          </w:p>
        </w:tc>
        <w:tc>
          <w:tcPr>
            <w:tcW w:type="dxa" w:w="2160"/>
          </w:tcPr>
          <w:p/>
        </w:tc>
      </w:tr>
      <w:tr>
        <w:tc>
          <w:tcPr>
            <w:tcW w:type="dxa" w:w="2160"/>
          </w:tcPr>
          <w:p>
            <w:r>
              <w:rPr>
                <w:rFonts w:ascii="Consolas" w:hAnsi="Consolas"/>
                <w:color w:val="C0392B"/>
                <w:sz w:val="19"/>
              </w:rPr>
              <w:t>gzip</w:t>
            </w:r>
            <w:r>
              <w:rPr>
                <w:color w:val="606060"/>
              </w:rPr>
              <w:t xml:space="preserve"> / </w:t>
            </w:r>
            <w:r>
              <w:rPr>
                <w:rFonts w:ascii="Consolas" w:hAnsi="Consolas"/>
                <w:color w:val="C0392B"/>
                <w:sz w:val="19"/>
              </w:rPr>
              <w:t>zipfile</w:t>
            </w:r>
          </w:p>
        </w:tc>
        <w:tc>
          <w:tcPr>
            <w:tcW w:type="dxa" w:w="2160"/>
          </w:tcPr>
          <w:p>
            <w:r>
              <w:rPr>
                <w:color w:val="1A1A1A"/>
              </w:rPr>
              <w:t>压缩与解压</w:t>
            </w:r>
          </w:p>
        </w:tc>
        <w:tc>
          <w:tcPr>
            <w:tcW w:type="dxa" w:w="2160"/>
          </w:tcPr>
          <w:p>
            <w:r>
              <w:rPr>
                <w:color w:val="1A1A1A"/>
              </w:rPr>
              <w:t xml:space="preserve">处理 </w:t>
            </w:r>
            <w:r>
              <w:rPr>
                <w:rFonts w:ascii="Consolas" w:hAnsi="Consolas"/>
                <w:color w:val="C0392B"/>
                <w:sz w:val="19"/>
              </w:rPr>
              <w:t>.gz</w:t>
            </w:r>
            <w:r>
              <w:rPr>
                <w:color w:val="1A1A1A"/>
              </w:rPr>
              <w:t>、</w:t>
            </w:r>
            <w:r>
              <w:rPr>
                <w:rFonts w:ascii="Consolas" w:hAnsi="Consolas"/>
                <w:color w:val="C0392B"/>
                <w:sz w:val="19"/>
              </w:rPr>
              <w:t>.zip</w:t>
            </w:r>
            <w:r>
              <w:rPr>
                <w:color w:val="1A1A1A"/>
              </w:rPr>
              <w:t xml:space="preserve"> 文件</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Library</w:t>
            </w:r>
          </w:p>
        </w:tc>
        <w:tc>
          <w:tcPr>
            <w:tcW w:type="dxa" w:w="2160"/>
            <w:shd w:val="clear" w:color="auto" w:fill="EAF2F8"/>
          </w:tcPr>
          <w:p>
            <w:r>
              <w:rPr>
                <w:b/>
                <w:color w:val="606060"/>
              </w:rPr>
              <w:t>One-line purpose</w:t>
            </w:r>
          </w:p>
        </w:tc>
        <w:tc>
          <w:tcPr>
            <w:tcW w:type="dxa" w:w="2160"/>
            <w:shd w:val="clear" w:color="auto" w:fill="EAF2F8"/>
          </w:tcPr>
          <w:p>
            <w:r>
              <w:rPr>
                <w:b/>
                <w:color w:val="606060"/>
              </w:rPr>
              <w:t>Key usage example</w:t>
            </w:r>
          </w:p>
        </w:tc>
        <w:tc>
          <w:tcPr>
            <w:tcW w:type="dxa" w:w="2160"/>
          </w:tcPr>
          <w:p/>
        </w:tc>
      </w:tr>
      <w:tr>
        <w:tc>
          <w:tcPr>
            <w:tcW w:type="dxa" w:w="2160"/>
          </w:tcPr>
          <w:p>
            <w:r>
              <w:rPr>
                <w:rFonts w:ascii="Consolas" w:hAnsi="Consolas"/>
                <w:color w:val="C0392B"/>
                <w:sz w:val="19"/>
              </w:rPr>
              <w:t>time</w:t>
            </w:r>
          </w:p>
        </w:tc>
        <w:tc>
          <w:tcPr>
            <w:tcW w:type="dxa" w:w="2160"/>
          </w:tcPr>
          <w:p>
            <w:r>
              <w:rPr>
                <w:color w:val="606060"/>
              </w:rPr>
              <w:t>Sleep, timestamps</w:t>
            </w:r>
          </w:p>
        </w:tc>
        <w:tc>
          <w:tcPr>
            <w:tcW w:type="dxa" w:w="2160"/>
          </w:tcPr>
          <w:p>
            <w:r>
              <w:rPr>
                <w:rFonts w:ascii="Consolas" w:hAnsi="Consolas"/>
                <w:color w:val="C0392B"/>
                <w:sz w:val="19"/>
              </w:rPr>
              <w:t>time.sleep(1)</w:t>
            </w:r>
            <w:r>
              <w:rPr>
                <w:color w:val="606060"/>
              </w:rPr>
              <w:t xml:space="preserve">, </w:t>
            </w:r>
            <w:r>
              <w:rPr>
                <w:rFonts w:ascii="Consolas" w:hAnsi="Consolas"/>
                <w:color w:val="C0392B"/>
                <w:sz w:val="19"/>
              </w:rPr>
              <w:t>time.time()</w:t>
            </w:r>
          </w:p>
        </w:tc>
        <w:tc>
          <w:tcPr>
            <w:tcW w:type="dxa" w:w="2160"/>
          </w:tcPr>
          <w:p/>
        </w:tc>
      </w:tr>
      <w:tr>
        <w:tc>
          <w:tcPr>
            <w:tcW w:type="dxa" w:w="2160"/>
          </w:tcPr>
          <w:p>
            <w:r>
              <w:rPr>
                <w:rFonts w:ascii="Consolas" w:hAnsi="Consolas"/>
                <w:color w:val="C0392B"/>
                <w:sz w:val="19"/>
              </w:rPr>
              <w:t>hashlib</w:t>
            </w:r>
          </w:p>
        </w:tc>
        <w:tc>
          <w:tcPr>
            <w:tcW w:type="dxa" w:w="2160"/>
          </w:tcPr>
          <w:p>
            <w:r>
              <w:rPr>
                <w:color w:val="606060"/>
              </w:rPr>
              <w:t>Generate MD5 / SHA digests</w:t>
            </w:r>
          </w:p>
        </w:tc>
        <w:tc>
          <w:tcPr>
            <w:tcW w:type="dxa" w:w="2160"/>
          </w:tcPr>
          <w:p>
            <w:r>
              <w:rPr>
                <w:rFonts w:ascii="Consolas" w:hAnsi="Consolas"/>
                <w:color w:val="C0392B"/>
                <w:sz w:val="19"/>
              </w:rPr>
              <w:t>hashlib.sha256(b"x").hexdigest()</w:t>
            </w:r>
          </w:p>
        </w:tc>
        <w:tc>
          <w:tcPr>
            <w:tcW w:type="dxa" w:w="2160"/>
          </w:tcPr>
          <w:p/>
        </w:tc>
      </w:tr>
      <w:tr>
        <w:tc>
          <w:tcPr>
            <w:tcW w:type="dxa" w:w="2160"/>
          </w:tcPr>
          <w:p>
            <w:r>
              <w:rPr>
                <w:rFonts w:ascii="Consolas" w:hAnsi="Consolas"/>
                <w:color w:val="C0392B"/>
                <w:sz w:val="19"/>
              </w:rPr>
              <w:t>base64</w:t>
            </w:r>
          </w:p>
        </w:tc>
        <w:tc>
          <w:tcPr>
            <w:tcW w:type="dxa" w:w="2160"/>
          </w:tcPr>
          <w:p>
            <w:r>
              <w:rPr>
                <w:color w:val="606060"/>
              </w:rPr>
              <w:t>Encode / decode</w:t>
            </w:r>
          </w:p>
        </w:tc>
        <w:tc>
          <w:tcPr>
            <w:tcW w:type="dxa" w:w="2160"/>
          </w:tcPr>
          <w:p>
            <w:r>
              <w:rPr>
                <w:rFonts w:ascii="Consolas" w:hAnsi="Consolas"/>
                <w:color w:val="C0392B"/>
                <w:sz w:val="19"/>
              </w:rPr>
              <w:t>base64.b64encode(data)</w:t>
            </w:r>
          </w:p>
        </w:tc>
        <w:tc>
          <w:tcPr>
            <w:tcW w:type="dxa" w:w="2160"/>
          </w:tcPr>
          <w:p/>
        </w:tc>
      </w:tr>
      <w:tr>
        <w:tc>
          <w:tcPr>
            <w:tcW w:type="dxa" w:w="2160"/>
          </w:tcPr>
          <w:p>
            <w:r>
              <w:rPr>
                <w:rFonts w:ascii="Consolas" w:hAnsi="Consolas"/>
                <w:color w:val="C0392B"/>
                <w:sz w:val="19"/>
              </w:rPr>
              <w:t>sqlite3</w:t>
            </w:r>
          </w:p>
        </w:tc>
        <w:tc>
          <w:tcPr>
            <w:tcW w:type="dxa" w:w="2160"/>
          </w:tcPr>
          <w:p>
            <w:r>
              <w:rPr>
                <w:color w:val="606060"/>
              </w:rPr>
              <w:t>Lightweight file-based database</w:t>
            </w:r>
          </w:p>
        </w:tc>
        <w:tc>
          <w:tcPr>
            <w:tcW w:type="dxa" w:w="2160"/>
          </w:tcPr>
          <w:p>
            <w:r>
              <w:rPr>
                <w:color w:val="606060"/>
              </w:rPr>
              <w:t>Embedded SQL, no separate service needed</w:t>
            </w:r>
          </w:p>
        </w:tc>
        <w:tc>
          <w:tcPr>
            <w:tcW w:type="dxa" w:w="2160"/>
          </w:tcPr>
          <w:p/>
        </w:tc>
      </w:tr>
      <w:tr>
        <w:tc>
          <w:tcPr>
            <w:tcW w:type="dxa" w:w="2160"/>
          </w:tcPr>
          <w:p>
            <w:r>
              <w:rPr>
                <w:rFonts w:ascii="Consolas" w:hAnsi="Consolas"/>
                <w:color w:val="C0392B"/>
                <w:sz w:val="19"/>
              </w:rPr>
              <w:t>threading</w:t>
            </w:r>
          </w:p>
        </w:tc>
        <w:tc>
          <w:tcPr>
            <w:tcW w:type="dxa" w:w="2160"/>
          </w:tcPr>
          <w:p>
            <w:r>
              <w:rPr>
                <w:color w:val="606060"/>
              </w:rPr>
              <w:t>Multi-threaded concurrency</w:t>
            </w:r>
          </w:p>
        </w:tc>
        <w:tc>
          <w:tcPr>
            <w:tcW w:type="dxa" w:w="2160"/>
          </w:tcPr>
          <w:p>
            <w:r>
              <w:rPr>
                <w:color w:val="606060"/>
              </w:rPr>
              <w:t>Run time-consuming tasks in the background</w:t>
            </w:r>
          </w:p>
        </w:tc>
        <w:tc>
          <w:tcPr>
            <w:tcW w:type="dxa" w:w="2160"/>
          </w:tcPr>
          <w:p/>
        </w:tc>
      </w:tr>
      <w:tr>
        <w:tc>
          <w:tcPr>
            <w:tcW w:type="dxa" w:w="2160"/>
          </w:tcPr>
          <w:p>
            <w:r>
              <w:rPr>
                <w:rFonts w:ascii="Consolas" w:hAnsi="Consolas"/>
                <w:color w:val="C0392B"/>
                <w:sz w:val="19"/>
              </w:rPr>
              <w:t>gzip</w:t>
            </w:r>
            <w:r>
              <w:rPr>
                <w:color w:val="606060"/>
              </w:rPr>
              <w:t xml:space="preserve"> / </w:t>
            </w:r>
            <w:r>
              <w:rPr>
                <w:rFonts w:ascii="Consolas" w:hAnsi="Consolas"/>
                <w:color w:val="C0392B"/>
                <w:sz w:val="19"/>
              </w:rPr>
              <w:t>zipfile</w:t>
            </w:r>
          </w:p>
        </w:tc>
        <w:tc>
          <w:tcPr>
            <w:tcW w:type="dxa" w:w="2160"/>
          </w:tcPr>
          <w:p>
            <w:r>
              <w:rPr>
                <w:color w:val="606060"/>
              </w:rPr>
              <w:t>Compression and decompression</w:t>
            </w:r>
          </w:p>
        </w:tc>
        <w:tc>
          <w:tcPr>
            <w:tcW w:type="dxa" w:w="2160"/>
          </w:tcPr>
          <w:p>
            <w:r>
              <w:rPr>
                <w:color w:val="606060"/>
              </w:rPr>
              <w:t xml:space="preserve">Handle </w:t>
            </w:r>
            <w:r>
              <w:rPr>
                <w:rFonts w:ascii="Consolas" w:hAnsi="Consolas"/>
                <w:color w:val="C0392B"/>
                <w:sz w:val="19"/>
              </w:rPr>
              <w:t>.gz</w:t>
            </w:r>
            <w:r>
              <w:rPr>
                <w:color w:val="606060"/>
              </w:rPr>
              <w:t xml:space="preserve">, </w:t>
            </w:r>
            <w:r>
              <w:rPr>
                <w:rFonts w:ascii="Consolas" w:hAnsi="Consolas"/>
                <w:color w:val="C0392B"/>
                <w:sz w:val="19"/>
              </w:rPr>
              <w:t>.zip</w:t>
            </w:r>
            <w:r>
              <w:rPr>
                <w:color w:val="606060"/>
              </w:rPr>
              <w:t xml:space="preserve"> files</w:t>
            </w:r>
          </w:p>
        </w:tc>
        <w:tc>
          <w:tcPr>
            <w:tcW w:type="dxa" w:w="2160"/>
          </w:tcPr>
          <w:p/>
        </w:tc>
      </w:tr>
    </w:tbl>
    <w:p>
      <w:r>
        <w:rPr>
          <w:b/>
          <w:color w:val="1A1A1A"/>
        </w:rPr>
        <w:t>当你要的能力标准库没有时</w:t>
      </w:r>
      <w:r>
        <w:rPr>
          <w:color w:val="1A1A1A"/>
        </w:rPr>
        <w:t>，就要请出</w:t>
      </w:r>
      <w:r>
        <w:rPr>
          <w:b/>
          <w:color w:val="1A1A1A"/>
        </w:rPr>
        <w:t>第三方库</w:t>
      </w:r>
      <w:r>
        <w:rPr>
          <w:color w:val="1A1A1A"/>
        </w:rPr>
        <w:t xml:space="preserve">（需 </w:t>
      </w:r>
      <w:r>
        <w:rPr>
          <w:rFonts w:ascii="Consolas" w:hAnsi="Consolas"/>
          <w:color w:val="C0392B"/>
          <w:sz w:val="19"/>
        </w:rPr>
        <w:t>pip install</w:t>
      </w:r>
      <w:r>
        <w:rPr>
          <w:color w:val="1A1A1A"/>
        </w:rPr>
        <w:t>）。下面这些几乎是每个方向都绕不开的"明星库"：</w:t>
      </w:r>
    </w:p>
    <w:p>
      <w:r>
        <w:rPr>
          <w:b/>
          <w:color w:val="606060"/>
        </w:rPr>
        <w:t>When the standard library doesn't have what you need</w:t>
      </w:r>
      <w:r>
        <w:rPr>
          <w:color w:val="606060"/>
        </w:rPr>
        <w:t xml:space="preserve">, bring in </w:t>
      </w:r>
      <w:r>
        <w:rPr>
          <w:b/>
          <w:color w:val="606060"/>
        </w:rPr>
        <w:t>third-party libraries</w:t>
      </w:r>
      <w:r>
        <w:rPr>
          <w:color w:val="606060"/>
        </w:rPr>
        <w:t xml:space="preserve"> (requires </w:t>
      </w:r>
      <w:r>
        <w:rPr>
          <w:rFonts w:ascii="Consolas" w:hAnsi="Consolas"/>
          <w:color w:val="C0392B"/>
          <w:sz w:val="19"/>
        </w:rPr>
        <w:t>pip install</w:t>
      </w:r>
      <w:r>
        <w:rPr>
          <w:color w:val="606060"/>
        </w:rPr>
        <w:t>). The ones below are "star libraries" almost every domain relies 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方向</w:t>
            </w:r>
          </w:p>
        </w:tc>
        <w:tc>
          <w:tcPr>
            <w:tcW w:type="dxa" w:w="2160"/>
            <w:shd w:val="clear" w:color="auto" w:fill="EAF2F8"/>
          </w:tcPr>
          <w:p>
            <w:r>
              <w:rPr>
                <w:b/>
                <w:color w:val="1A1A1A"/>
              </w:rPr>
              <w:t>代表库</w:t>
            </w:r>
          </w:p>
        </w:tc>
        <w:tc>
          <w:tcPr>
            <w:tcW w:type="dxa" w:w="2160"/>
            <w:shd w:val="clear" w:color="auto" w:fill="EAF2F8"/>
          </w:tcPr>
          <w:p>
            <w:r>
              <w:rPr>
                <w:b/>
                <w:color w:val="1A1A1A"/>
              </w:rPr>
              <w:t>说明</w:t>
            </w:r>
          </w:p>
        </w:tc>
        <w:tc>
          <w:tcPr>
            <w:tcW w:type="dxa" w:w="2160"/>
          </w:tcPr>
          <w:p/>
        </w:tc>
      </w:tr>
      <w:tr>
        <w:tc>
          <w:tcPr>
            <w:tcW w:type="dxa" w:w="2160"/>
          </w:tcPr>
          <w:p>
            <w:r>
              <w:rPr>
                <w:color w:val="1A1A1A"/>
              </w:rPr>
              <w:t>HTTP 请求</w:t>
            </w:r>
          </w:p>
        </w:tc>
        <w:tc>
          <w:tcPr>
            <w:tcW w:type="dxa" w:w="2160"/>
          </w:tcPr>
          <w:p>
            <w:r>
              <w:rPr>
                <w:rFonts w:ascii="Consolas" w:hAnsi="Consolas"/>
                <w:color w:val="C0392B"/>
                <w:sz w:val="19"/>
              </w:rPr>
              <w:t>requests</w:t>
            </w:r>
          </w:p>
        </w:tc>
        <w:tc>
          <w:tcPr>
            <w:tcW w:type="dxa" w:w="2160"/>
          </w:tcPr>
          <w:p>
            <w:r>
              <w:rPr>
                <w:color w:val="1A1A1A"/>
              </w:rPr>
              <w:t xml:space="preserve">比标准库 </w:t>
            </w:r>
            <w:r>
              <w:rPr>
                <w:rFonts w:ascii="Consolas" w:hAnsi="Consolas"/>
                <w:color w:val="C0392B"/>
                <w:sz w:val="19"/>
              </w:rPr>
              <w:t>urllib</w:t>
            </w:r>
            <w:r>
              <w:rPr>
                <w:color w:val="1A1A1A"/>
              </w:rPr>
              <w:t xml:space="preserve"> 好用十倍</w:t>
            </w:r>
          </w:p>
        </w:tc>
        <w:tc>
          <w:tcPr>
            <w:tcW w:type="dxa" w:w="2160"/>
          </w:tcPr>
          <w:p/>
        </w:tc>
      </w:tr>
      <w:tr>
        <w:tc>
          <w:tcPr>
            <w:tcW w:type="dxa" w:w="2160"/>
          </w:tcPr>
          <w:p>
            <w:r>
              <w:rPr>
                <w:color w:val="1A1A1A"/>
              </w:rPr>
              <w:t>数据分析</w:t>
            </w:r>
          </w:p>
        </w:tc>
        <w:tc>
          <w:tcPr>
            <w:tcW w:type="dxa" w:w="2160"/>
          </w:tcPr>
          <w:p>
            <w:r>
              <w:rPr>
                <w:rFonts w:ascii="Consolas" w:hAnsi="Consolas"/>
                <w:color w:val="C0392B"/>
                <w:sz w:val="19"/>
              </w:rPr>
              <w:t>pandas</w:t>
            </w:r>
            <w:r>
              <w:rPr>
                <w:color w:val="606060"/>
              </w:rPr>
              <w:t>、</w:t>
            </w:r>
            <w:r>
              <w:rPr>
                <w:rFonts w:ascii="Consolas" w:hAnsi="Consolas"/>
                <w:color w:val="C0392B"/>
                <w:sz w:val="19"/>
              </w:rPr>
              <w:t>numpy</w:t>
            </w:r>
          </w:p>
        </w:tc>
        <w:tc>
          <w:tcPr>
            <w:tcW w:type="dxa" w:w="2160"/>
          </w:tcPr>
          <w:p>
            <w:r>
              <w:rPr>
                <w:color w:val="1A1A1A"/>
              </w:rPr>
              <w:t>表格处理与高性能数值计算</w:t>
            </w:r>
          </w:p>
        </w:tc>
        <w:tc>
          <w:tcPr>
            <w:tcW w:type="dxa" w:w="2160"/>
          </w:tcPr>
          <w:p/>
        </w:tc>
      </w:tr>
      <w:tr>
        <w:tc>
          <w:tcPr>
            <w:tcW w:type="dxa" w:w="2160"/>
          </w:tcPr>
          <w:p>
            <w:r>
              <w:rPr>
                <w:color w:val="1A1A1A"/>
              </w:rPr>
              <w:t>可视化</w:t>
            </w:r>
          </w:p>
        </w:tc>
        <w:tc>
          <w:tcPr>
            <w:tcW w:type="dxa" w:w="2160"/>
          </w:tcPr>
          <w:p>
            <w:r>
              <w:rPr>
                <w:rFonts w:ascii="Consolas" w:hAnsi="Consolas"/>
                <w:color w:val="C0392B"/>
                <w:sz w:val="19"/>
              </w:rPr>
              <w:t>matplotlib</w:t>
            </w:r>
          </w:p>
        </w:tc>
        <w:tc>
          <w:tcPr>
            <w:tcW w:type="dxa" w:w="2160"/>
          </w:tcPr>
          <w:p>
            <w:r>
              <w:rPr>
                <w:color w:val="1A1A1A"/>
              </w:rPr>
              <w:t>画折线图、柱状图、散点图</w:t>
            </w:r>
          </w:p>
        </w:tc>
        <w:tc>
          <w:tcPr>
            <w:tcW w:type="dxa" w:w="2160"/>
          </w:tcPr>
          <w:p/>
        </w:tc>
      </w:tr>
      <w:tr>
        <w:tc>
          <w:tcPr>
            <w:tcW w:type="dxa" w:w="2160"/>
          </w:tcPr>
          <w:p>
            <w:r>
              <w:rPr>
                <w:color w:val="1A1A1A"/>
              </w:rPr>
              <w:t>Web 后端</w:t>
            </w:r>
          </w:p>
        </w:tc>
        <w:tc>
          <w:tcPr>
            <w:tcW w:type="dxa" w:w="2160"/>
          </w:tcPr>
          <w:p>
            <w:r>
              <w:rPr>
                <w:rFonts w:ascii="Consolas" w:hAnsi="Consolas"/>
                <w:color w:val="C0392B"/>
                <w:sz w:val="19"/>
              </w:rPr>
              <w:t>flask</w:t>
            </w:r>
            <w:r>
              <w:rPr>
                <w:color w:val="606060"/>
              </w:rPr>
              <w:t>、</w:t>
            </w:r>
            <w:r>
              <w:rPr>
                <w:rFonts w:ascii="Consolas" w:hAnsi="Consolas"/>
                <w:color w:val="C0392B"/>
                <w:sz w:val="19"/>
              </w:rPr>
              <w:t>django</w:t>
            </w:r>
          </w:p>
        </w:tc>
        <w:tc>
          <w:tcPr>
            <w:tcW w:type="dxa" w:w="2160"/>
          </w:tcPr>
          <w:p>
            <w:r>
              <w:rPr>
                <w:color w:val="1A1A1A"/>
              </w:rPr>
              <w:t>搭建网站与接口</w:t>
            </w:r>
          </w:p>
        </w:tc>
        <w:tc>
          <w:tcPr>
            <w:tcW w:type="dxa" w:w="2160"/>
          </w:tcPr>
          <w:p/>
        </w:tc>
      </w:tr>
      <w:tr>
        <w:tc>
          <w:tcPr>
            <w:tcW w:type="dxa" w:w="2160"/>
          </w:tcPr>
          <w:p>
            <w:r>
              <w:rPr>
                <w:color w:val="1A1A1A"/>
              </w:rPr>
              <w:t>图像处理</w:t>
            </w:r>
          </w:p>
        </w:tc>
        <w:tc>
          <w:tcPr>
            <w:tcW w:type="dxa" w:w="2160"/>
          </w:tcPr>
          <w:p>
            <w:r>
              <w:rPr>
                <w:rFonts w:ascii="Consolas" w:hAnsi="Consolas"/>
                <w:color w:val="C0392B"/>
                <w:sz w:val="19"/>
              </w:rPr>
              <w:t>pillow</w:t>
            </w:r>
          </w:p>
        </w:tc>
        <w:tc>
          <w:tcPr>
            <w:tcW w:type="dxa" w:w="2160"/>
          </w:tcPr>
          <w:p>
            <w:r>
              <w:rPr>
                <w:color w:val="1A1A1A"/>
              </w:rPr>
              <w:t>缩放、裁剪、加水印</w:t>
            </w:r>
          </w:p>
        </w:tc>
        <w:tc>
          <w:tcPr>
            <w:tcW w:type="dxa" w:w="2160"/>
          </w:tcPr>
          <w:p/>
        </w:tc>
      </w:tr>
      <w:tr>
        <w:tc>
          <w:tcPr>
            <w:tcW w:type="dxa" w:w="2160"/>
          </w:tcPr>
          <w:p>
            <w:r>
              <w:rPr>
                <w:color w:val="1A1A1A"/>
              </w:rPr>
              <w:t>爬虫</w:t>
            </w:r>
          </w:p>
        </w:tc>
        <w:tc>
          <w:tcPr>
            <w:tcW w:type="dxa" w:w="2160"/>
          </w:tcPr>
          <w:p>
            <w:r>
              <w:rPr>
                <w:rFonts w:ascii="Consolas" w:hAnsi="Consolas"/>
                <w:color w:val="C0392B"/>
                <w:sz w:val="19"/>
              </w:rPr>
              <w:t>beautifulsoup4</w:t>
            </w:r>
            <w:r>
              <w:rPr>
                <w:color w:val="606060"/>
              </w:rPr>
              <w:t>、</w:t>
            </w:r>
            <w:r>
              <w:rPr>
                <w:rFonts w:ascii="Consolas" w:hAnsi="Consolas"/>
                <w:color w:val="C0392B"/>
                <w:sz w:val="19"/>
              </w:rPr>
              <w:t>scrapy</w:t>
            </w:r>
          </w:p>
        </w:tc>
        <w:tc>
          <w:tcPr>
            <w:tcW w:type="dxa" w:w="2160"/>
          </w:tcPr>
          <w:p>
            <w:r>
              <w:rPr>
                <w:color w:val="1A1A1A"/>
              </w:rPr>
              <w:t>解析网页、批量采集</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Domain</w:t>
            </w:r>
          </w:p>
        </w:tc>
        <w:tc>
          <w:tcPr>
            <w:tcW w:type="dxa" w:w="2160"/>
            <w:shd w:val="clear" w:color="auto" w:fill="EAF2F8"/>
          </w:tcPr>
          <w:p>
            <w:r>
              <w:rPr>
                <w:b/>
                <w:color w:val="606060"/>
              </w:rPr>
              <w:t>Representative library</w:t>
            </w:r>
          </w:p>
        </w:tc>
        <w:tc>
          <w:tcPr>
            <w:tcW w:type="dxa" w:w="2160"/>
            <w:shd w:val="clear" w:color="auto" w:fill="EAF2F8"/>
          </w:tcPr>
          <w:p>
            <w:r>
              <w:rPr>
                <w:b/>
                <w:color w:val="606060"/>
              </w:rPr>
              <w:t>Notes</w:t>
            </w:r>
          </w:p>
        </w:tc>
        <w:tc>
          <w:tcPr>
            <w:tcW w:type="dxa" w:w="2160"/>
          </w:tcPr>
          <w:p/>
        </w:tc>
      </w:tr>
      <w:tr>
        <w:tc>
          <w:tcPr>
            <w:tcW w:type="dxa" w:w="2160"/>
          </w:tcPr>
          <w:p>
            <w:r>
              <w:rPr>
                <w:color w:val="606060"/>
              </w:rPr>
              <w:t>HTTP requests</w:t>
            </w:r>
          </w:p>
        </w:tc>
        <w:tc>
          <w:tcPr>
            <w:tcW w:type="dxa" w:w="2160"/>
          </w:tcPr>
          <w:p>
            <w:r>
              <w:rPr>
                <w:rFonts w:ascii="Consolas" w:hAnsi="Consolas"/>
                <w:color w:val="C0392B"/>
                <w:sz w:val="19"/>
              </w:rPr>
              <w:t>requests</w:t>
            </w:r>
          </w:p>
        </w:tc>
        <w:tc>
          <w:tcPr>
            <w:tcW w:type="dxa" w:w="2160"/>
          </w:tcPr>
          <w:p>
            <w:r>
              <w:rPr>
                <w:color w:val="606060"/>
              </w:rPr>
              <w:t xml:space="preserve">Ten times more pleasant than the standard </w:t>
            </w:r>
            <w:r>
              <w:rPr>
                <w:rFonts w:ascii="Consolas" w:hAnsi="Consolas"/>
                <w:color w:val="C0392B"/>
                <w:sz w:val="19"/>
              </w:rPr>
              <w:t>urllib</w:t>
            </w:r>
          </w:p>
        </w:tc>
        <w:tc>
          <w:tcPr>
            <w:tcW w:type="dxa" w:w="2160"/>
          </w:tcPr>
          <w:p/>
        </w:tc>
      </w:tr>
      <w:tr>
        <w:tc>
          <w:tcPr>
            <w:tcW w:type="dxa" w:w="2160"/>
          </w:tcPr>
          <w:p>
            <w:r>
              <w:rPr>
                <w:color w:val="606060"/>
              </w:rPr>
              <w:t>Data analysis</w:t>
            </w:r>
          </w:p>
        </w:tc>
        <w:tc>
          <w:tcPr>
            <w:tcW w:type="dxa" w:w="2160"/>
          </w:tcPr>
          <w:p>
            <w:r>
              <w:rPr>
                <w:rFonts w:ascii="Consolas" w:hAnsi="Consolas"/>
                <w:color w:val="C0392B"/>
                <w:sz w:val="19"/>
              </w:rPr>
              <w:t>pandas</w:t>
            </w:r>
            <w:r>
              <w:rPr>
                <w:color w:val="606060"/>
              </w:rPr>
              <w:t xml:space="preserve">, </w:t>
            </w:r>
            <w:r>
              <w:rPr>
                <w:rFonts w:ascii="Consolas" w:hAnsi="Consolas"/>
                <w:color w:val="C0392B"/>
                <w:sz w:val="19"/>
              </w:rPr>
              <w:t>numpy</w:t>
            </w:r>
          </w:p>
        </w:tc>
        <w:tc>
          <w:tcPr>
            <w:tcW w:type="dxa" w:w="2160"/>
          </w:tcPr>
          <w:p>
            <w:r>
              <w:rPr>
                <w:color w:val="606060"/>
              </w:rPr>
              <w:t>Tabular processing and high-performance numerics</w:t>
            </w:r>
          </w:p>
        </w:tc>
        <w:tc>
          <w:tcPr>
            <w:tcW w:type="dxa" w:w="2160"/>
          </w:tcPr>
          <w:p/>
        </w:tc>
      </w:tr>
      <w:tr>
        <w:tc>
          <w:tcPr>
            <w:tcW w:type="dxa" w:w="2160"/>
          </w:tcPr>
          <w:p>
            <w:r>
              <w:rPr>
                <w:color w:val="606060"/>
              </w:rPr>
              <w:t>Visualization</w:t>
            </w:r>
          </w:p>
        </w:tc>
        <w:tc>
          <w:tcPr>
            <w:tcW w:type="dxa" w:w="2160"/>
          </w:tcPr>
          <w:p>
            <w:r>
              <w:rPr>
                <w:rFonts w:ascii="Consolas" w:hAnsi="Consolas"/>
                <w:color w:val="C0392B"/>
                <w:sz w:val="19"/>
              </w:rPr>
              <w:t>matplotlib</w:t>
            </w:r>
          </w:p>
        </w:tc>
        <w:tc>
          <w:tcPr>
            <w:tcW w:type="dxa" w:w="2160"/>
          </w:tcPr>
          <w:p>
            <w:r>
              <w:rPr>
                <w:color w:val="606060"/>
              </w:rPr>
              <w:t>Line, bar, and scatter plots</w:t>
            </w:r>
          </w:p>
        </w:tc>
        <w:tc>
          <w:tcPr>
            <w:tcW w:type="dxa" w:w="2160"/>
          </w:tcPr>
          <w:p/>
        </w:tc>
      </w:tr>
      <w:tr>
        <w:tc>
          <w:tcPr>
            <w:tcW w:type="dxa" w:w="2160"/>
          </w:tcPr>
          <w:p>
            <w:r>
              <w:rPr>
                <w:color w:val="606060"/>
              </w:rPr>
              <w:t>Web back-end</w:t>
            </w:r>
          </w:p>
        </w:tc>
        <w:tc>
          <w:tcPr>
            <w:tcW w:type="dxa" w:w="2160"/>
          </w:tcPr>
          <w:p>
            <w:r>
              <w:rPr>
                <w:rFonts w:ascii="Consolas" w:hAnsi="Consolas"/>
                <w:color w:val="C0392B"/>
                <w:sz w:val="19"/>
              </w:rPr>
              <w:t>flask</w:t>
            </w:r>
            <w:r>
              <w:rPr>
                <w:color w:val="606060"/>
              </w:rPr>
              <w:t xml:space="preserve">, </w:t>
            </w:r>
            <w:r>
              <w:rPr>
                <w:rFonts w:ascii="Consolas" w:hAnsi="Consolas"/>
                <w:color w:val="C0392B"/>
                <w:sz w:val="19"/>
              </w:rPr>
              <w:t>django</w:t>
            </w:r>
          </w:p>
        </w:tc>
        <w:tc>
          <w:tcPr>
            <w:tcW w:type="dxa" w:w="2160"/>
          </w:tcPr>
          <w:p>
            <w:r>
              <w:rPr>
                <w:color w:val="606060"/>
              </w:rPr>
              <w:t>Build websites and APIs</w:t>
            </w:r>
          </w:p>
        </w:tc>
        <w:tc>
          <w:tcPr>
            <w:tcW w:type="dxa" w:w="2160"/>
          </w:tcPr>
          <w:p/>
        </w:tc>
      </w:tr>
      <w:tr>
        <w:tc>
          <w:tcPr>
            <w:tcW w:type="dxa" w:w="2160"/>
          </w:tcPr>
          <w:p>
            <w:r>
              <w:rPr>
                <w:color w:val="606060"/>
              </w:rPr>
              <w:t>Image processing</w:t>
            </w:r>
          </w:p>
        </w:tc>
        <w:tc>
          <w:tcPr>
            <w:tcW w:type="dxa" w:w="2160"/>
          </w:tcPr>
          <w:p>
            <w:r>
              <w:rPr>
                <w:rFonts w:ascii="Consolas" w:hAnsi="Consolas"/>
                <w:color w:val="C0392B"/>
                <w:sz w:val="19"/>
              </w:rPr>
              <w:t>pillow</w:t>
            </w:r>
          </w:p>
        </w:tc>
        <w:tc>
          <w:tcPr>
            <w:tcW w:type="dxa" w:w="2160"/>
          </w:tcPr>
          <w:p>
            <w:r>
              <w:rPr>
                <w:color w:val="606060"/>
              </w:rPr>
              <w:t>Resize, crop, add watermarks</w:t>
            </w:r>
          </w:p>
        </w:tc>
        <w:tc>
          <w:tcPr>
            <w:tcW w:type="dxa" w:w="2160"/>
          </w:tcPr>
          <w:p/>
        </w:tc>
      </w:tr>
      <w:tr>
        <w:tc>
          <w:tcPr>
            <w:tcW w:type="dxa" w:w="2160"/>
          </w:tcPr>
          <w:p>
            <w:r>
              <w:rPr>
                <w:color w:val="606060"/>
              </w:rPr>
              <w:t>Web scraping</w:t>
            </w:r>
          </w:p>
        </w:tc>
        <w:tc>
          <w:tcPr>
            <w:tcW w:type="dxa" w:w="2160"/>
          </w:tcPr>
          <w:p>
            <w:r>
              <w:rPr>
                <w:rFonts w:ascii="Consolas" w:hAnsi="Consolas"/>
                <w:color w:val="C0392B"/>
                <w:sz w:val="19"/>
              </w:rPr>
              <w:t>beautifulsoup4</w:t>
            </w:r>
            <w:r>
              <w:rPr>
                <w:color w:val="606060"/>
              </w:rPr>
              <w:t xml:space="preserve">, </w:t>
            </w:r>
            <w:r>
              <w:rPr>
                <w:rFonts w:ascii="Consolas" w:hAnsi="Consolas"/>
                <w:color w:val="C0392B"/>
                <w:sz w:val="19"/>
              </w:rPr>
              <w:t>scrapy</w:t>
            </w:r>
          </w:p>
        </w:tc>
        <w:tc>
          <w:tcPr>
            <w:tcW w:type="dxa" w:w="2160"/>
          </w:tcPr>
          <w:p>
            <w:r>
              <w:rPr>
                <w:color w:val="606060"/>
              </w:rPr>
              <w:t>Parse web pages, batch collection</w:t>
            </w:r>
          </w:p>
        </w:tc>
        <w:tc>
          <w:tcPr>
            <w:tcW w:type="dxa" w:w="2160"/>
          </w:tcPr>
          <w:p/>
        </w:tc>
      </w:tr>
    </w:tbl>
    <w:p>
      <w:pPr>
        <w:ind w:left="432"/>
      </w:pPr>
      <w:r>
        <w:rPr>
          <w:color w:val="1A1A1A"/>
        </w:rPr>
        <w:t xml:space="preserve">💡 </w:t>
      </w:r>
      <w:r>
        <w:rPr>
          <w:b/>
          <w:color w:val="1A1A1A"/>
        </w:rPr>
        <w:t>选择建议</w:t>
      </w:r>
      <w:r>
        <w:rPr>
          <w:color w:val="1A1A1A"/>
        </w:rPr>
        <w:t xml:space="preserve">：第三方库前，先到 </w:t>
      </w:r>
      <w:hyperlink r:id="rId10">
        <w:r>
          <w:rPr>
            <w:color w:val="0563C1"/>
            <w:u w:val="single"/>
          </w:rPr>
          <w:t>PyPI</w:t>
        </w:r>
      </w:hyperlink>
      <w:r>
        <w:rPr>
          <w:color w:val="1A1A1A"/>
        </w:rPr>
        <w:t>（Python 包索引）搜一搜，优先选"星标多、更新勤、文档全"的库。装之前看一眼它依赖什么、是否支持你当前的 Python 版本。</w:t>
      </w:r>
    </w:p>
    <w:p>
      <w:pPr>
        <w:ind w:left="432"/>
      </w:pPr>
      <w:r>
        <w:rPr>
          <w:color w:val="606060"/>
        </w:rPr>
        <w:t xml:space="preserve">💡 </w:t>
      </w:r>
      <w:r>
        <w:rPr>
          <w:b/>
          <w:color w:val="606060"/>
        </w:rPr>
        <w:t>Selection tip</w:t>
      </w:r>
      <w:r>
        <w:rPr>
          <w:color w:val="606060"/>
        </w:rPr>
        <w:t xml:space="preserve">: Before choosing a third-party library, search </w:t>
      </w:r>
      <w:hyperlink r:id="rId10">
        <w:r>
          <w:rPr>
            <w:color w:val="0563C1"/>
            <w:u w:val="single"/>
          </w:rPr>
          <w:t>PyPI</w:t>
        </w:r>
      </w:hyperlink>
      <w:r>
        <w:rPr>
          <w:color w:val="606060"/>
        </w:rPr>
        <w:t xml:space="preserve"> (the Python Package Index) and prefer libraries that are "heavily starred, frequently updated, and well documented." Before installing, check what it depends on and whether it supports your current Python version.</w:t>
      </w:r>
    </w:p>
    <w:p>
      <w:pPr>
        <w:ind w:left="432"/>
      </w:pPr>
      <w:r>
        <w:rPr>
          <w:color w:val="1A1A1A"/>
        </w:rPr>
        <w:t xml:space="preserve">✏️ </w:t>
      </w:r>
      <w:r>
        <w:rPr>
          <w:b/>
          <w:color w:val="1A1A1A"/>
        </w:rPr>
        <w:t>小练习</w:t>
      </w:r>
      <w:r>
        <w:rPr>
          <w:color w:val="1A1A1A"/>
        </w:rPr>
        <w:t xml:space="preserve">：用 </w:t>
      </w:r>
      <w:r>
        <w:rPr>
          <w:rFonts w:ascii="Consolas" w:hAnsi="Consolas"/>
          <w:color w:val="C0392B"/>
          <w:sz w:val="19"/>
        </w:rPr>
        <w:t>time</w:t>
      </w:r>
      <w:r>
        <w:rPr>
          <w:color w:val="1A1A1A"/>
        </w:rPr>
        <w:t xml:space="preserve"> 库写一段代码，借助 </w:t>
      </w:r>
      <w:r>
        <w:rPr>
          <w:rFonts w:ascii="Consolas" w:hAnsi="Consolas"/>
          <w:color w:val="C0392B"/>
          <w:sz w:val="19"/>
        </w:rPr>
        <w:t>time.sleep(1)</w:t>
      </w:r>
      <w:r>
        <w:rPr>
          <w:color w:val="1A1A1A"/>
        </w:rPr>
        <w:t xml:space="preserve"> 每隔 1 秒打印一次当前时间，共打印 3 次（提示：</w:t>
      </w:r>
      <w:r>
        <w:rPr>
          <w:rFonts w:ascii="Consolas" w:hAnsi="Consolas"/>
          <w:color w:val="C0392B"/>
          <w:sz w:val="19"/>
        </w:rPr>
        <w:t>from datetime import datetime</w:t>
      </w:r>
      <w:r>
        <w:rPr>
          <w:color w:val="1A1A1A"/>
        </w:rPr>
        <w:t xml:space="preserve"> 取当前时间）；再用 </w:t>
      </w:r>
      <w:r>
        <w:rPr>
          <w:rFonts w:ascii="Consolas" w:hAnsi="Consolas"/>
          <w:color w:val="C0392B"/>
          <w:sz w:val="19"/>
        </w:rPr>
        <w:t>pip install requests</w:t>
      </w:r>
      <w:r>
        <w:rPr>
          <w:color w:val="1A1A1A"/>
        </w:rPr>
        <w:t xml:space="preserve"> 装好 </w:t>
      </w:r>
      <w:r>
        <w:rPr>
          <w:rFonts w:ascii="Consolas" w:hAnsi="Consolas"/>
          <w:color w:val="C0392B"/>
          <w:sz w:val="19"/>
        </w:rPr>
        <w:t>requests</w:t>
      </w:r>
      <w:r>
        <w:rPr>
          <w:color w:val="1A1A1A"/>
        </w:rPr>
        <w:t xml:space="preserve">，试试用它 </w:t>
      </w:r>
      <w:r>
        <w:rPr>
          <w:rFonts w:ascii="Consolas" w:hAnsi="Consolas"/>
          <w:color w:val="C0392B"/>
          <w:sz w:val="19"/>
        </w:rPr>
        <w:t>requests.get("https://www.baidu.com")</w:t>
      </w:r>
      <w:r>
        <w:rPr>
          <w:color w:val="1A1A1A"/>
        </w:rPr>
        <w:t xml:space="preserve"> 并查看返回的状态码 </w:t>
      </w:r>
      <w:r>
        <w:rPr>
          <w:rFonts w:ascii="Consolas" w:hAnsi="Consolas"/>
          <w:color w:val="C0392B"/>
          <w:sz w:val="19"/>
        </w:rPr>
        <w:t>r.status_code</w:t>
      </w:r>
      <w:r>
        <w:rPr>
          <w:color w:val="1A1A1A"/>
        </w:rPr>
        <w:t>。</w:t>
      </w:r>
    </w:p>
    <w:p>
      <w:pPr>
        <w:ind w:left="432"/>
      </w:pPr>
      <w:r>
        <w:rPr>
          <w:color w:val="606060"/>
        </w:rPr>
        <w:t xml:space="preserve">✏️ </w:t>
      </w:r>
      <w:r>
        <w:rPr>
          <w:b/>
          <w:color w:val="606060"/>
        </w:rPr>
        <w:t>Exercise</w:t>
      </w:r>
      <w:r>
        <w:rPr>
          <w:color w:val="606060"/>
        </w:rPr>
        <w:t xml:space="preserve">: Using the </w:t>
      </w:r>
      <w:r>
        <w:rPr>
          <w:rFonts w:ascii="Consolas" w:hAnsi="Consolas"/>
          <w:color w:val="C0392B"/>
          <w:sz w:val="19"/>
        </w:rPr>
        <w:t>time</w:t>
      </w:r>
      <w:r>
        <w:rPr>
          <w:color w:val="606060"/>
        </w:rPr>
        <w:t xml:space="preserve"> library, write code that prints the current time once per second with </w:t>
      </w:r>
      <w:r>
        <w:rPr>
          <w:rFonts w:ascii="Consolas" w:hAnsi="Consolas"/>
          <w:color w:val="C0392B"/>
          <w:sz w:val="19"/>
        </w:rPr>
        <w:t>time.sleep(1)</w:t>
      </w:r>
      <w:r>
        <w:rPr>
          <w:color w:val="606060"/>
        </w:rPr>
        <w:t xml:space="preserve">, three times in total (hint: </w:t>
      </w:r>
      <w:r>
        <w:rPr>
          <w:rFonts w:ascii="Consolas" w:hAnsi="Consolas"/>
          <w:color w:val="C0392B"/>
          <w:sz w:val="19"/>
        </w:rPr>
        <w:t>from datetime import datetime</w:t>
      </w:r>
      <w:r>
        <w:rPr>
          <w:color w:val="606060"/>
        </w:rPr>
        <w:t xml:space="preserve"> to get the current time); then </w:t>
      </w:r>
      <w:r>
        <w:rPr>
          <w:rFonts w:ascii="Consolas" w:hAnsi="Consolas"/>
          <w:color w:val="C0392B"/>
          <w:sz w:val="19"/>
        </w:rPr>
        <w:t>pip install requests</w:t>
      </w:r>
      <w:r>
        <w:rPr>
          <w:color w:val="606060"/>
        </w:rPr>
        <w:t xml:space="preserve">, try </w:t>
      </w:r>
      <w:r>
        <w:rPr>
          <w:rFonts w:ascii="Consolas" w:hAnsi="Consolas"/>
          <w:color w:val="C0392B"/>
          <w:sz w:val="19"/>
        </w:rPr>
        <w:t>requests.get("https://www.baidu.com")</w:t>
      </w:r>
      <w:r>
        <w:rPr>
          <w:color w:val="606060"/>
        </w:rPr>
        <w:t xml:space="preserve"> and inspect the returned status code </w:t>
      </w:r>
      <w:r>
        <w:rPr>
          <w:rFonts w:ascii="Consolas" w:hAnsi="Consolas"/>
          <w:color w:val="C0392B"/>
          <w:sz w:val="19"/>
        </w:rPr>
        <w:t>r.status_code</w:t>
      </w:r>
      <w:r>
        <w:rPr>
          <w:color w:val="606060"/>
        </w:rPr>
        <w:t>.</w:t>
      </w:r>
    </w:p>
    <w:p>
      <w:r>
        <w:rPr>
          <w:color w:val="60606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stdlib.svg"/><Relationship Id="rId10" Type="http://schemas.openxmlformats.org/officeDocument/2006/relationships/hyperlink" Target="https://pyp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